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00" w:rsidRDefault="00E82E00">
      <w:pPr>
        <w:spacing w:beforeLines="100" w:before="312" w:beforeAutospacing="0" w:afterLines="150" w:after="468" w:afterAutospacing="0"/>
        <w:jc w:val="center"/>
        <w:rPr>
          <w:rFonts w:ascii="方正小标宋简体" w:eastAsia="方正小标宋简体"/>
          <w:sz w:val="56"/>
          <w:szCs w:val="56"/>
          <w:lang w:eastAsia="zh-CN"/>
        </w:rPr>
      </w:pPr>
    </w:p>
    <w:p w:rsidR="00E82E00" w:rsidRPr="00682E56" w:rsidRDefault="001F4D02">
      <w:pPr>
        <w:spacing w:beforeLines="100" w:before="312" w:beforeAutospacing="0" w:afterLines="150" w:after="468" w:afterAutospacing="0"/>
        <w:jc w:val="center"/>
        <w:rPr>
          <w:rFonts w:ascii="方正小标宋简体" w:eastAsia="方正小标宋简体" w:hAnsiTheme="minorHAnsi"/>
          <w:sz w:val="56"/>
          <w:szCs w:val="56"/>
          <w:lang w:eastAsia="zh-CN"/>
        </w:rPr>
      </w:pPr>
      <w:r w:rsidRPr="00682E56">
        <w:rPr>
          <w:rFonts w:ascii="方正小标宋简体" w:eastAsia="方正小标宋简体" w:hint="eastAsia"/>
          <w:sz w:val="56"/>
          <w:szCs w:val="56"/>
          <w:lang w:eastAsia="zh-CN"/>
        </w:rPr>
        <w:t>长沙农村商业银行股份有限公司</w:t>
      </w:r>
    </w:p>
    <w:p w:rsidR="00E82E00" w:rsidRPr="00682E56" w:rsidRDefault="00EB3494">
      <w:pPr>
        <w:spacing w:beforeLines="100" w:before="312" w:beforeAutospacing="0" w:afterLines="150" w:after="468" w:afterAutospacing="0"/>
        <w:jc w:val="center"/>
        <w:rPr>
          <w:rFonts w:ascii="方正小标宋简体" w:eastAsia="方正小标宋简体" w:hAnsiTheme="minorHAnsi"/>
          <w:sz w:val="56"/>
          <w:szCs w:val="56"/>
          <w:lang w:eastAsia="zh-CN"/>
        </w:rPr>
      </w:pPr>
      <w:r>
        <w:rPr>
          <w:rFonts w:ascii="方正小标宋简体" w:eastAsia="方正小标宋简体" w:hint="eastAsia"/>
          <w:sz w:val="56"/>
          <w:szCs w:val="56"/>
          <w:lang w:eastAsia="zh-CN"/>
        </w:rPr>
        <w:t>内容管理平台</w:t>
      </w:r>
      <w:r w:rsidR="001F4D02" w:rsidRPr="00682E56">
        <w:rPr>
          <w:rFonts w:ascii="方正小标宋简体" w:eastAsia="方正小标宋简体" w:hint="eastAsia"/>
          <w:sz w:val="56"/>
          <w:szCs w:val="56"/>
          <w:lang w:eastAsia="zh-CN"/>
        </w:rPr>
        <w:t>项目需求</w:t>
      </w:r>
    </w:p>
    <w:p w:rsidR="00E82E00" w:rsidRDefault="00E82E00">
      <w:pPr>
        <w:widowControl w:val="0"/>
        <w:spacing w:after="240" w:line="720" w:lineRule="auto"/>
        <w:outlineLvl w:val="0"/>
        <w:rPr>
          <w:rFonts w:ascii="方正小标宋简体" w:eastAsia="方正小标宋简体" w:hAnsi="方正小标宋简体" w:cs="方正小标宋简体"/>
          <w:spacing w:val="10"/>
          <w:sz w:val="44"/>
          <w:szCs w:val="44"/>
          <w:lang w:eastAsia="zh-CN"/>
        </w:rPr>
      </w:pPr>
    </w:p>
    <w:p w:rsidR="00E82E00" w:rsidRDefault="00E82E00">
      <w:pPr>
        <w:spacing w:before="0" w:beforeAutospacing="0" w:after="0" w:afterAutospacing="0"/>
        <w:ind w:left="680" w:hanging="680"/>
        <w:jc w:val="center"/>
        <w:rPr>
          <w:spacing w:val="10"/>
          <w:szCs w:val="32"/>
          <w:lang w:eastAsia="zh-CN"/>
        </w:rPr>
      </w:pPr>
    </w:p>
    <w:p w:rsidR="00E82E00" w:rsidRDefault="00E82E00">
      <w:pPr>
        <w:spacing w:before="0" w:beforeAutospacing="0" w:after="0" w:afterAutospacing="0"/>
        <w:ind w:left="680" w:hanging="680"/>
        <w:jc w:val="center"/>
        <w:rPr>
          <w:spacing w:val="10"/>
          <w:szCs w:val="32"/>
          <w:lang w:eastAsia="zh-CN"/>
        </w:rPr>
      </w:pPr>
    </w:p>
    <w:p w:rsidR="00E82E00" w:rsidRDefault="00E82E00">
      <w:pPr>
        <w:spacing w:before="0" w:beforeAutospacing="0" w:after="0" w:afterAutospacing="0"/>
        <w:ind w:left="680" w:hanging="680"/>
        <w:jc w:val="center"/>
        <w:rPr>
          <w:spacing w:val="10"/>
          <w:szCs w:val="32"/>
          <w:lang w:eastAsia="zh-CN"/>
        </w:rPr>
      </w:pPr>
    </w:p>
    <w:p w:rsidR="00E82E00" w:rsidRDefault="00E82E00">
      <w:pPr>
        <w:spacing w:before="0" w:beforeAutospacing="0" w:after="0" w:afterAutospacing="0"/>
        <w:ind w:left="680" w:hanging="680"/>
        <w:jc w:val="center"/>
        <w:rPr>
          <w:spacing w:val="10"/>
          <w:szCs w:val="32"/>
          <w:lang w:eastAsia="zh-CN"/>
        </w:rPr>
      </w:pPr>
    </w:p>
    <w:p w:rsidR="00E82E00" w:rsidRDefault="00E82E00">
      <w:pPr>
        <w:spacing w:before="0" w:beforeAutospacing="0" w:after="0" w:afterAutospacing="0"/>
        <w:ind w:left="680" w:hanging="680"/>
        <w:jc w:val="center"/>
        <w:rPr>
          <w:spacing w:val="10"/>
          <w:szCs w:val="32"/>
          <w:lang w:eastAsia="zh-CN"/>
        </w:rPr>
      </w:pPr>
    </w:p>
    <w:p w:rsidR="00E82E00" w:rsidRDefault="00E82E00">
      <w:pPr>
        <w:adjustRightInd/>
        <w:snapToGrid/>
        <w:spacing w:before="0" w:beforeAutospacing="0" w:after="0" w:afterAutospacing="0" w:line="240" w:lineRule="auto"/>
        <w:rPr>
          <w:spacing w:val="10"/>
          <w:szCs w:val="32"/>
          <w:lang w:eastAsia="zh-CN"/>
        </w:rPr>
      </w:pPr>
    </w:p>
    <w:p w:rsidR="00E82E00" w:rsidRDefault="00E82E00" w:rsidP="00682E56">
      <w:pPr>
        <w:spacing w:before="0" w:beforeAutospacing="0" w:after="0" w:afterAutospacing="0" w:line="360" w:lineRule="auto"/>
        <w:ind w:left="680" w:hanging="680"/>
        <w:jc w:val="center"/>
        <w:rPr>
          <w:spacing w:val="10"/>
          <w:sz w:val="48"/>
          <w:szCs w:val="48"/>
          <w:lang w:eastAsia="zh-CN"/>
        </w:rPr>
      </w:pPr>
    </w:p>
    <w:p w:rsidR="00E82E00" w:rsidRPr="00682E56" w:rsidRDefault="001F4D02" w:rsidP="00682E56">
      <w:pPr>
        <w:spacing w:before="0" w:beforeAutospacing="0" w:after="0" w:afterAutospacing="0" w:line="360" w:lineRule="auto"/>
        <w:ind w:left="680" w:hanging="680"/>
        <w:jc w:val="center"/>
        <w:rPr>
          <w:rFonts w:asciiTheme="minorHAnsi" w:hAnsiTheme="minorHAnsi"/>
          <w:spacing w:val="10"/>
          <w:sz w:val="48"/>
          <w:szCs w:val="48"/>
          <w:lang w:eastAsia="zh-CN"/>
        </w:rPr>
      </w:pPr>
      <w:r w:rsidRPr="00682E56">
        <w:rPr>
          <w:rFonts w:hint="eastAsia"/>
          <w:spacing w:val="10"/>
          <w:sz w:val="48"/>
          <w:szCs w:val="48"/>
          <w:lang w:eastAsia="zh-CN"/>
        </w:rPr>
        <w:t>信息技术部</w:t>
      </w:r>
    </w:p>
    <w:p w:rsidR="00E82E00" w:rsidRPr="00682E56" w:rsidRDefault="001F4D02" w:rsidP="00682E56">
      <w:pPr>
        <w:spacing w:before="0" w:beforeAutospacing="0" w:after="0" w:afterAutospacing="0" w:line="360" w:lineRule="auto"/>
        <w:ind w:left="680" w:hanging="680"/>
        <w:jc w:val="center"/>
        <w:rPr>
          <w:rFonts w:asciiTheme="minorHAnsi" w:hAnsiTheme="minorHAnsi"/>
          <w:spacing w:val="10"/>
          <w:sz w:val="48"/>
          <w:szCs w:val="48"/>
          <w:lang w:eastAsia="zh-CN"/>
        </w:rPr>
      </w:pPr>
      <w:r w:rsidRPr="00682E56">
        <w:rPr>
          <w:spacing w:val="10"/>
          <w:sz w:val="48"/>
          <w:szCs w:val="48"/>
          <w:lang w:eastAsia="zh-CN"/>
        </w:rPr>
        <w:t>2020</w:t>
      </w:r>
      <w:r w:rsidRPr="00682E56">
        <w:rPr>
          <w:rFonts w:hint="eastAsia"/>
          <w:spacing w:val="10"/>
          <w:sz w:val="48"/>
          <w:szCs w:val="48"/>
          <w:lang w:eastAsia="zh-CN"/>
        </w:rPr>
        <w:t>年</w:t>
      </w:r>
      <w:r w:rsidRPr="00682E56">
        <w:rPr>
          <w:spacing w:val="10"/>
          <w:sz w:val="48"/>
          <w:szCs w:val="48"/>
          <w:lang w:eastAsia="zh-CN"/>
        </w:rPr>
        <w:t>1</w:t>
      </w:r>
      <w:r w:rsidR="00EB3494">
        <w:rPr>
          <w:rFonts w:hint="eastAsia"/>
          <w:spacing w:val="10"/>
          <w:sz w:val="48"/>
          <w:szCs w:val="48"/>
          <w:lang w:eastAsia="zh-CN"/>
        </w:rPr>
        <w:t>1</w:t>
      </w:r>
      <w:r w:rsidRPr="00682E56">
        <w:rPr>
          <w:rFonts w:hint="eastAsia"/>
          <w:spacing w:val="10"/>
          <w:sz w:val="48"/>
          <w:szCs w:val="48"/>
          <w:lang w:eastAsia="zh-CN"/>
        </w:rPr>
        <w:t>月</w:t>
      </w:r>
    </w:p>
    <w:p w:rsidR="00E82E00" w:rsidRDefault="00E82E00">
      <w:pPr>
        <w:pStyle w:val="TOC1"/>
        <w:jc w:val="center"/>
        <w:rPr>
          <w:lang w:val="zh-CN"/>
        </w:rPr>
        <w:sectPr w:rsidR="00E82E00">
          <w:pgSz w:w="11906" w:h="16838"/>
          <w:pgMar w:top="1440" w:right="1800" w:bottom="1440" w:left="1800" w:header="851" w:footer="992" w:gutter="0"/>
          <w:pgNumType w:fmt="upperRoman"/>
          <w:cols w:space="425"/>
          <w:docGrid w:type="lines" w:linePitch="312"/>
        </w:sectPr>
      </w:pPr>
    </w:p>
    <w:p w:rsidR="00E82E00" w:rsidRDefault="001F4D02">
      <w:pPr>
        <w:pStyle w:val="TOC1"/>
        <w:jc w:val="center"/>
        <w:rPr>
          <w:rFonts w:ascii="方正小标宋简体" w:eastAsia="方正小标宋简体"/>
          <w:b w:val="0"/>
          <w:color w:val="000000" w:themeColor="text1"/>
          <w:sz w:val="36"/>
          <w:szCs w:val="36"/>
        </w:rPr>
      </w:pPr>
      <w:r>
        <w:rPr>
          <w:rFonts w:ascii="方正小标宋简体" w:eastAsia="方正小标宋简体" w:hint="eastAsia"/>
          <w:b w:val="0"/>
          <w:color w:val="000000" w:themeColor="text1"/>
          <w:sz w:val="36"/>
          <w:szCs w:val="36"/>
          <w:lang w:val="zh-CN"/>
        </w:rPr>
        <w:lastRenderedPageBreak/>
        <w:t>目</w:t>
      </w:r>
      <w:r>
        <w:rPr>
          <w:rFonts w:ascii="方正小标宋简体" w:eastAsia="方正小标宋简体" w:hint="eastAsia"/>
          <w:b w:val="0"/>
          <w:color w:val="000000" w:themeColor="text1"/>
          <w:sz w:val="36"/>
          <w:szCs w:val="36"/>
        </w:rPr>
        <w:t xml:space="preserve"> </w:t>
      </w:r>
      <w:r>
        <w:rPr>
          <w:rFonts w:ascii="方正小标宋简体" w:eastAsia="方正小标宋简体" w:hint="eastAsia"/>
          <w:b w:val="0"/>
          <w:color w:val="000000" w:themeColor="text1"/>
          <w:sz w:val="36"/>
          <w:szCs w:val="36"/>
          <w:lang w:val="zh-CN"/>
        </w:rPr>
        <w:t>录</w:t>
      </w:r>
    </w:p>
    <w:p w:rsidR="00863F11" w:rsidRPr="00863F11" w:rsidRDefault="001F4D02">
      <w:pPr>
        <w:pStyle w:val="11"/>
        <w:tabs>
          <w:tab w:val="right" w:leader="dot" w:pos="8296"/>
        </w:tabs>
        <w:rPr>
          <w:rFonts w:ascii="仿宋_GB2312" w:hAnsiTheme="minorHAnsi" w:cstheme="minorBidi" w:hint="eastAsia"/>
          <w:noProof/>
          <w:kern w:val="2"/>
          <w:sz w:val="24"/>
          <w:lang w:eastAsia="zh-CN" w:bidi="ar-SA"/>
        </w:rPr>
      </w:pPr>
      <w:r>
        <w:fldChar w:fldCharType="begin"/>
      </w:r>
      <w:r>
        <w:instrText xml:space="preserve"> TOC \o "1-3" \h \z \u </w:instrText>
      </w:r>
      <w:r>
        <w:fldChar w:fldCharType="separate"/>
      </w:r>
      <w:hyperlink w:anchor="_Toc55564962" w:history="1">
        <w:r w:rsidR="00863F11" w:rsidRPr="00863F11">
          <w:rPr>
            <w:rStyle w:val="ab"/>
            <w:rFonts w:ascii="仿宋_GB2312" w:hint="eastAsia"/>
            <w:noProof/>
            <w:sz w:val="24"/>
            <w:lang w:eastAsia="zh-CN"/>
          </w:rPr>
          <w:t>一、项目背景</w:t>
        </w:r>
        <w:r w:rsidR="00863F11" w:rsidRPr="00863F11">
          <w:rPr>
            <w:rFonts w:ascii="仿宋_GB2312" w:hint="eastAsia"/>
            <w:noProof/>
            <w:webHidden/>
            <w:sz w:val="24"/>
          </w:rPr>
          <w:tab/>
        </w:r>
        <w:r w:rsidR="00863F11" w:rsidRPr="00863F11">
          <w:rPr>
            <w:rFonts w:ascii="仿宋_GB2312" w:hint="eastAsia"/>
            <w:noProof/>
            <w:webHidden/>
            <w:sz w:val="24"/>
          </w:rPr>
          <w:fldChar w:fldCharType="begin"/>
        </w:r>
        <w:r w:rsidR="00863F11" w:rsidRPr="00863F11">
          <w:rPr>
            <w:rFonts w:ascii="仿宋_GB2312" w:hint="eastAsia"/>
            <w:noProof/>
            <w:webHidden/>
            <w:sz w:val="24"/>
          </w:rPr>
          <w:instrText xml:space="preserve"> PAGEREF _Toc55564962 \h </w:instrText>
        </w:r>
        <w:r w:rsidR="00863F11" w:rsidRPr="00863F11">
          <w:rPr>
            <w:rFonts w:ascii="仿宋_GB2312" w:hint="eastAsia"/>
            <w:noProof/>
            <w:webHidden/>
            <w:sz w:val="24"/>
          </w:rPr>
        </w:r>
        <w:r w:rsidR="00863F11" w:rsidRPr="00863F11">
          <w:rPr>
            <w:rFonts w:ascii="仿宋_GB2312" w:hint="eastAsia"/>
            <w:noProof/>
            <w:webHidden/>
            <w:sz w:val="24"/>
          </w:rPr>
          <w:fldChar w:fldCharType="separate"/>
        </w:r>
        <w:r w:rsidR="00863F11" w:rsidRPr="00863F11">
          <w:rPr>
            <w:rFonts w:ascii="仿宋_GB2312" w:hint="eastAsia"/>
            <w:noProof/>
            <w:webHidden/>
            <w:sz w:val="24"/>
          </w:rPr>
          <w:t>1</w:t>
        </w:r>
        <w:r w:rsidR="00863F11" w:rsidRPr="00863F11">
          <w:rPr>
            <w:rFonts w:ascii="仿宋_GB2312" w:hint="eastAsia"/>
            <w:noProof/>
            <w:webHidden/>
            <w:sz w:val="24"/>
          </w:rPr>
          <w:fldChar w:fldCharType="end"/>
        </w:r>
      </w:hyperlink>
    </w:p>
    <w:p w:rsidR="00863F11" w:rsidRPr="00863F11" w:rsidRDefault="00863F11">
      <w:pPr>
        <w:pStyle w:val="21"/>
        <w:tabs>
          <w:tab w:val="left" w:pos="1260"/>
          <w:tab w:val="right" w:leader="dot" w:pos="8296"/>
        </w:tabs>
        <w:ind w:left="640"/>
        <w:rPr>
          <w:rFonts w:ascii="仿宋_GB2312" w:hAnsiTheme="minorHAnsi" w:cstheme="minorBidi" w:hint="eastAsia"/>
          <w:noProof/>
          <w:kern w:val="2"/>
          <w:sz w:val="24"/>
          <w:lang w:eastAsia="zh-CN" w:bidi="ar-SA"/>
        </w:rPr>
      </w:pPr>
      <w:hyperlink w:anchor="_Toc55564963" w:history="1">
        <w:r w:rsidRPr="00863F11">
          <w:rPr>
            <w:rStyle w:val="ab"/>
            <w:rFonts w:ascii="仿宋_GB2312" w:hint="eastAsia"/>
            <w:noProof/>
            <w:sz w:val="24"/>
            <w:lang w:eastAsia="zh-CN"/>
          </w:rPr>
          <w:t>1.1.</w:t>
        </w:r>
        <w:r w:rsidRPr="00863F11">
          <w:rPr>
            <w:rFonts w:ascii="仿宋_GB2312" w:hAnsiTheme="minorHAnsi" w:cstheme="minorBidi" w:hint="eastAsia"/>
            <w:noProof/>
            <w:kern w:val="2"/>
            <w:sz w:val="24"/>
            <w:lang w:eastAsia="zh-CN" w:bidi="ar-SA"/>
          </w:rPr>
          <w:tab/>
        </w:r>
        <w:r w:rsidRPr="00863F11">
          <w:rPr>
            <w:rStyle w:val="ab"/>
            <w:rFonts w:ascii="仿宋_GB2312" w:hint="eastAsia"/>
            <w:noProof/>
            <w:sz w:val="24"/>
            <w:lang w:eastAsia="zh-Hans"/>
          </w:rPr>
          <w:t>存量影像数据庞大，且仍在持续上涨</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_Toc55564963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1</w:t>
        </w:r>
        <w:r w:rsidRPr="00863F11">
          <w:rPr>
            <w:rFonts w:ascii="仿宋_GB2312" w:hint="eastAsia"/>
            <w:noProof/>
            <w:webHidden/>
            <w:sz w:val="24"/>
          </w:rPr>
          <w:fldChar w:fldCharType="end"/>
        </w:r>
      </w:hyperlink>
      <w:bookmarkStart w:id="0" w:name="_GoBack"/>
      <w:bookmarkEnd w:id="0"/>
    </w:p>
    <w:p w:rsidR="00863F11" w:rsidRPr="00863F11" w:rsidRDefault="00863F11">
      <w:pPr>
        <w:pStyle w:val="21"/>
        <w:tabs>
          <w:tab w:val="left" w:pos="1260"/>
          <w:tab w:val="right" w:leader="dot" w:pos="8296"/>
        </w:tabs>
        <w:ind w:left="640"/>
        <w:rPr>
          <w:rFonts w:ascii="仿宋_GB2312" w:hAnsiTheme="minorHAnsi" w:cstheme="minorBidi" w:hint="eastAsia"/>
          <w:noProof/>
          <w:kern w:val="2"/>
          <w:sz w:val="24"/>
          <w:lang w:eastAsia="zh-CN" w:bidi="ar-SA"/>
        </w:rPr>
      </w:pPr>
      <w:hyperlink w:anchor="_Toc55564964" w:history="1">
        <w:r w:rsidRPr="00863F11">
          <w:rPr>
            <w:rStyle w:val="ab"/>
            <w:rFonts w:ascii="仿宋_GB2312" w:hint="eastAsia"/>
            <w:noProof/>
            <w:sz w:val="24"/>
            <w:lang w:eastAsia="zh-Hans"/>
          </w:rPr>
          <w:t>1.2.</w:t>
        </w:r>
        <w:r w:rsidRPr="00863F11">
          <w:rPr>
            <w:rFonts w:ascii="仿宋_GB2312" w:hAnsiTheme="minorHAnsi" w:cstheme="minorBidi" w:hint="eastAsia"/>
            <w:noProof/>
            <w:kern w:val="2"/>
            <w:sz w:val="24"/>
            <w:lang w:eastAsia="zh-CN" w:bidi="ar-SA"/>
          </w:rPr>
          <w:tab/>
        </w:r>
        <w:r w:rsidRPr="00863F11">
          <w:rPr>
            <w:rStyle w:val="ab"/>
            <w:rFonts w:ascii="仿宋_GB2312" w:hint="eastAsia"/>
            <w:noProof/>
            <w:sz w:val="24"/>
            <w:lang w:eastAsia="zh-Hans"/>
          </w:rPr>
          <w:t>影像资料储存方式各异，存在重大安全隐患</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_Toc55564964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2</w:t>
        </w:r>
        <w:r w:rsidRPr="00863F11">
          <w:rPr>
            <w:rFonts w:ascii="仿宋_GB2312" w:hint="eastAsia"/>
            <w:noProof/>
            <w:webHidden/>
            <w:sz w:val="24"/>
          </w:rPr>
          <w:fldChar w:fldCharType="end"/>
        </w:r>
      </w:hyperlink>
    </w:p>
    <w:p w:rsidR="00863F11" w:rsidRPr="00863F11" w:rsidRDefault="00863F11">
      <w:pPr>
        <w:pStyle w:val="21"/>
        <w:tabs>
          <w:tab w:val="left" w:pos="1260"/>
          <w:tab w:val="right" w:leader="dot" w:pos="8296"/>
        </w:tabs>
        <w:ind w:left="640"/>
        <w:rPr>
          <w:rFonts w:ascii="仿宋_GB2312" w:hAnsiTheme="minorHAnsi" w:cstheme="minorBidi" w:hint="eastAsia"/>
          <w:noProof/>
          <w:kern w:val="2"/>
          <w:sz w:val="24"/>
          <w:lang w:eastAsia="zh-CN" w:bidi="ar-SA"/>
        </w:rPr>
      </w:pPr>
      <w:hyperlink w:anchor="_Toc55564965" w:history="1">
        <w:r w:rsidRPr="00863F11">
          <w:rPr>
            <w:rStyle w:val="ab"/>
            <w:rFonts w:ascii="仿宋_GB2312" w:hint="eastAsia"/>
            <w:noProof/>
            <w:sz w:val="24"/>
            <w:lang w:eastAsia="zh-Hans"/>
          </w:rPr>
          <w:t>1.3.</w:t>
        </w:r>
        <w:r w:rsidRPr="00863F11">
          <w:rPr>
            <w:rFonts w:ascii="仿宋_GB2312" w:hAnsiTheme="minorHAnsi" w:cstheme="minorBidi" w:hint="eastAsia"/>
            <w:noProof/>
            <w:kern w:val="2"/>
            <w:sz w:val="24"/>
            <w:lang w:eastAsia="zh-CN" w:bidi="ar-SA"/>
          </w:rPr>
          <w:tab/>
        </w:r>
        <w:r w:rsidRPr="00863F11">
          <w:rPr>
            <w:rStyle w:val="ab"/>
            <w:rFonts w:ascii="仿宋_GB2312" w:hint="eastAsia"/>
            <w:noProof/>
            <w:sz w:val="24"/>
            <w:lang w:eastAsia="zh-Hans"/>
          </w:rPr>
          <w:t>缺乏统一管理，无法挖掘影像数据价值</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_Toc55564965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2</w:t>
        </w:r>
        <w:r w:rsidRPr="00863F11">
          <w:rPr>
            <w:rFonts w:ascii="仿宋_GB2312" w:hint="eastAsia"/>
            <w:noProof/>
            <w:webHidden/>
            <w:sz w:val="24"/>
          </w:rPr>
          <w:fldChar w:fldCharType="end"/>
        </w:r>
      </w:hyperlink>
    </w:p>
    <w:p w:rsidR="00863F11" w:rsidRPr="00863F11" w:rsidRDefault="00863F11">
      <w:pPr>
        <w:pStyle w:val="11"/>
        <w:tabs>
          <w:tab w:val="right" w:leader="dot" w:pos="8296"/>
        </w:tabs>
        <w:rPr>
          <w:rFonts w:ascii="仿宋_GB2312" w:hAnsiTheme="minorHAnsi" w:cstheme="minorBidi" w:hint="eastAsia"/>
          <w:noProof/>
          <w:kern w:val="2"/>
          <w:sz w:val="24"/>
          <w:lang w:eastAsia="zh-CN" w:bidi="ar-SA"/>
        </w:rPr>
      </w:pPr>
      <w:hyperlink w:anchor="_Toc55564966" w:history="1">
        <w:r w:rsidRPr="00863F11">
          <w:rPr>
            <w:rStyle w:val="ab"/>
            <w:rFonts w:ascii="仿宋_GB2312" w:cs="宋体" w:hint="eastAsia"/>
            <w:b/>
            <w:noProof/>
            <w:sz w:val="24"/>
            <w:lang w:eastAsia="zh-CN"/>
          </w:rPr>
          <w:t>二、建设目标</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_Toc55564966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3</w:t>
        </w:r>
        <w:r w:rsidRPr="00863F11">
          <w:rPr>
            <w:rFonts w:ascii="仿宋_GB2312" w:hint="eastAsia"/>
            <w:noProof/>
            <w:webHidden/>
            <w:sz w:val="24"/>
          </w:rPr>
          <w:fldChar w:fldCharType="end"/>
        </w:r>
      </w:hyperlink>
    </w:p>
    <w:p w:rsidR="00863F11" w:rsidRPr="00863F11" w:rsidRDefault="00863F11">
      <w:pPr>
        <w:pStyle w:val="11"/>
        <w:tabs>
          <w:tab w:val="right" w:leader="dot" w:pos="8296"/>
        </w:tabs>
        <w:rPr>
          <w:rFonts w:ascii="仿宋_GB2312" w:hAnsiTheme="minorHAnsi" w:cstheme="minorBidi" w:hint="eastAsia"/>
          <w:noProof/>
          <w:kern w:val="2"/>
          <w:sz w:val="24"/>
          <w:lang w:eastAsia="zh-CN" w:bidi="ar-SA"/>
        </w:rPr>
      </w:pPr>
      <w:hyperlink w:anchor="_Toc55564967" w:history="1">
        <w:r w:rsidRPr="00863F11">
          <w:rPr>
            <w:rStyle w:val="ab"/>
            <w:rFonts w:ascii="仿宋_GB2312" w:hAnsi="Calibri" w:cs="宋体" w:hint="eastAsia"/>
            <w:b/>
            <w:noProof/>
            <w:sz w:val="24"/>
            <w:lang w:eastAsia="zh-CN"/>
          </w:rPr>
          <w:t>三、建设原则</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_Toc55564967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4</w:t>
        </w:r>
        <w:r w:rsidRPr="00863F11">
          <w:rPr>
            <w:rFonts w:ascii="仿宋_GB2312" w:hint="eastAsia"/>
            <w:noProof/>
            <w:webHidden/>
            <w:sz w:val="24"/>
          </w:rPr>
          <w:fldChar w:fldCharType="end"/>
        </w:r>
      </w:hyperlink>
    </w:p>
    <w:p w:rsidR="00863F11" w:rsidRPr="00863F11" w:rsidRDefault="00863F11">
      <w:pPr>
        <w:pStyle w:val="11"/>
        <w:tabs>
          <w:tab w:val="right" w:leader="dot" w:pos="8296"/>
        </w:tabs>
        <w:rPr>
          <w:rFonts w:ascii="仿宋_GB2312" w:hAnsiTheme="minorHAnsi" w:cstheme="minorBidi" w:hint="eastAsia"/>
          <w:noProof/>
          <w:kern w:val="2"/>
          <w:sz w:val="24"/>
          <w:lang w:eastAsia="zh-CN" w:bidi="ar-SA"/>
        </w:rPr>
      </w:pPr>
      <w:hyperlink w:anchor="_Toc55564968" w:history="1">
        <w:r w:rsidRPr="00863F11">
          <w:rPr>
            <w:rStyle w:val="ab"/>
            <w:rFonts w:ascii="仿宋_GB2312" w:hAnsi="Calibri" w:cs="宋体" w:hint="eastAsia"/>
            <w:b/>
            <w:noProof/>
            <w:sz w:val="24"/>
            <w:lang w:eastAsia="zh-CN"/>
          </w:rPr>
          <w:t>四、建设内容</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_Toc55564968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5</w:t>
        </w:r>
        <w:r w:rsidRPr="00863F11">
          <w:rPr>
            <w:rFonts w:ascii="仿宋_GB2312" w:hint="eastAsia"/>
            <w:noProof/>
            <w:webHidden/>
            <w:sz w:val="24"/>
          </w:rPr>
          <w:fldChar w:fldCharType="end"/>
        </w:r>
      </w:hyperlink>
    </w:p>
    <w:p w:rsidR="00863F11" w:rsidRPr="00863F11" w:rsidRDefault="00863F11">
      <w:pPr>
        <w:pStyle w:val="21"/>
        <w:tabs>
          <w:tab w:val="right" w:leader="dot" w:pos="8296"/>
        </w:tabs>
        <w:ind w:left="640"/>
        <w:rPr>
          <w:rFonts w:ascii="仿宋_GB2312" w:hAnsiTheme="minorHAnsi" w:cstheme="minorBidi" w:hint="eastAsia"/>
          <w:noProof/>
          <w:kern w:val="2"/>
          <w:sz w:val="24"/>
          <w:lang w:eastAsia="zh-CN" w:bidi="ar-SA"/>
        </w:rPr>
      </w:pPr>
      <w:hyperlink w:anchor="_Toc55564969" w:history="1">
        <w:r w:rsidRPr="00863F11">
          <w:rPr>
            <w:rStyle w:val="ab"/>
            <w:rFonts w:ascii="仿宋_GB2312" w:hint="eastAsia"/>
            <w:noProof/>
            <w:sz w:val="24"/>
            <w:lang w:eastAsia="zh-CN"/>
          </w:rPr>
          <w:t>4.1 系统架构设计</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_Toc55564969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5</w:t>
        </w:r>
        <w:r w:rsidRPr="00863F11">
          <w:rPr>
            <w:rFonts w:ascii="仿宋_GB2312" w:hint="eastAsia"/>
            <w:noProof/>
            <w:webHidden/>
            <w:sz w:val="24"/>
          </w:rPr>
          <w:fldChar w:fldCharType="end"/>
        </w:r>
      </w:hyperlink>
    </w:p>
    <w:p w:rsidR="00863F11" w:rsidRPr="00863F11" w:rsidRDefault="00863F11">
      <w:pPr>
        <w:pStyle w:val="21"/>
        <w:tabs>
          <w:tab w:val="right" w:leader="dot" w:pos="8296"/>
        </w:tabs>
        <w:ind w:left="640"/>
        <w:rPr>
          <w:rFonts w:ascii="仿宋_GB2312" w:hAnsiTheme="minorHAnsi" w:cstheme="minorBidi" w:hint="eastAsia"/>
          <w:noProof/>
          <w:kern w:val="2"/>
          <w:sz w:val="24"/>
          <w:lang w:eastAsia="zh-CN" w:bidi="ar-SA"/>
        </w:rPr>
      </w:pPr>
      <w:hyperlink w:anchor="_Toc55564970" w:history="1">
        <w:r w:rsidRPr="00863F11">
          <w:rPr>
            <w:rStyle w:val="ab"/>
            <w:rFonts w:ascii="仿宋_GB2312" w:hint="eastAsia"/>
            <w:noProof/>
            <w:sz w:val="24"/>
            <w:lang w:eastAsia="zh-CN"/>
          </w:rPr>
          <w:t>4.2 系统</w:t>
        </w:r>
        <w:r w:rsidRPr="00863F11">
          <w:rPr>
            <w:rStyle w:val="ab"/>
            <w:rFonts w:ascii="仿宋_GB2312" w:hint="eastAsia"/>
            <w:noProof/>
            <w:sz w:val="24"/>
            <w:lang w:eastAsia="zh-Hans"/>
          </w:rPr>
          <w:t>功能需求</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_Toc55564970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7</w:t>
        </w:r>
        <w:r w:rsidRPr="00863F11">
          <w:rPr>
            <w:rFonts w:ascii="仿宋_GB2312" w:hint="eastAsia"/>
            <w:noProof/>
            <w:webHidden/>
            <w:sz w:val="24"/>
          </w:rPr>
          <w:fldChar w:fldCharType="end"/>
        </w:r>
      </w:hyperlink>
    </w:p>
    <w:p w:rsidR="00863F11" w:rsidRPr="00863F11" w:rsidRDefault="00863F11">
      <w:pPr>
        <w:pStyle w:val="31"/>
        <w:tabs>
          <w:tab w:val="right" w:leader="dot" w:pos="8296"/>
        </w:tabs>
        <w:ind w:left="1280"/>
        <w:rPr>
          <w:rFonts w:ascii="仿宋_GB2312" w:hAnsiTheme="minorHAnsi" w:cstheme="minorBidi" w:hint="eastAsia"/>
          <w:noProof/>
          <w:kern w:val="2"/>
          <w:sz w:val="24"/>
          <w:lang w:eastAsia="zh-CN" w:bidi="ar-SA"/>
        </w:rPr>
      </w:pPr>
      <w:hyperlink w:anchor="_Toc55564971" w:history="1">
        <w:r w:rsidRPr="00863F11">
          <w:rPr>
            <w:rStyle w:val="ab"/>
            <w:rFonts w:ascii="仿宋_GB2312" w:hint="eastAsia"/>
            <w:noProof/>
            <w:sz w:val="24"/>
            <w:lang w:eastAsia="zh-CN"/>
          </w:rPr>
          <w:t>4</w:t>
        </w:r>
        <w:r w:rsidRPr="00863F11">
          <w:rPr>
            <w:rStyle w:val="ab"/>
            <w:rFonts w:ascii="仿宋_GB2312" w:hint="eastAsia"/>
            <w:noProof/>
            <w:sz w:val="24"/>
            <w:lang w:eastAsia="zh-Hans"/>
          </w:rPr>
          <w:t>.</w:t>
        </w:r>
        <w:r w:rsidRPr="00863F11">
          <w:rPr>
            <w:rStyle w:val="ab"/>
            <w:rFonts w:ascii="仿宋_GB2312" w:hint="eastAsia"/>
            <w:noProof/>
            <w:sz w:val="24"/>
            <w:lang w:eastAsia="zh-CN"/>
          </w:rPr>
          <w:t>2</w:t>
        </w:r>
        <w:r w:rsidRPr="00863F11">
          <w:rPr>
            <w:rStyle w:val="ab"/>
            <w:rFonts w:ascii="仿宋_GB2312" w:hint="eastAsia"/>
            <w:noProof/>
            <w:sz w:val="24"/>
            <w:lang w:eastAsia="zh-Hans"/>
          </w:rPr>
          <w:t>.</w:t>
        </w:r>
        <w:r w:rsidRPr="00863F11">
          <w:rPr>
            <w:rStyle w:val="ab"/>
            <w:rFonts w:ascii="仿宋_GB2312" w:hint="eastAsia"/>
            <w:noProof/>
            <w:sz w:val="24"/>
            <w:lang w:eastAsia="zh-CN"/>
          </w:rPr>
          <w:t>1影像采集</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_Toc55564971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7</w:t>
        </w:r>
        <w:r w:rsidRPr="00863F11">
          <w:rPr>
            <w:rFonts w:ascii="仿宋_GB2312" w:hint="eastAsia"/>
            <w:noProof/>
            <w:webHidden/>
            <w:sz w:val="24"/>
          </w:rPr>
          <w:fldChar w:fldCharType="end"/>
        </w:r>
      </w:hyperlink>
    </w:p>
    <w:p w:rsidR="00863F11" w:rsidRPr="00863F11" w:rsidRDefault="00863F11">
      <w:pPr>
        <w:pStyle w:val="31"/>
        <w:tabs>
          <w:tab w:val="right" w:leader="dot" w:pos="8296"/>
        </w:tabs>
        <w:ind w:left="1280"/>
        <w:rPr>
          <w:rFonts w:ascii="仿宋_GB2312" w:hAnsiTheme="minorHAnsi" w:cstheme="minorBidi" w:hint="eastAsia"/>
          <w:noProof/>
          <w:kern w:val="2"/>
          <w:sz w:val="24"/>
          <w:lang w:eastAsia="zh-CN" w:bidi="ar-SA"/>
        </w:rPr>
      </w:pPr>
      <w:hyperlink w:anchor="_Toc55564972" w:history="1">
        <w:r w:rsidRPr="00863F11">
          <w:rPr>
            <w:rStyle w:val="ab"/>
            <w:rFonts w:ascii="仿宋_GB2312" w:hint="eastAsia"/>
            <w:noProof/>
            <w:sz w:val="24"/>
            <w:lang w:eastAsia="zh-CN"/>
          </w:rPr>
          <w:t>4.2.2影像传输</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_Toc55564972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7</w:t>
        </w:r>
        <w:r w:rsidRPr="00863F11">
          <w:rPr>
            <w:rFonts w:ascii="仿宋_GB2312" w:hint="eastAsia"/>
            <w:noProof/>
            <w:webHidden/>
            <w:sz w:val="24"/>
          </w:rPr>
          <w:fldChar w:fldCharType="end"/>
        </w:r>
      </w:hyperlink>
    </w:p>
    <w:p w:rsidR="00863F11" w:rsidRPr="00863F11" w:rsidRDefault="00863F11">
      <w:pPr>
        <w:pStyle w:val="31"/>
        <w:tabs>
          <w:tab w:val="right" w:leader="dot" w:pos="8296"/>
        </w:tabs>
        <w:ind w:left="1280"/>
        <w:rPr>
          <w:rFonts w:ascii="仿宋_GB2312" w:hAnsiTheme="minorHAnsi" w:cstheme="minorBidi" w:hint="eastAsia"/>
          <w:noProof/>
          <w:kern w:val="2"/>
          <w:sz w:val="24"/>
          <w:lang w:eastAsia="zh-CN" w:bidi="ar-SA"/>
        </w:rPr>
      </w:pPr>
      <w:hyperlink w:anchor="_Toc55564973" w:history="1">
        <w:r w:rsidRPr="00863F11">
          <w:rPr>
            <w:rStyle w:val="ab"/>
            <w:rFonts w:ascii="仿宋_GB2312" w:hint="eastAsia"/>
            <w:noProof/>
            <w:sz w:val="24"/>
            <w:lang w:eastAsia="zh-CN"/>
          </w:rPr>
          <w:t>4.1.3影像调阅</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_Toc55564973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7</w:t>
        </w:r>
        <w:r w:rsidRPr="00863F11">
          <w:rPr>
            <w:rFonts w:ascii="仿宋_GB2312" w:hint="eastAsia"/>
            <w:noProof/>
            <w:webHidden/>
            <w:sz w:val="24"/>
          </w:rPr>
          <w:fldChar w:fldCharType="end"/>
        </w:r>
      </w:hyperlink>
    </w:p>
    <w:p w:rsidR="00863F11" w:rsidRPr="00863F11" w:rsidRDefault="00863F11">
      <w:pPr>
        <w:pStyle w:val="31"/>
        <w:tabs>
          <w:tab w:val="right" w:leader="dot" w:pos="8296"/>
        </w:tabs>
        <w:ind w:left="1280"/>
        <w:rPr>
          <w:rFonts w:ascii="仿宋_GB2312" w:hAnsiTheme="minorHAnsi" w:cstheme="minorBidi" w:hint="eastAsia"/>
          <w:noProof/>
          <w:kern w:val="2"/>
          <w:sz w:val="24"/>
          <w:lang w:eastAsia="zh-CN" w:bidi="ar-SA"/>
        </w:rPr>
      </w:pPr>
      <w:hyperlink w:anchor="_Toc55564974" w:history="1">
        <w:r w:rsidRPr="00863F11">
          <w:rPr>
            <w:rStyle w:val="ab"/>
            <w:rFonts w:ascii="仿宋_GB2312" w:hint="eastAsia"/>
            <w:noProof/>
            <w:sz w:val="24"/>
            <w:lang w:eastAsia="zh-CN"/>
          </w:rPr>
          <w:t>4.1.4影像批注</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_Toc55564974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8</w:t>
        </w:r>
        <w:r w:rsidRPr="00863F11">
          <w:rPr>
            <w:rFonts w:ascii="仿宋_GB2312" w:hint="eastAsia"/>
            <w:noProof/>
            <w:webHidden/>
            <w:sz w:val="24"/>
          </w:rPr>
          <w:fldChar w:fldCharType="end"/>
        </w:r>
      </w:hyperlink>
    </w:p>
    <w:p w:rsidR="00863F11" w:rsidRPr="00863F11" w:rsidRDefault="00863F11">
      <w:pPr>
        <w:pStyle w:val="31"/>
        <w:tabs>
          <w:tab w:val="right" w:leader="dot" w:pos="8296"/>
        </w:tabs>
        <w:ind w:left="1280"/>
        <w:rPr>
          <w:rFonts w:ascii="仿宋_GB2312" w:hAnsiTheme="minorHAnsi" w:cstheme="minorBidi" w:hint="eastAsia"/>
          <w:noProof/>
          <w:kern w:val="2"/>
          <w:sz w:val="24"/>
          <w:lang w:eastAsia="zh-CN" w:bidi="ar-SA"/>
        </w:rPr>
      </w:pPr>
      <w:hyperlink w:anchor="_Toc55564975" w:history="1">
        <w:r w:rsidRPr="00863F11">
          <w:rPr>
            <w:rStyle w:val="ab"/>
            <w:rFonts w:ascii="仿宋_GB2312" w:hint="eastAsia"/>
            <w:noProof/>
            <w:sz w:val="24"/>
            <w:lang w:eastAsia="zh-CN"/>
          </w:rPr>
          <w:t>4.1.5影像处理</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_Toc55564975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8</w:t>
        </w:r>
        <w:r w:rsidRPr="00863F11">
          <w:rPr>
            <w:rFonts w:ascii="仿宋_GB2312" w:hint="eastAsia"/>
            <w:noProof/>
            <w:webHidden/>
            <w:sz w:val="24"/>
          </w:rPr>
          <w:fldChar w:fldCharType="end"/>
        </w:r>
      </w:hyperlink>
    </w:p>
    <w:p w:rsidR="00863F11" w:rsidRPr="00863F11" w:rsidRDefault="00863F11">
      <w:pPr>
        <w:pStyle w:val="31"/>
        <w:tabs>
          <w:tab w:val="right" w:leader="dot" w:pos="8296"/>
        </w:tabs>
        <w:ind w:left="1280"/>
        <w:rPr>
          <w:rFonts w:ascii="仿宋_GB2312" w:hAnsiTheme="minorHAnsi" w:cstheme="minorBidi" w:hint="eastAsia"/>
          <w:noProof/>
          <w:kern w:val="2"/>
          <w:sz w:val="24"/>
          <w:lang w:eastAsia="zh-CN" w:bidi="ar-SA"/>
        </w:rPr>
      </w:pPr>
      <w:hyperlink w:anchor="_Toc55564976" w:history="1">
        <w:r w:rsidRPr="00863F11">
          <w:rPr>
            <w:rStyle w:val="ab"/>
            <w:rFonts w:ascii="仿宋_GB2312" w:hint="eastAsia"/>
            <w:noProof/>
            <w:sz w:val="24"/>
            <w:lang w:eastAsia="zh-CN"/>
          </w:rPr>
          <w:t>4.1.6影像压缩</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_Toc55564976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8</w:t>
        </w:r>
        <w:r w:rsidRPr="00863F11">
          <w:rPr>
            <w:rFonts w:ascii="仿宋_GB2312" w:hint="eastAsia"/>
            <w:noProof/>
            <w:webHidden/>
            <w:sz w:val="24"/>
          </w:rPr>
          <w:fldChar w:fldCharType="end"/>
        </w:r>
      </w:hyperlink>
    </w:p>
    <w:p w:rsidR="00863F11" w:rsidRPr="00863F11" w:rsidRDefault="00863F11">
      <w:pPr>
        <w:pStyle w:val="31"/>
        <w:tabs>
          <w:tab w:val="right" w:leader="dot" w:pos="8296"/>
        </w:tabs>
        <w:ind w:left="1280"/>
        <w:rPr>
          <w:rFonts w:ascii="仿宋_GB2312" w:hAnsiTheme="minorHAnsi" w:cstheme="minorBidi" w:hint="eastAsia"/>
          <w:noProof/>
          <w:kern w:val="2"/>
          <w:sz w:val="24"/>
          <w:lang w:eastAsia="zh-CN" w:bidi="ar-SA"/>
        </w:rPr>
      </w:pPr>
      <w:hyperlink w:anchor="_Toc55564977" w:history="1">
        <w:r w:rsidRPr="00863F11">
          <w:rPr>
            <w:rStyle w:val="ab"/>
            <w:rFonts w:ascii="仿宋_GB2312" w:hint="eastAsia"/>
            <w:noProof/>
            <w:sz w:val="24"/>
            <w:lang w:eastAsia="zh-CN"/>
          </w:rPr>
          <w:t>4.1.7影像存储</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_Toc55564977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9</w:t>
        </w:r>
        <w:r w:rsidRPr="00863F11">
          <w:rPr>
            <w:rFonts w:ascii="仿宋_GB2312" w:hint="eastAsia"/>
            <w:noProof/>
            <w:webHidden/>
            <w:sz w:val="24"/>
          </w:rPr>
          <w:fldChar w:fldCharType="end"/>
        </w:r>
      </w:hyperlink>
    </w:p>
    <w:p w:rsidR="00863F11" w:rsidRPr="00863F11" w:rsidRDefault="00863F11">
      <w:pPr>
        <w:pStyle w:val="31"/>
        <w:tabs>
          <w:tab w:val="right" w:leader="dot" w:pos="8296"/>
        </w:tabs>
        <w:ind w:left="1280"/>
        <w:rPr>
          <w:rFonts w:ascii="仿宋_GB2312" w:hAnsiTheme="minorHAnsi" w:cstheme="minorBidi" w:hint="eastAsia"/>
          <w:noProof/>
          <w:kern w:val="2"/>
          <w:sz w:val="24"/>
          <w:lang w:eastAsia="zh-CN" w:bidi="ar-SA"/>
        </w:rPr>
      </w:pPr>
      <w:hyperlink w:anchor="_Toc55564978" w:history="1">
        <w:r w:rsidRPr="00863F11">
          <w:rPr>
            <w:rStyle w:val="ab"/>
            <w:rFonts w:ascii="仿宋_GB2312" w:hint="eastAsia"/>
            <w:noProof/>
            <w:sz w:val="24"/>
            <w:lang w:eastAsia="zh-CN"/>
          </w:rPr>
          <w:t>4.1.8分页索引</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_Toc55564978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9</w:t>
        </w:r>
        <w:r w:rsidRPr="00863F11">
          <w:rPr>
            <w:rFonts w:ascii="仿宋_GB2312" w:hint="eastAsia"/>
            <w:noProof/>
            <w:webHidden/>
            <w:sz w:val="24"/>
          </w:rPr>
          <w:fldChar w:fldCharType="end"/>
        </w:r>
      </w:hyperlink>
    </w:p>
    <w:p w:rsidR="00863F11" w:rsidRPr="00863F11" w:rsidRDefault="00863F11">
      <w:pPr>
        <w:pStyle w:val="31"/>
        <w:tabs>
          <w:tab w:val="right" w:leader="dot" w:pos="8296"/>
        </w:tabs>
        <w:ind w:left="1280"/>
        <w:rPr>
          <w:rFonts w:ascii="仿宋_GB2312" w:hAnsiTheme="minorHAnsi" w:cstheme="minorBidi" w:hint="eastAsia"/>
          <w:noProof/>
          <w:kern w:val="2"/>
          <w:sz w:val="24"/>
          <w:lang w:eastAsia="zh-CN" w:bidi="ar-SA"/>
        </w:rPr>
      </w:pPr>
      <w:hyperlink w:anchor="_Toc55564979" w:history="1">
        <w:r w:rsidRPr="00863F11">
          <w:rPr>
            <w:rStyle w:val="ab"/>
            <w:rFonts w:ascii="仿宋_GB2312" w:hint="eastAsia"/>
            <w:noProof/>
            <w:sz w:val="24"/>
            <w:lang w:eastAsia="zh-CN"/>
          </w:rPr>
          <w:t>4.1.9数据安全</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_Toc55564979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9</w:t>
        </w:r>
        <w:r w:rsidRPr="00863F11">
          <w:rPr>
            <w:rFonts w:ascii="仿宋_GB2312" w:hint="eastAsia"/>
            <w:noProof/>
            <w:webHidden/>
            <w:sz w:val="24"/>
          </w:rPr>
          <w:fldChar w:fldCharType="end"/>
        </w:r>
      </w:hyperlink>
    </w:p>
    <w:p w:rsidR="00863F11" w:rsidRPr="00863F11" w:rsidRDefault="00863F11">
      <w:pPr>
        <w:pStyle w:val="31"/>
        <w:tabs>
          <w:tab w:val="right" w:leader="dot" w:pos="8296"/>
        </w:tabs>
        <w:ind w:left="1280"/>
        <w:rPr>
          <w:rFonts w:ascii="仿宋_GB2312" w:hAnsiTheme="minorHAnsi" w:cstheme="minorBidi" w:hint="eastAsia"/>
          <w:noProof/>
          <w:kern w:val="2"/>
          <w:sz w:val="24"/>
          <w:lang w:eastAsia="zh-CN" w:bidi="ar-SA"/>
        </w:rPr>
      </w:pPr>
      <w:hyperlink w:anchor="_Toc55564980" w:history="1">
        <w:r w:rsidRPr="00863F11">
          <w:rPr>
            <w:rStyle w:val="ab"/>
            <w:rFonts w:ascii="仿宋_GB2312" w:hint="eastAsia"/>
            <w:noProof/>
            <w:sz w:val="24"/>
            <w:lang w:eastAsia="zh-CN"/>
          </w:rPr>
          <w:t>4.1.10识别功能</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_Toc55564980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10</w:t>
        </w:r>
        <w:r w:rsidRPr="00863F11">
          <w:rPr>
            <w:rFonts w:ascii="仿宋_GB2312" w:hint="eastAsia"/>
            <w:noProof/>
            <w:webHidden/>
            <w:sz w:val="24"/>
          </w:rPr>
          <w:fldChar w:fldCharType="end"/>
        </w:r>
      </w:hyperlink>
    </w:p>
    <w:p w:rsidR="00863F11" w:rsidRPr="00863F11" w:rsidRDefault="00863F11">
      <w:pPr>
        <w:pStyle w:val="31"/>
        <w:tabs>
          <w:tab w:val="right" w:leader="dot" w:pos="8296"/>
        </w:tabs>
        <w:ind w:left="1280"/>
        <w:rPr>
          <w:rFonts w:ascii="仿宋_GB2312" w:hAnsiTheme="minorHAnsi" w:cstheme="minorBidi" w:hint="eastAsia"/>
          <w:noProof/>
          <w:kern w:val="2"/>
          <w:sz w:val="24"/>
          <w:lang w:eastAsia="zh-CN" w:bidi="ar-SA"/>
        </w:rPr>
      </w:pPr>
      <w:hyperlink w:anchor="_Toc55564981" w:history="1">
        <w:r w:rsidRPr="00863F11">
          <w:rPr>
            <w:rStyle w:val="ab"/>
            <w:rFonts w:ascii="仿宋_GB2312" w:hint="eastAsia"/>
            <w:noProof/>
            <w:sz w:val="24"/>
            <w:lang w:eastAsia="zh-CN"/>
          </w:rPr>
          <w:t>4.1.11系统监控</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_Toc55564981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11</w:t>
        </w:r>
        <w:r w:rsidRPr="00863F11">
          <w:rPr>
            <w:rFonts w:ascii="仿宋_GB2312" w:hint="eastAsia"/>
            <w:noProof/>
            <w:webHidden/>
            <w:sz w:val="24"/>
          </w:rPr>
          <w:fldChar w:fldCharType="end"/>
        </w:r>
      </w:hyperlink>
    </w:p>
    <w:p w:rsidR="00863F11" w:rsidRPr="00863F11" w:rsidRDefault="00863F11">
      <w:pPr>
        <w:pStyle w:val="21"/>
        <w:tabs>
          <w:tab w:val="right" w:leader="dot" w:pos="8296"/>
        </w:tabs>
        <w:ind w:left="640"/>
        <w:rPr>
          <w:rFonts w:ascii="仿宋_GB2312" w:hAnsiTheme="minorHAnsi" w:cstheme="minorBidi" w:hint="eastAsia"/>
          <w:noProof/>
          <w:kern w:val="2"/>
          <w:sz w:val="24"/>
          <w:lang w:eastAsia="zh-CN" w:bidi="ar-SA"/>
        </w:rPr>
      </w:pPr>
      <w:hyperlink w:anchor="_Toc55564982" w:history="1">
        <w:r w:rsidRPr="00863F11">
          <w:rPr>
            <w:rStyle w:val="ab"/>
            <w:rFonts w:ascii="仿宋_GB2312" w:hint="eastAsia"/>
            <w:noProof/>
            <w:sz w:val="24"/>
            <w:lang w:eastAsia="zh-CN"/>
          </w:rPr>
          <w:t>4.3 分布式存储需求</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_Toc55564982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11</w:t>
        </w:r>
        <w:r w:rsidRPr="00863F11">
          <w:rPr>
            <w:rFonts w:ascii="仿宋_GB2312" w:hint="eastAsia"/>
            <w:noProof/>
            <w:webHidden/>
            <w:sz w:val="24"/>
          </w:rPr>
          <w:fldChar w:fldCharType="end"/>
        </w:r>
      </w:hyperlink>
    </w:p>
    <w:p w:rsidR="00863F11" w:rsidRDefault="00863F11">
      <w:pPr>
        <w:pStyle w:val="21"/>
        <w:tabs>
          <w:tab w:val="right" w:leader="dot" w:pos="8296"/>
        </w:tabs>
        <w:ind w:left="640"/>
        <w:rPr>
          <w:rFonts w:asciiTheme="minorHAnsi" w:eastAsiaTheme="minorEastAsia" w:hAnsiTheme="minorHAnsi" w:cstheme="minorBidi"/>
          <w:noProof/>
          <w:kern w:val="2"/>
          <w:sz w:val="21"/>
          <w:szCs w:val="22"/>
          <w:lang w:eastAsia="zh-CN" w:bidi="ar-SA"/>
        </w:rPr>
      </w:pPr>
      <w:hyperlink w:anchor="_Toc55564983" w:history="1">
        <w:r w:rsidRPr="00863F11">
          <w:rPr>
            <w:rStyle w:val="ab"/>
            <w:rFonts w:ascii="仿宋_GB2312" w:hint="eastAsia"/>
            <w:noProof/>
            <w:sz w:val="24"/>
            <w:lang w:eastAsia="zh-CN"/>
          </w:rPr>
          <w:t>4.4 系统</w:t>
        </w:r>
        <w:r w:rsidRPr="00863F11">
          <w:rPr>
            <w:rStyle w:val="ab"/>
            <w:rFonts w:ascii="仿宋_GB2312" w:hint="eastAsia"/>
            <w:noProof/>
            <w:sz w:val="24"/>
            <w:lang w:eastAsia="zh-Hans"/>
          </w:rPr>
          <w:t>部署方式</w:t>
        </w:r>
        <w:r w:rsidRPr="00863F11">
          <w:rPr>
            <w:rFonts w:ascii="仿宋_GB2312" w:hint="eastAsia"/>
            <w:noProof/>
            <w:webHidden/>
            <w:sz w:val="24"/>
          </w:rPr>
          <w:tab/>
        </w:r>
        <w:r w:rsidRPr="00863F11">
          <w:rPr>
            <w:rFonts w:ascii="仿宋_GB2312" w:hint="eastAsia"/>
            <w:noProof/>
            <w:webHidden/>
            <w:sz w:val="24"/>
          </w:rPr>
          <w:fldChar w:fldCharType="begin"/>
        </w:r>
        <w:r w:rsidRPr="00863F11">
          <w:rPr>
            <w:rFonts w:ascii="仿宋_GB2312" w:hint="eastAsia"/>
            <w:noProof/>
            <w:webHidden/>
            <w:sz w:val="24"/>
          </w:rPr>
          <w:instrText xml:space="preserve"> PAGEREF _Toc55564983 \h </w:instrText>
        </w:r>
        <w:r w:rsidRPr="00863F11">
          <w:rPr>
            <w:rFonts w:ascii="仿宋_GB2312" w:hint="eastAsia"/>
            <w:noProof/>
            <w:webHidden/>
            <w:sz w:val="24"/>
          </w:rPr>
        </w:r>
        <w:r w:rsidRPr="00863F11">
          <w:rPr>
            <w:rFonts w:ascii="仿宋_GB2312" w:hint="eastAsia"/>
            <w:noProof/>
            <w:webHidden/>
            <w:sz w:val="24"/>
          </w:rPr>
          <w:fldChar w:fldCharType="separate"/>
        </w:r>
        <w:r w:rsidRPr="00863F11">
          <w:rPr>
            <w:rFonts w:ascii="仿宋_GB2312" w:hint="eastAsia"/>
            <w:noProof/>
            <w:webHidden/>
            <w:sz w:val="24"/>
          </w:rPr>
          <w:t>12</w:t>
        </w:r>
        <w:r w:rsidRPr="00863F11">
          <w:rPr>
            <w:rFonts w:ascii="仿宋_GB2312" w:hint="eastAsia"/>
            <w:noProof/>
            <w:webHidden/>
            <w:sz w:val="24"/>
          </w:rPr>
          <w:fldChar w:fldCharType="end"/>
        </w:r>
      </w:hyperlink>
    </w:p>
    <w:p w:rsidR="00E82E00" w:rsidRDefault="001F4D02" w:rsidP="00682E56">
      <w:pPr>
        <w:spacing w:before="0" w:beforeAutospacing="0" w:after="0" w:afterAutospacing="0" w:line="360" w:lineRule="auto"/>
        <w:ind w:left="720" w:hanging="720"/>
        <w:rPr>
          <w:b/>
          <w:lang w:eastAsia="zh-CN"/>
        </w:rPr>
        <w:sectPr w:rsidR="00E82E00" w:rsidSect="00392CBF">
          <w:footerReference w:type="default" r:id="rId9"/>
          <w:pgSz w:w="11906" w:h="16838"/>
          <w:pgMar w:top="1440" w:right="1800" w:bottom="1440" w:left="1800" w:header="851" w:footer="992" w:gutter="0"/>
          <w:pgNumType w:fmt="upperRoman" w:start="1"/>
          <w:cols w:space="425"/>
          <w:docGrid w:type="lines" w:linePitch="312"/>
        </w:sectPr>
      </w:pPr>
      <w:r>
        <w:rPr>
          <w:b/>
          <w:bCs/>
          <w:lang w:val="zh-CN"/>
        </w:rPr>
        <w:fldChar w:fldCharType="end"/>
      </w:r>
      <w:bookmarkStart w:id="1" w:name="_Toc55134603"/>
    </w:p>
    <w:p w:rsidR="00E82E00" w:rsidRDefault="001F4D02" w:rsidP="00682E56">
      <w:pPr>
        <w:pStyle w:val="1"/>
        <w:rPr>
          <w:lang w:eastAsia="zh-CN"/>
        </w:rPr>
      </w:pPr>
      <w:bookmarkStart w:id="2" w:name="_Toc55564962"/>
      <w:r>
        <w:rPr>
          <w:rFonts w:hint="eastAsia"/>
          <w:lang w:eastAsia="zh-CN"/>
        </w:rPr>
        <w:lastRenderedPageBreak/>
        <w:t>一、</w:t>
      </w:r>
      <w:bookmarkEnd w:id="1"/>
      <w:r w:rsidR="00297790">
        <w:rPr>
          <w:rFonts w:hint="eastAsia"/>
          <w:lang w:eastAsia="zh-CN"/>
        </w:rPr>
        <w:t>项目背景</w:t>
      </w:r>
      <w:bookmarkEnd w:id="2"/>
    </w:p>
    <w:p w:rsidR="008710FC" w:rsidRPr="0007658B" w:rsidRDefault="008710FC" w:rsidP="008710FC">
      <w:pPr>
        <w:pStyle w:val="QB"/>
        <w:ind w:firstLine="640"/>
      </w:pPr>
      <w:r w:rsidRPr="0007658B">
        <w:t>随着我行柜面、会计、信贷等业务量的不断攀升及无纸化办公的推行，大量的业务资料、凭证等影像资料需要提交、审核和保存，传统的手工处理方式速度慢、效率低、存储难、费用高，已经不适应当前业务发展的需求。</w:t>
      </w:r>
    </w:p>
    <w:p w:rsidR="000876D6" w:rsidRDefault="008710FC" w:rsidP="008710FC">
      <w:pPr>
        <w:pStyle w:val="12"/>
        <w:ind w:firstLine="640"/>
      </w:pPr>
      <w:r w:rsidRPr="0007658B">
        <w:t>为加速推进我行数字化战略转型，推动业务处理电子化、自动化方向发展，加强我行影像等非结构化数据统一管理，规避影像资料泄露等业务风险，我部需统一规划并建设内容管理平台。参考同行业成功案例，并结合本行实际情况，需要对业务凭证、合同等资料进行数字化处理，建设专业的数据内容管理平台，为全行非结构化数据的管理保驾护航。</w:t>
      </w:r>
    </w:p>
    <w:p w:rsidR="000B4A16" w:rsidRPr="0007658B" w:rsidRDefault="000B4A16" w:rsidP="000B4A16">
      <w:pPr>
        <w:pStyle w:val="2"/>
        <w:numPr>
          <w:ilvl w:val="1"/>
          <w:numId w:val="1"/>
        </w:numPr>
        <w:adjustRightInd/>
        <w:snapToGrid/>
        <w:spacing w:after="0" w:line="415" w:lineRule="auto"/>
        <w:rPr>
          <w:rFonts w:cs="Times New Roman"/>
          <w:lang w:eastAsia="zh-CN"/>
        </w:rPr>
      </w:pPr>
      <w:bookmarkStart w:id="3" w:name="_Toc54360607"/>
      <w:bookmarkStart w:id="4" w:name="_Toc55564963"/>
      <w:r w:rsidRPr="0007658B">
        <w:rPr>
          <w:rFonts w:cs="Times New Roman"/>
          <w:lang w:eastAsia="zh-Hans"/>
        </w:rPr>
        <w:t>存量影像数据庞大，且仍在持续上涨</w:t>
      </w:r>
      <w:bookmarkEnd w:id="3"/>
      <w:bookmarkEnd w:id="4"/>
    </w:p>
    <w:p w:rsidR="000B4A16" w:rsidRDefault="000B4A16" w:rsidP="000B4A16">
      <w:pPr>
        <w:ind w:firstLineChars="200" w:firstLine="640"/>
        <w:rPr>
          <w:rFonts w:ascii="宋体"/>
          <w:szCs w:val="20"/>
          <w:lang w:eastAsia="zh-CN" w:bidi="ar-SA"/>
        </w:rPr>
      </w:pPr>
      <w:r w:rsidRPr="00F82F34">
        <w:rPr>
          <w:szCs w:val="20"/>
          <w:lang w:eastAsia="zh-CN" w:bidi="ar-SA"/>
        </w:rPr>
        <w:t>我行自主建设的业务系统，如事后监督系统、理财录音录像（双录）系统、信用卡影像信息平台等，每天都会产生大量的业务影像数据。现已有存量数据约</w:t>
      </w:r>
      <w:r w:rsidRPr="00F82F34">
        <w:rPr>
          <w:szCs w:val="20"/>
          <w:lang w:eastAsia="zh-CN" w:bidi="ar-SA"/>
        </w:rPr>
        <w:t>7TB</w:t>
      </w:r>
      <w:r w:rsidRPr="00F82F34">
        <w:rPr>
          <w:szCs w:val="20"/>
          <w:lang w:eastAsia="zh-CN" w:bidi="ar-SA"/>
        </w:rPr>
        <w:t>，并以每天约</w:t>
      </w:r>
      <w:r w:rsidRPr="00F82F34">
        <w:rPr>
          <w:szCs w:val="20"/>
          <w:lang w:eastAsia="zh-CN" w:bidi="ar-SA"/>
        </w:rPr>
        <w:t>20GB</w:t>
      </w:r>
      <w:r w:rsidRPr="00E2207F">
        <w:rPr>
          <w:rFonts w:ascii="宋体"/>
          <w:szCs w:val="20"/>
          <w:lang w:eastAsia="zh-CN" w:bidi="ar-SA"/>
        </w:rPr>
        <w:t>的增长量在飞速上涨。具体情况如</w:t>
      </w:r>
      <w:r w:rsidRPr="00F82F34">
        <w:rPr>
          <w:rFonts w:ascii="宋体"/>
          <w:szCs w:val="20"/>
          <w:lang w:eastAsia="zh-CN" w:bidi="ar-SA"/>
        </w:rPr>
        <w:t>下</w:t>
      </w:r>
      <w:r>
        <w:rPr>
          <w:rFonts w:ascii="宋体"/>
          <w:szCs w:val="20"/>
          <w:lang w:eastAsia="zh-CN" w:bidi="ar-SA"/>
        </w:rPr>
        <w:t>所示</w:t>
      </w:r>
      <w:r>
        <w:rPr>
          <w:rFonts w:ascii="宋体" w:hint="eastAsia"/>
          <w:szCs w:val="20"/>
          <w:lang w:eastAsia="zh-CN" w:bidi="ar-SA"/>
        </w:rPr>
        <w:t>。</w:t>
      </w:r>
    </w:p>
    <w:p w:rsidR="000B4A16" w:rsidRPr="00E2207F" w:rsidRDefault="000B4A16" w:rsidP="000B4A16">
      <w:pPr>
        <w:ind w:firstLineChars="200" w:firstLine="640"/>
        <w:rPr>
          <w:rFonts w:ascii="宋体"/>
          <w:szCs w:val="20"/>
          <w:lang w:eastAsia="zh-CN" w:bidi="ar-SA"/>
        </w:rPr>
      </w:pPr>
      <w:r w:rsidRPr="00531212">
        <w:rPr>
          <w:rFonts w:ascii="宋体" w:hint="eastAsia"/>
          <w:szCs w:val="20"/>
          <w:lang w:eastAsia="zh-CN" w:bidi="ar-SA"/>
        </w:rPr>
        <w:t>表</w:t>
      </w:r>
      <w:r w:rsidRPr="00531212">
        <w:rPr>
          <w:szCs w:val="20"/>
          <w:lang w:eastAsia="zh-CN" w:bidi="ar-SA"/>
        </w:rPr>
        <w:t>1</w:t>
      </w:r>
      <w:r w:rsidRPr="00531212">
        <w:rPr>
          <w:szCs w:val="20"/>
          <w:lang w:eastAsia="zh-CN" w:bidi="ar-SA"/>
        </w:rPr>
        <w:t>：</w:t>
      </w:r>
      <w:r w:rsidRPr="00531212">
        <w:rPr>
          <w:rFonts w:ascii="宋体"/>
          <w:szCs w:val="20"/>
          <w:lang w:eastAsia="zh-CN" w:bidi="ar-SA"/>
        </w:rPr>
        <w:t>当前系统数据量</w:t>
      </w:r>
    </w:p>
    <w:tbl>
      <w:tblPr>
        <w:tblStyle w:val="ac"/>
        <w:tblW w:w="7800" w:type="dxa"/>
        <w:tblInd w:w="401" w:type="dxa"/>
        <w:tblLayout w:type="fixed"/>
        <w:tblLook w:val="04A0" w:firstRow="1" w:lastRow="0" w:firstColumn="1" w:lastColumn="0" w:noHBand="0" w:noVBand="1"/>
      </w:tblPr>
      <w:tblGrid>
        <w:gridCol w:w="2640"/>
        <w:gridCol w:w="2640"/>
        <w:gridCol w:w="2520"/>
      </w:tblGrid>
      <w:tr w:rsidR="000B4A16" w:rsidRPr="002F11E5" w:rsidTr="005A24E8">
        <w:trPr>
          <w:trHeight w:val="510"/>
          <w:tblHeader/>
        </w:trPr>
        <w:tc>
          <w:tcPr>
            <w:tcW w:w="2640" w:type="dxa"/>
            <w:vAlign w:val="center"/>
          </w:tcPr>
          <w:p w:rsidR="000B4A16" w:rsidRPr="002F11E5" w:rsidRDefault="000B4A16" w:rsidP="005A24E8">
            <w:pPr>
              <w:jc w:val="center"/>
              <w:rPr>
                <w:b/>
                <w:lang w:eastAsia="zh-CN"/>
              </w:rPr>
            </w:pPr>
            <w:r w:rsidRPr="002F11E5">
              <w:rPr>
                <w:b/>
                <w:lang w:eastAsia="zh-CN"/>
              </w:rPr>
              <w:lastRenderedPageBreak/>
              <w:t>系统名称</w:t>
            </w:r>
          </w:p>
        </w:tc>
        <w:tc>
          <w:tcPr>
            <w:tcW w:w="2640" w:type="dxa"/>
            <w:vAlign w:val="center"/>
          </w:tcPr>
          <w:p w:rsidR="000B4A16" w:rsidRPr="002F11E5" w:rsidRDefault="000B4A16" w:rsidP="005A24E8">
            <w:pPr>
              <w:jc w:val="center"/>
              <w:rPr>
                <w:b/>
                <w:lang w:eastAsia="zh-CN"/>
              </w:rPr>
            </w:pPr>
            <w:r w:rsidRPr="002F11E5">
              <w:rPr>
                <w:b/>
                <w:lang w:eastAsia="zh-CN"/>
              </w:rPr>
              <w:t>存量数据</w:t>
            </w:r>
          </w:p>
        </w:tc>
        <w:tc>
          <w:tcPr>
            <w:tcW w:w="2520" w:type="dxa"/>
            <w:vAlign w:val="center"/>
          </w:tcPr>
          <w:p w:rsidR="000B4A16" w:rsidRPr="002F11E5" w:rsidRDefault="000B4A16" w:rsidP="005A24E8">
            <w:pPr>
              <w:jc w:val="center"/>
              <w:rPr>
                <w:b/>
                <w:lang w:eastAsia="zh-CN"/>
              </w:rPr>
            </w:pPr>
            <w:r w:rsidRPr="002F11E5">
              <w:rPr>
                <w:b/>
                <w:lang w:eastAsia="zh-CN"/>
              </w:rPr>
              <w:t>增量数据（</w:t>
            </w:r>
            <w:r w:rsidRPr="002F11E5">
              <w:rPr>
                <w:b/>
                <w:lang w:eastAsia="zh-CN"/>
              </w:rPr>
              <w:t>/</w:t>
            </w:r>
            <w:r w:rsidRPr="002F11E5">
              <w:rPr>
                <w:b/>
                <w:lang w:eastAsia="zh-CN"/>
              </w:rPr>
              <w:t>天）</w:t>
            </w:r>
          </w:p>
        </w:tc>
      </w:tr>
      <w:tr w:rsidR="000B4A16" w:rsidRPr="002F11E5" w:rsidTr="005A24E8">
        <w:trPr>
          <w:trHeight w:val="510"/>
        </w:trPr>
        <w:tc>
          <w:tcPr>
            <w:tcW w:w="2640" w:type="dxa"/>
            <w:vAlign w:val="center"/>
          </w:tcPr>
          <w:p w:rsidR="000B4A16" w:rsidRPr="002F11E5" w:rsidRDefault="000B4A16" w:rsidP="005A24E8">
            <w:pPr>
              <w:jc w:val="center"/>
              <w:rPr>
                <w:lang w:eastAsia="zh-CN"/>
              </w:rPr>
            </w:pPr>
            <w:r w:rsidRPr="002F11E5">
              <w:rPr>
                <w:lang w:eastAsia="zh-CN"/>
              </w:rPr>
              <w:t>事后监督系统</w:t>
            </w:r>
          </w:p>
        </w:tc>
        <w:tc>
          <w:tcPr>
            <w:tcW w:w="2640" w:type="dxa"/>
            <w:vAlign w:val="center"/>
          </w:tcPr>
          <w:p w:rsidR="000B4A16" w:rsidRPr="002F11E5" w:rsidRDefault="000B4A16" w:rsidP="005A24E8">
            <w:pPr>
              <w:jc w:val="center"/>
              <w:rPr>
                <w:lang w:eastAsia="zh-CN"/>
              </w:rPr>
            </w:pPr>
            <w:r w:rsidRPr="002F11E5">
              <w:rPr>
                <w:lang w:eastAsia="zh-CN"/>
              </w:rPr>
              <w:t>4T</w:t>
            </w:r>
          </w:p>
        </w:tc>
        <w:tc>
          <w:tcPr>
            <w:tcW w:w="2520" w:type="dxa"/>
            <w:vAlign w:val="center"/>
          </w:tcPr>
          <w:p w:rsidR="000B4A16" w:rsidRPr="002F11E5" w:rsidRDefault="000B4A16" w:rsidP="005A24E8">
            <w:pPr>
              <w:jc w:val="center"/>
              <w:rPr>
                <w:lang w:eastAsia="zh-CN"/>
              </w:rPr>
            </w:pPr>
            <w:r w:rsidRPr="002F11E5">
              <w:rPr>
                <w:lang w:eastAsia="zh-CN"/>
              </w:rPr>
              <w:t>15G</w:t>
            </w:r>
          </w:p>
        </w:tc>
      </w:tr>
      <w:tr w:rsidR="000B4A16" w:rsidRPr="002F11E5" w:rsidTr="005A24E8">
        <w:trPr>
          <w:trHeight w:val="510"/>
        </w:trPr>
        <w:tc>
          <w:tcPr>
            <w:tcW w:w="2640" w:type="dxa"/>
            <w:vAlign w:val="center"/>
          </w:tcPr>
          <w:p w:rsidR="000B4A16" w:rsidRPr="002F11E5" w:rsidRDefault="000B4A16" w:rsidP="005A24E8">
            <w:pPr>
              <w:jc w:val="center"/>
              <w:rPr>
                <w:lang w:eastAsia="zh-CN"/>
              </w:rPr>
            </w:pPr>
            <w:r w:rsidRPr="002F11E5">
              <w:rPr>
                <w:lang w:eastAsia="zh-CN"/>
              </w:rPr>
              <w:t>信用卡影像平台</w:t>
            </w:r>
          </w:p>
        </w:tc>
        <w:tc>
          <w:tcPr>
            <w:tcW w:w="2640" w:type="dxa"/>
            <w:vAlign w:val="center"/>
          </w:tcPr>
          <w:p w:rsidR="000B4A16" w:rsidRPr="002F11E5" w:rsidRDefault="000B4A16" w:rsidP="005A24E8">
            <w:pPr>
              <w:jc w:val="center"/>
              <w:rPr>
                <w:lang w:eastAsia="zh-CN"/>
              </w:rPr>
            </w:pPr>
            <w:r w:rsidRPr="002F11E5">
              <w:rPr>
                <w:lang w:eastAsia="zh-CN"/>
              </w:rPr>
              <w:t>1.3T</w:t>
            </w:r>
          </w:p>
        </w:tc>
        <w:tc>
          <w:tcPr>
            <w:tcW w:w="2520" w:type="dxa"/>
            <w:vAlign w:val="center"/>
          </w:tcPr>
          <w:p w:rsidR="000B4A16" w:rsidRPr="002F11E5" w:rsidRDefault="000B4A16" w:rsidP="005A24E8">
            <w:pPr>
              <w:jc w:val="center"/>
              <w:rPr>
                <w:lang w:eastAsia="zh-CN"/>
              </w:rPr>
            </w:pPr>
            <w:r w:rsidRPr="002F11E5">
              <w:rPr>
                <w:lang w:eastAsia="zh-CN"/>
              </w:rPr>
              <w:t>2G</w:t>
            </w:r>
          </w:p>
        </w:tc>
      </w:tr>
      <w:tr w:rsidR="000B4A16" w:rsidRPr="002F11E5" w:rsidTr="005A24E8">
        <w:trPr>
          <w:trHeight w:val="510"/>
        </w:trPr>
        <w:tc>
          <w:tcPr>
            <w:tcW w:w="2640" w:type="dxa"/>
            <w:vAlign w:val="center"/>
          </w:tcPr>
          <w:p w:rsidR="000B4A16" w:rsidRPr="002F11E5" w:rsidRDefault="000B4A16" w:rsidP="005A24E8">
            <w:pPr>
              <w:jc w:val="center"/>
              <w:rPr>
                <w:lang w:eastAsia="zh-CN"/>
              </w:rPr>
            </w:pPr>
            <w:r w:rsidRPr="002F11E5">
              <w:rPr>
                <w:lang w:eastAsia="zh-CN"/>
              </w:rPr>
              <w:t>OA</w:t>
            </w:r>
            <w:r w:rsidRPr="002F11E5">
              <w:rPr>
                <w:lang w:eastAsia="zh-CN"/>
              </w:rPr>
              <w:t>协同办公系统</w:t>
            </w:r>
          </w:p>
        </w:tc>
        <w:tc>
          <w:tcPr>
            <w:tcW w:w="2640" w:type="dxa"/>
            <w:vAlign w:val="center"/>
          </w:tcPr>
          <w:p w:rsidR="000B4A16" w:rsidRPr="002F11E5" w:rsidRDefault="000B4A16" w:rsidP="005A24E8">
            <w:pPr>
              <w:jc w:val="center"/>
              <w:rPr>
                <w:lang w:eastAsia="zh-CN"/>
              </w:rPr>
            </w:pPr>
            <w:r w:rsidRPr="002F11E5">
              <w:rPr>
                <w:lang w:eastAsia="zh-CN"/>
              </w:rPr>
              <w:t>1T</w:t>
            </w:r>
          </w:p>
        </w:tc>
        <w:tc>
          <w:tcPr>
            <w:tcW w:w="2520" w:type="dxa"/>
            <w:vAlign w:val="center"/>
          </w:tcPr>
          <w:p w:rsidR="000B4A16" w:rsidRPr="002F11E5" w:rsidRDefault="000B4A16" w:rsidP="005A24E8">
            <w:pPr>
              <w:jc w:val="center"/>
              <w:rPr>
                <w:lang w:eastAsia="zh-CN"/>
              </w:rPr>
            </w:pPr>
            <w:r w:rsidRPr="002F11E5">
              <w:rPr>
                <w:lang w:eastAsia="zh-CN"/>
              </w:rPr>
              <w:t>2G</w:t>
            </w:r>
          </w:p>
        </w:tc>
      </w:tr>
      <w:tr w:rsidR="000B4A16" w:rsidRPr="002F11E5" w:rsidTr="005A24E8">
        <w:trPr>
          <w:trHeight w:val="510"/>
        </w:trPr>
        <w:tc>
          <w:tcPr>
            <w:tcW w:w="2640" w:type="dxa"/>
            <w:vAlign w:val="center"/>
          </w:tcPr>
          <w:p w:rsidR="000B4A16" w:rsidRPr="002F11E5" w:rsidRDefault="000B4A16" w:rsidP="005A24E8">
            <w:pPr>
              <w:jc w:val="center"/>
              <w:rPr>
                <w:lang w:eastAsia="zh-CN"/>
              </w:rPr>
            </w:pPr>
            <w:r w:rsidRPr="002F11E5">
              <w:rPr>
                <w:lang w:eastAsia="zh-CN"/>
              </w:rPr>
              <w:t>录音录像（双录）系统</w:t>
            </w:r>
          </w:p>
        </w:tc>
        <w:tc>
          <w:tcPr>
            <w:tcW w:w="2640" w:type="dxa"/>
            <w:vAlign w:val="center"/>
          </w:tcPr>
          <w:p w:rsidR="000B4A16" w:rsidRPr="002F11E5" w:rsidRDefault="000B4A16" w:rsidP="005A24E8">
            <w:pPr>
              <w:jc w:val="center"/>
              <w:rPr>
                <w:lang w:eastAsia="zh-CN"/>
              </w:rPr>
            </w:pPr>
            <w:r w:rsidRPr="002F11E5">
              <w:rPr>
                <w:lang w:eastAsia="zh-CN"/>
              </w:rPr>
              <w:t>370G</w:t>
            </w:r>
          </w:p>
        </w:tc>
        <w:tc>
          <w:tcPr>
            <w:tcW w:w="2520" w:type="dxa"/>
            <w:vAlign w:val="center"/>
          </w:tcPr>
          <w:p w:rsidR="000B4A16" w:rsidRPr="002F11E5" w:rsidRDefault="000B4A16" w:rsidP="005A24E8">
            <w:pPr>
              <w:jc w:val="center"/>
              <w:rPr>
                <w:lang w:eastAsia="zh-CN"/>
              </w:rPr>
            </w:pPr>
            <w:r w:rsidRPr="002F11E5">
              <w:rPr>
                <w:lang w:eastAsia="zh-CN"/>
              </w:rPr>
              <w:t>1G</w:t>
            </w:r>
          </w:p>
        </w:tc>
      </w:tr>
      <w:tr w:rsidR="000B4A16" w:rsidRPr="002F11E5" w:rsidTr="005A24E8">
        <w:trPr>
          <w:trHeight w:val="510"/>
        </w:trPr>
        <w:tc>
          <w:tcPr>
            <w:tcW w:w="2640" w:type="dxa"/>
            <w:vAlign w:val="center"/>
          </w:tcPr>
          <w:p w:rsidR="000B4A16" w:rsidRPr="002F11E5" w:rsidRDefault="000B4A16" w:rsidP="005A24E8">
            <w:pPr>
              <w:jc w:val="center"/>
              <w:rPr>
                <w:lang w:eastAsia="zh-CN"/>
              </w:rPr>
            </w:pPr>
            <w:r w:rsidRPr="002F11E5">
              <w:rPr>
                <w:lang w:eastAsia="zh-CN"/>
              </w:rPr>
              <w:t>放款业务影像</w:t>
            </w:r>
          </w:p>
        </w:tc>
        <w:tc>
          <w:tcPr>
            <w:tcW w:w="2640" w:type="dxa"/>
            <w:vAlign w:val="center"/>
          </w:tcPr>
          <w:p w:rsidR="000B4A16" w:rsidRPr="002F11E5" w:rsidRDefault="000B4A16" w:rsidP="005A24E8">
            <w:pPr>
              <w:jc w:val="center"/>
              <w:rPr>
                <w:lang w:eastAsia="zh-CN"/>
              </w:rPr>
            </w:pPr>
            <w:r w:rsidRPr="002F11E5">
              <w:rPr>
                <w:lang w:eastAsia="zh-CN"/>
              </w:rPr>
              <w:t>15G</w:t>
            </w:r>
          </w:p>
        </w:tc>
        <w:tc>
          <w:tcPr>
            <w:tcW w:w="2520" w:type="dxa"/>
            <w:vAlign w:val="center"/>
          </w:tcPr>
          <w:p w:rsidR="000B4A16" w:rsidRPr="002F11E5" w:rsidRDefault="000B4A16" w:rsidP="005A24E8">
            <w:pPr>
              <w:jc w:val="center"/>
              <w:rPr>
                <w:lang w:eastAsia="zh-CN"/>
              </w:rPr>
            </w:pPr>
            <w:r w:rsidRPr="002F11E5">
              <w:rPr>
                <w:lang w:eastAsia="zh-CN"/>
              </w:rPr>
              <w:t>100MB</w:t>
            </w:r>
          </w:p>
        </w:tc>
      </w:tr>
      <w:tr w:rsidR="000B4A16" w:rsidRPr="002F11E5" w:rsidTr="005A24E8">
        <w:trPr>
          <w:trHeight w:val="510"/>
        </w:trPr>
        <w:tc>
          <w:tcPr>
            <w:tcW w:w="2640" w:type="dxa"/>
            <w:vAlign w:val="center"/>
          </w:tcPr>
          <w:p w:rsidR="000B4A16" w:rsidRPr="002F11E5" w:rsidRDefault="000B4A16" w:rsidP="005A24E8">
            <w:pPr>
              <w:jc w:val="center"/>
              <w:rPr>
                <w:lang w:eastAsia="zh-CN"/>
              </w:rPr>
            </w:pPr>
            <w:r w:rsidRPr="002F11E5">
              <w:rPr>
                <w:lang w:eastAsia="zh-CN"/>
              </w:rPr>
              <w:t>Q</w:t>
            </w:r>
            <w:r w:rsidRPr="002F11E5">
              <w:rPr>
                <w:lang w:eastAsia="zh-CN"/>
              </w:rPr>
              <w:t>房贷</w:t>
            </w:r>
          </w:p>
        </w:tc>
        <w:tc>
          <w:tcPr>
            <w:tcW w:w="2640" w:type="dxa"/>
            <w:vAlign w:val="center"/>
          </w:tcPr>
          <w:p w:rsidR="000B4A16" w:rsidRPr="002F11E5" w:rsidRDefault="000B4A16" w:rsidP="005A24E8">
            <w:pPr>
              <w:jc w:val="center"/>
              <w:rPr>
                <w:lang w:eastAsia="zh-CN"/>
              </w:rPr>
            </w:pPr>
            <w:r w:rsidRPr="002F11E5">
              <w:rPr>
                <w:lang w:eastAsia="zh-CN"/>
              </w:rPr>
              <w:t>10G</w:t>
            </w:r>
          </w:p>
        </w:tc>
        <w:tc>
          <w:tcPr>
            <w:tcW w:w="2520" w:type="dxa"/>
            <w:vAlign w:val="center"/>
          </w:tcPr>
          <w:p w:rsidR="000B4A16" w:rsidRPr="002F11E5" w:rsidRDefault="000B4A16" w:rsidP="005A24E8">
            <w:pPr>
              <w:jc w:val="center"/>
              <w:rPr>
                <w:lang w:eastAsia="zh-CN"/>
              </w:rPr>
            </w:pPr>
            <w:r w:rsidRPr="002F11E5">
              <w:rPr>
                <w:lang w:eastAsia="zh-CN"/>
              </w:rPr>
              <w:t>200MB</w:t>
            </w:r>
          </w:p>
        </w:tc>
      </w:tr>
      <w:tr w:rsidR="000B4A16" w:rsidRPr="002F11E5" w:rsidTr="005A24E8">
        <w:trPr>
          <w:trHeight w:val="510"/>
        </w:trPr>
        <w:tc>
          <w:tcPr>
            <w:tcW w:w="2640" w:type="dxa"/>
            <w:vAlign w:val="center"/>
          </w:tcPr>
          <w:p w:rsidR="000B4A16" w:rsidRPr="002F11E5" w:rsidRDefault="000B4A16" w:rsidP="005A24E8">
            <w:pPr>
              <w:jc w:val="center"/>
              <w:rPr>
                <w:lang w:eastAsia="zh-CN"/>
              </w:rPr>
            </w:pPr>
            <w:r w:rsidRPr="002F11E5">
              <w:rPr>
                <w:lang w:eastAsia="zh-CN"/>
              </w:rPr>
              <w:t>合计</w:t>
            </w:r>
          </w:p>
        </w:tc>
        <w:tc>
          <w:tcPr>
            <w:tcW w:w="2640" w:type="dxa"/>
            <w:vAlign w:val="center"/>
          </w:tcPr>
          <w:p w:rsidR="000B4A16" w:rsidRPr="002F11E5" w:rsidRDefault="000B4A16" w:rsidP="005A24E8">
            <w:pPr>
              <w:jc w:val="center"/>
              <w:rPr>
                <w:lang w:eastAsia="zh-CN"/>
              </w:rPr>
            </w:pPr>
            <w:r w:rsidRPr="002F11E5">
              <w:rPr>
                <w:lang w:eastAsia="zh-CN"/>
              </w:rPr>
              <w:t>6.7T</w:t>
            </w:r>
          </w:p>
        </w:tc>
        <w:tc>
          <w:tcPr>
            <w:tcW w:w="2520" w:type="dxa"/>
            <w:vAlign w:val="center"/>
          </w:tcPr>
          <w:p w:rsidR="000B4A16" w:rsidRPr="002F11E5" w:rsidRDefault="000B4A16" w:rsidP="005A24E8">
            <w:pPr>
              <w:jc w:val="center"/>
              <w:rPr>
                <w:lang w:eastAsia="zh-CN"/>
              </w:rPr>
            </w:pPr>
            <w:r w:rsidRPr="002F11E5">
              <w:rPr>
                <w:lang w:eastAsia="zh-CN"/>
              </w:rPr>
              <w:t>20.3G</w:t>
            </w:r>
          </w:p>
        </w:tc>
      </w:tr>
    </w:tbl>
    <w:p w:rsidR="000B4A16" w:rsidRPr="0007658B" w:rsidRDefault="000B4A16" w:rsidP="000B4A16">
      <w:pPr>
        <w:pStyle w:val="2"/>
        <w:numPr>
          <w:ilvl w:val="1"/>
          <w:numId w:val="1"/>
        </w:numPr>
        <w:adjustRightInd/>
        <w:snapToGrid/>
        <w:spacing w:after="0"/>
        <w:rPr>
          <w:rFonts w:cs="Times New Roman"/>
          <w:lang w:eastAsia="zh-Hans"/>
        </w:rPr>
      </w:pPr>
      <w:bookmarkStart w:id="5" w:name="_Toc54360608"/>
      <w:bookmarkStart w:id="6" w:name="_Toc55564964"/>
      <w:r w:rsidRPr="0007658B">
        <w:rPr>
          <w:rFonts w:cs="Times New Roman"/>
          <w:lang w:eastAsia="zh-Hans"/>
        </w:rPr>
        <w:t>影像资料储存方式各异，存在重大安全隐患</w:t>
      </w:r>
      <w:bookmarkEnd w:id="5"/>
      <w:bookmarkEnd w:id="6"/>
    </w:p>
    <w:p w:rsidR="000B4A16" w:rsidRPr="0007658B" w:rsidRDefault="000B4A16" w:rsidP="000B4A16">
      <w:pPr>
        <w:pStyle w:val="QB"/>
        <w:ind w:firstLine="640"/>
      </w:pPr>
      <w:r w:rsidRPr="0007658B">
        <w:t>我行自主建设的部分业务系统在数据采集、存储等环节，存在着影像数据泄露、丢失等风险。如客户经理用手机拍摄的客户贷款资料等，很容易因手机丢失或通过网络方式传播，而导致客户数据的泄露。又比如部分业务系统的影像数据会暂存在客户端本地进行缓存，或只存放在应用服务器本地磁盘而不做数据多副本备份，都会因硬件发生故障等情况导致影像数据的丢失。</w:t>
      </w:r>
    </w:p>
    <w:p w:rsidR="000B4A16" w:rsidRPr="0007658B" w:rsidRDefault="000B4A16" w:rsidP="000B4A16">
      <w:pPr>
        <w:pStyle w:val="2"/>
        <w:numPr>
          <w:ilvl w:val="1"/>
          <w:numId w:val="1"/>
        </w:numPr>
        <w:adjustRightInd/>
        <w:snapToGrid/>
        <w:spacing w:after="0"/>
        <w:rPr>
          <w:rFonts w:cs="Times New Roman"/>
          <w:lang w:eastAsia="zh-Hans"/>
        </w:rPr>
      </w:pPr>
      <w:bookmarkStart w:id="7" w:name="_Toc54360609"/>
      <w:bookmarkStart w:id="8" w:name="_Toc55564965"/>
      <w:r w:rsidRPr="0007658B">
        <w:rPr>
          <w:rFonts w:cs="Times New Roman"/>
          <w:lang w:eastAsia="zh-Hans"/>
        </w:rPr>
        <w:t>缺乏统一管理，无法挖掘影像数据价值</w:t>
      </w:r>
      <w:bookmarkEnd w:id="7"/>
      <w:bookmarkEnd w:id="8"/>
    </w:p>
    <w:p w:rsidR="00E82E00" w:rsidRPr="00682E56" w:rsidRDefault="000B4A16" w:rsidP="00682E56">
      <w:pPr>
        <w:pStyle w:val="12"/>
        <w:ind w:firstLine="640"/>
        <w:rPr>
          <w:b/>
        </w:rPr>
      </w:pPr>
      <w:r w:rsidRPr="0007658B">
        <w:t>目前我行建设的各个系统采用的是传统的</w:t>
      </w:r>
      <w:r w:rsidRPr="0007658B">
        <w:t>“</w:t>
      </w:r>
      <w:r w:rsidRPr="0007658B">
        <w:t>烟囱式</w:t>
      </w:r>
      <w:r w:rsidRPr="0007658B">
        <w:t>”</w:t>
      </w:r>
      <w:r w:rsidRPr="0007658B">
        <w:t>架构，</w:t>
      </w:r>
      <w:r w:rsidRPr="0007658B">
        <w:rPr>
          <w:lang w:eastAsia="zh-Hans"/>
        </w:rPr>
        <w:t>在</w:t>
      </w:r>
      <w:r w:rsidRPr="0007658B">
        <w:t>影像的采集、传输、存储、展示等</w:t>
      </w:r>
      <w:r w:rsidRPr="0007658B">
        <w:rPr>
          <w:lang w:eastAsia="zh-Hans"/>
        </w:rPr>
        <w:t>过程</w:t>
      </w:r>
      <w:r w:rsidRPr="0007658B">
        <w:t>都是</w:t>
      </w:r>
      <w:r w:rsidRPr="0007658B">
        <w:t>“</w:t>
      </w:r>
      <w:r w:rsidRPr="0007658B">
        <w:t>各自为政</w:t>
      </w:r>
      <w:r w:rsidRPr="0007658B">
        <w:t>”</w:t>
      </w:r>
      <w:r w:rsidRPr="0007658B">
        <w:t>，影像数据缺乏统一</w:t>
      </w:r>
      <w:r w:rsidRPr="0007658B">
        <w:rPr>
          <w:lang w:eastAsia="zh-Hans"/>
        </w:rPr>
        <w:t>的有效</w:t>
      </w:r>
      <w:r w:rsidRPr="0007658B">
        <w:t>管理</w:t>
      </w:r>
      <w:r w:rsidRPr="0007658B">
        <w:rPr>
          <w:lang w:eastAsia="zh-Hans"/>
        </w:rPr>
        <w:t>。各自系统成为了信息</w:t>
      </w:r>
      <w:r w:rsidRPr="0007658B">
        <w:rPr>
          <w:lang w:eastAsia="zh-Hans"/>
        </w:rPr>
        <w:lastRenderedPageBreak/>
        <w:t>孤岛，不利于全行的业务发展及信息系统建设，也无法深入挖掘影像数据的潜在价值。</w:t>
      </w:r>
    </w:p>
    <w:p w:rsidR="00E82E00" w:rsidRDefault="001F4D02">
      <w:pPr>
        <w:pStyle w:val="1"/>
        <w:ind w:left="720" w:hanging="720"/>
        <w:rPr>
          <w:rFonts w:asciiTheme="minorHAnsi" w:hAnsiTheme="minorHAnsi" w:cs="宋体"/>
          <w:b/>
          <w:szCs w:val="32"/>
          <w:lang w:eastAsia="zh-CN"/>
        </w:rPr>
      </w:pPr>
      <w:bookmarkStart w:id="9" w:name="_Toc55134604"/>
      <w:bookmarkStart w:id="10" w:name="_Toc55564966"/>
      <w:r>
        <w:rPr>
          <w:rFonts w:asciiTheme="minorHAnsi" w:hAnsiTheme="minorHAnsi" w:cs="宋体" w:hint="eastAsia"/>
          <w:b/>
          <w:szCs w:val="32"/>
          <w:lang w:eastAsia="zh-CN"/>
        </w:rPr>
        <w:t>二、建设</w:t>
      </w:r>
      <w:bookmarkEnd w:id="9"/>
      <w:r w:rsidR="00EC7CF0">
        <w:rPr>
          <w:rFonts w:asciiTheme="minorHAnsi" w:hAnsiTheme="minorHAnsi" w:cs="宋体" w:hint="eastAsia"/>
          <w:b/>
          <w:szCs w:val="32"/>
          <w:lang w:eastAsia="zh-CN"/>
        </w:rPr>
        <w:t>目标</w:t>
      </w:r>
      <w:bookmarkEnd w:id="10"/>
    </w:p>
    <w:p w:rsidR="00282BFB" w:rsidRPr="001C0C51" w:rsidRDefault="001C0C51" w:rsidP="00282BFB">
      <w:pPr>
        <w:pStyle w:val="12"/>
        <w:ind w:firstLine="640"/>
      </w:pPr>
      <w:r w:rsidRPr="001C0C51">
        <w:rPr>
          <w:rFonts w:hint="eastAsia"/>
        </w:rPr>
        <w:t>内容平台的建设旨在构建全行级的内容管理基础架构，制定非结构化数据管理的统一标准，实现各种海量的非结构化数据的统一安全的管理、高效便捷的访问、并实现信息的全面整合和共享，最终建立全行内容的统一视图，完成非结构化数据规划治理。</w:t>
      </w:r>
    </w:p>
    <w:p w:rsidR="00282BFB" w:rsidRDefault="00282BFB" w:rsidP="00282BFB">
      <w:pPr>
        <w:pStyle w:val="12"/>
        <w:ind w:firstLine="643"/>
        <w:rPr>
          <w:rFonts w:asciiTheme="minorHAnsi" w:eastAsia="方正小标宋简体" w:hAnsiTheme="minorHAnsi" w:cs="宋体"/>
          <w:b/>
          <w:bCs/>
          <w:kern w:val="44"/>
          <w:sz w:val="36"/>
        </w:rPr>
      </w:pPr>
      <w:r w:rsidRPr="005A24E8">
        <w:rPr>
          <w:rFonts w:hint="eastAsia"/>
          <w:b/>
        </w:rPr>
        <w:t>1</w:t>
      </w:r>
      <w:r w:rsidRPr="005A24E8">
        <w:rPr>
          <w:rFonts w:hint="eastAsia"/>
          <w:b/>
        </w:rPr>
        <w:t>、</w:t>
      </w:r>
      <w:r w:rsidRPr="005A24E8">
        <w:rPr>
          <w:b/>
          <w:lang w:eastAsia="zh-Hans"/>
        </w:rPr>
        <w:t>数据资源整合</w:t>
      </w:r>
    </w:p>
    <w:p w:rsidR="00282BFB" w:rsidRDefault="00282BFB" w:rsidP="00282BFB">
      <w:pPr>
        <w:pStyle w:val="12"/>
        <w:ind w:firstLine="640"/>
      </w:pPr>
      <w:r w:rsidRPr="0007658B">
        <w:t>对</w:t>
      </w:r>
      <w:r w:rsidRPr="0007658B">
        <w:rPr>
          <w:lang w:eastAsia="zh-Hans"/>
        </w:rPr>
        <w:t>我行现有的</w:t>
      </w:r>
      <w:r w:rsidRPr="0007658B">
        <w:t>非结构化数据资源实现集中、整合，构建全行级的内容管理基础架构。优化现有</w:t>
      </w:r>
      <w:r w:rsidRPr="0007658B">
        <w:rPr>
          <w:lang w:eastAsia="zh-Hans"/>
        </w:rPr>
        <w:t>非结构数据的传输、存储等</w:t>
      </w:r>
      <w:r w:rsidRPr="0007658B">
        <w:t>流程，制定非结构化数据管理的统一标准，实现各种海量的非结构化数据的统一安全的管理、高效便捷的访问、并实现信息的全面整合和共享，避免传统的</w:t>
      </w:r>
      <w:r w:rsidRPr="0007658B">
        <w:t>“</w:t>
      </w:r>
      <w:r w:rsidRPr="0007658B">
        <w:t>烟囱式</w:t>
      </w:r>
      <w:r w:rsidRPr="0007658B">
        <w:t>”</w:t>
      </w:r>
      <w:r w:rsidRPr="0007658B">
        <w:t>系统建设</w:t>
      </w:r>
      <w:r w:rsidRPr="0007658B">
        <w:rPr>
          <w:lang w:eastAsia="zh-Hans"/>
        </w:rPr>
        <w:t>导致影像模块重复建设</w:t>
      </w:r>
      <w:r w:rsidRPr="0007658B">
        <w:t>，降低经营成本。</w:t>
      </w:r>
    </w:p>
    <w:p w:rsidR="00282BFB" w:rsidRDefault="00282BFB" w:rsidP="00282BFB">
      <w:pPr>
        <w:pStyle w:val="12"/>
        <w:ind w:firstLine="643"/>
        <w:rPr>
          <w:rFonts w:asciiTheme="minorHAnsi" w:eastAsia="方正小标宋简体" w:hAnsiTheme="minorHAnsi" w:cs="宋体"/>
          <w:b/>
          <w:bCs/>
          <w:kern w:val="44"/>
          <w:sz w:val="36"/>
        </w:rPr>
      </w:pPr>
      <w:r w:rsidRPr="005A24E8">
        <w:rPr>
          <w:rFonts w:hint="eastAsia"/>
          <w:b/>
        </w:rPr>
        <w:t>2</w:t>
      </w:r>
      <w:r w:rsidRPr="005A24E8">
        <w:rPr>
          <w:rFonts w:hint="eastAsia"/>
          <w:b/>
        </w:rPr>
        <w:t>、</w:t>
      </w:r>
      <w:r w:rsidRPr="005A24E8">
        <w:rPr>
          <w:b/>
          <w:lang w:eastAsia="zh-Hans"/>
        </w:rPr>
        <w:t>全过程管理</w:t>
      </w:r>
    </w:p>
    <w:p w:rsidR="00282BFB" w:rsidRDefault="00282BFB" w:rsidP="00282BFB">
      <w:pPr>
        <w:pStyle w:val="12"/>
        <w:ind w:firstLine="640"/>
      </w:pPr>
      <w:r w:rsidRPr="0007658B">
        <w:t>实现</w:t>
      </w:r>
      <w:r w:rsidRPr="0007658B">
        <w:rPr>
          <w:lang w:eastAsia="zh-Hans"/>
        </w:rPr>
        <w:t>非结构化数据从</w:t>
      </w:r>
      <w:r w:rsidRPr="0007658B">
        <w:t>采集、管理到利用、归档的</w:t>
      </w:r>
      <w:r w:rsidRPr="0007658B">
        <w:rPr>
          <w:lang w:eastAsia="zh-Hans"/>
        </w:rPr>
        <w:t>整个</w:t>
      </w:r>
      <w:r w:rsidRPr="0007658B">
        <w:t>生命周期管理，提供标准化的开发工具</w:t>
      </w:r>
      <w:r w:rsidRPr="0007658B">
        <w:rPr>
          <w:lang w:eastAsia="zh-Hans"/>
        </w:rPr>
        <w:t>、服务接口和工具插件</w:t>
      </w:r>
      <w:r w:rsidRPr="0007658B">
        <w:t>，支持与</w:t>
      </w:r>
      <w:r w:rsidRPr="0007658B">
        <w:rPr>
          <w:lang w:eastAsia="zh-Hans"/>
        </w:rPr>
        <w:t>各业务系统的</w:t>
      </w:r>
      <w:r w:rsidRPr="0007658B">
        <w:t>集成及二次开发。</w:t>
      </w:r>
    </w:p>
    <w:p w:rsidR="00282BFB" w:rsidRDefault="00282BFB" w:rsidP="00282BFB">
      <w:pPr>
        <w:pStyle w:val="12"/>
        <w:ind w:firstLine="643"/>
        <w:rPr>
          <w:b/>
        </w:rPr>
      </w:pPr>
      <w:r w:rsidRPr="005A24E8">
        <w:rPr>
          <w:rFonts w:hint="eastAsia"/>
          <w:b/>
        </w:rPr>
        <w:t>3</w:t>
      </w:r>
      <w:r w:rsidRPr="005A24E8">
        <w:rPr>
          <w:rFonts w:hint="eastAsia"/>
          <w:b/>
        </w:rPr>
        <w:t>、</w:t>
      </w:r>
      <w:r w:rsidRPr="005A24E8">
        <w:rPr>
          <w:b/>
          <w:lang w:eastAsia="zh-Hans"/>
        </w:rPr>
        <w:t>支撑业务系统</w:t>
      </w:r>
    </w:p>
    <w:p w:rsidR="00E82E00" w:rsidRDefault="00282BFB">
      <w:pPr>
        <w:pStyle w:val="12"/>
        <w:ind w:firstLine="640"/>
        <w:rPr>
          <w:rFonts w:ascii="仿宋_GB2312"/>
        </w:rPr>
      </w:pPr>
      <w:r w:rsidRPr="0007658B">
        <w:lastRenderedPageBreak/>
        <w:t>为行内各类应用系统提供统一的影像数据采集、影像调阅、影像展现、影像传输、影像存储等功能，对全行影像数据的集中管理和存储，提供统一的影像支持服务。实现事后监督系统、录音录像（双录）系统、信用卡影像信息平台、放款业务影像等业务系统的集成接入。支撑后续行内业务系统的建设，支撑大数据平台及其业务应用的数据交互。</w:t>
      </w:r>
    </w:p>
    <w:p w:rsidR="00E82E00" w:rsidRDefault="001F4D02">
      <w:pPr>
        <w:pStyle w:val="1"/>
        <w:ind w:left="720" w:hanging="720"/>
        <w:rPr>
          <w:rFonts w:ascii="仿宋_GB2312" w:hAnsi="Calibri" w:cs="宋体"/>
          <w:b/>
          <w:szCs w:val="32"/>
          <w:lang w:eastAsia="zh-CN"/>
        </w:rPr>
      </w:pPr>
      <w:bookmarkStart w:id="11" w:name="_Toc55134605"/>
      <w:bookmarkStart w:id="12" w:name="_Toc55564967"/>
      <w:r>
        <w:rPr>
          <w:rFonts w:ascii="仿宋_GB2312" w:hAnsi="Calibri" w:cs="宋体" w:hint="eastAsia"/>
          <w:b/>
          <w:szCs w:val="32"/>
          <w:lang w:eastAsia="zh-CN"/>
        </w:rPr>
        <w:t>三、建设</w:t>
      </w:r>
      <w:bookmarkEnd w:id="11"/>
      <w:r w:rsidR="0056304A">
        <w:rPr>
          <w:rFonts w:ascii="仿宋_GB2312" w:hAnsi="Calibri" w:cs="宋体" w:hint="eastAsia"/>
          <w:b/>
          <w:szCs w:val="32"/>
          <w:lang w:eastAsia="zh-CN"/>
        </w:rPr>
        <w:t>原则</w:t>
      </w:r>
      <w:bookmarkEnd w:id="12"/>
    </w:p>
    <w:p w:rsidR="0056304A" w:rsidRDefault="0056304A" w:rsidP="003E0E64">
      <w:pPr>
        <w:spacing w:after="0" w:afterAutospacing="0"/>
        <w:ind w:firstLine="645"/>
        <w:rPr>
          <w:lang w:eastAsia="zh-CN"/>
        </w:rPr>
      </w:pPr>
      <w:r>
        <w:rPr>
          <w:rFonts w:hint="eastAsia"/>
          <w:lang w:eastAsia="zh-CN"/>
        </w:rPr>
        <w:t>内容管理</w:t>
      </w:r>
      <w:r>
        <w:rPr>
          <w:lang w:eastAsia="zh-CN"/>
        </w:rPr>
        <w:t>平台在建设、设计和系统实现过程中，应遵循如下指导原则：</w:t>
      </w:r>
    </w:p>
    <w:p w:rsidR="0056304A" w:rsidRDefault="003E0E64" w:rsidP="003E0E64">
      <w:pPr>
        <w:spacing w:after="0" w:afterAutospacing="0"/>
        <w:ind w:firstLine="645"/>
        <w:rPr>
          <w:color w:val="000000"/>
          <w:lang w:eastAsia="zh-CN"/>
        </w:rPr>
      </w:pPr>
      <w:r w:rsidRPr="003E0E64">
        <w:rPr>
          <w:rFonts w:hint="eastAsia"/>
          <w:b/>
          <w:color w:val="000000"/>
          <w:lang w:eastAsia="zh-CN"/>
        </w:rPr>
        <w:t>1</w:t>
      </w:r>
      <w:r w:rsidRPr="003E0E64">
        <w:rPr>
          <w:rFonts w:hint="eastAsia"/>
          <w:b/>
          <w:color w:val="000000"/>
          <w:lang w:eastAsia="zh-CN"/>
        </w:rPr>
        <w:t>、</w:t>
      </w:r>
      <w:r w:rsidR="0056304A" w:rsidRPr="003E0E64">
        <w:rPr>
          <w:b/>
          <w:color w:val="000000"/>
          <w:lang w:eastAsia="zh-CN"/>
        </w:rPr>
        <w:t>经济性：</w:t>
      </w:r>
      <w:r w:rsidR="0056304A">
        <w:rPr>
          <w:rFonts w:hint="eastAsia"/>
          <w:color w:val="000000"/>
          <w:lang w:eastAsia="zh-CN"/>
        </w:rPr>
        <w:t>根据我</w:t>
      </w:r>
      <w:proofErr w:type="gramStart"/>
      <w:r w:rsidR="0056304A">
        <w:rPr>
          <w:rFonts w:hint="eastAsia"/>
          <w:color w:val="000000"/>
          <w:lang w:eastAsia="zh-CN"/>
        </w:rPr>
        <w:t>行科技</w:t>
      </w:r>
      <w:proofErr w:type="gramEnd"/>
      <w:r w:rsidR="0056304A">
        <w:rPr>
          <w:rFonts w:hint="eastAsia"/>
          <w:color w:val="000000"/>
          <w:lang w:eastAsia="zh-CN"/>
        </w:rPr>
        <w:t>发展规划，以及基于我行现有业务系统</w:t>
      </w:r>
      <w:r w:rsidR="0056304A">
        <w:rPr>
          <w:color w:val="000000"/>
          <w:lang w:eastAsia="zh-CN"/>
        </w:rPr>
        <w:t>分析，对三年内的数据量</w:t>
      </w:r>
      <w:r w:rsidR="0056304A">
        <w:rPr>
          <w:rFonts w:hint="eastAsia"/>
          <w:color w:val="000000"/>
          <w:lang w:eastAsia="zh-CN"/>
        </w:rPr>
        <w:t>及业务</w:t>
      </w:r>
      <w:r w:rsidR="0056304A">
        <w:rPr>
          <w:color w:val="000000"/>
          <w:lang w:eastAsia="zh-CN"/>
        </w:rPr>
        <w:t>进行合理评估，确定</w:t>
      </w:r>
      <w:r w:rsidR="0056304A">
        <w:rPr>
          <w:rFonts w:hint="eastAsia"/>
          <w:color w:val="000000"/>
          <w:lang w:eastAsia="zh-CN"/>
        </w:rPr>
        <w:t>内容管理平台存储</w:t>
      </w:r>
      <w:r w:rsidR="0056304A">
        <w:rPr>
          <w:color w:val="000000"/>
          <w:lang w:eastAsia="zh-CN"/>
        </w:rPr>
        <w:t>规模，后续根据实际情况再逐步优化扩容。</w:t>
      </w:r>
    </w:p>
    <w:p w:rsidR="0056304A" w:rsidRDefault="003E0E64" w:rsidP="003E0E64">
      <w:pPr>
        <w:spacing w:after="0" w:afterAutospacing="0"/>
        <w:ind w:firstLine="645"/>
        <w:rPr>
          <w:color w:val="000000"/>
          <w:lang w:eastAsia="zh-CN"/>
        </w:rPr>
      </w:pPr>
      <w:r w:rsidRPr="003E0E64">
        <w:rPr>
          <w:rFonts w:hint="eastAsia"/>
          <w:b/>
          <w:color w:val="000000"/>
          <w:lang w:eastAsia="zh-CN"/>
        </w:rPr>
        <w:t>2</w:t>
      </w:r>
      <w:r w:rsidRPr="003E0E64">
        <w:rPr>
          <w:rFonts w:hint="eastAsia"/>
          <w:b/>
          <w:color w:val="000000"/>
          <w:lang w:eastAsia="zh-CN"/>
        </w:rPr>
        <w:t>、</w:t>
      </w:r>
      <w:r w:rsidR="0056304A" w:rsidRPr="003E0E64">
        <w:rPr>
          <w:b/>
          <w:color w:val="000000"/>
          <w:lang w:eastAsia="zh-CN"/>
        </w:rPr>
        <w:t>可扩展性：</w:t>
      </w:r>
      <w:r w:rsidR="0056304A">
        <w:rPr>
          <w:color w:val="000000"/>
          <w:lang w:eastAsia="zh-CN"/>
        </w:rPr>
        <w:t>架构设计与功能划分模块化，考虑各接口的开放性、可扩展性，便于系统的快速扩展与维护，便于第三方系统的快速接入。</w:t>
      </w:r>
    </w:p>
    <w:p w:rsidR="0056304A" w:rsidRDefault="003E0E64" w:rsidP="003E0E64">
      <w:pPr>
        <w:spacing w:after="0" w:afterAutospacing="0"/>
        <w:ind w:firstLine="645"/>
        <w:rPr>
          <w:color w:val="000000"/>
          <w:lang w:eastAsia="zh-CN"/>
        </w:rPr>
      </w:pPr>
      <w:r w:rsidRPr="003E0E64">
        <w:rPr>
          <w:rFonts w:hint="eastAsia"/>
          <w:b/>
          <w:color w:val="000000"/>
          <w:lang w:eastAsia="zh-CN"/>
        </w:rPr>
        <w:t>3</w:t>
      </w:r>
      <w:r w:rsidRPr="003E0E64">
        <w:rPr>
          <w:rFonts w:hint="eastAsia"/>
          <w:b/>
          <w:color w:val="000000"/>
          <w:lang w:eastAsia="zh-CN"/>
        </w:rPr>
        <w:t>、</w:t>
      </w:r>
      <w:r w:rsidR="0056304A" w:rsidRPr="003E0E64">
        <w:rPr>
          <w:b/>
          <w:color w:val="000000"/>
          <w:lang w:eastAsia="zh-CN"/>
        </w:rPr>
        <w:t>可靠性：</w:t>
      </w:r>
      <w:r w:rsidR="0056304A">
        <w:rPr>
          <w:color w:val="000000"/>
          <w:lang w:eastAsia="zh-CN"/>
        </w:rPr>
        <w:t>系统采用的系统结构、技术措施、开发手段都应建立在已经相当成熟的应用基础上，在技术服务和维护响应上同用户积极配合，确保系统的可靠；对数据指标要保证完整性，准确性。</w:t>
      </w:r>
    </w:p>
    <w:p w:rsidR="0056304A" w:rsidRDefault="00322CFD" w:rsidP="003E0E64">
      <w:pPr>
        <w:spacing w:after="0" w:afterAutospacing="0"/>
        <w:ind w:firstLine="645"/>
        <w:rPr>
          <w:color w:val="000000"/>
          <w:lang w:eastAsia="zh-CN"/>
        </w:rPr>
      </w:pPr>
      <w:r w:rsidRPr="00322CFD">
        <w:rPr>
          <w:rFonts w:hint="eastAsia"/>
          <w:b/>
          <w:color w:val="000000"/>
          <w:lang w:eastAsia="zh-CN"/>
        </w:rPr>
        <w:lastRenderedPageBreak/>
        <w:t>4</w:t>
      </w:r>
      <w:r w:rsidRPr="00322CFD">
        <w:rPr>
          <w:rFonts w:hint="eastAsia"/>
          <w:b/>
          <w:color w:val="000000"/>
          <w:lang w:eastAsia="zh-CN"/>
        </w:rPr>
        <w:t>、</w:t>
      </w:r>
      <w:r w:rsidR="0056304A" w:rsidRPr="00322CFD">
        <w:rPr>
          <w:b/>
          <w:color w:val="000000"/>
          <w:lang w:eastAsia="zh-CN"/>
        </w:rPr>
        <w:t>安全性：</w:t>
      </w:r>
      <w:r w:rsidR="0056304A">
        <w:rPr>
          <w:color w:val="000000"/>
          <w:lang w:eastAsia="zh-CN"/>
        </w:rPr>
        <w:t>针对系统级、应用级、网络级，均提供合理的安全手段和措施，为系统提供全方位的安全实施方案，确保企业内部信息的安全。</w:t>
      </w:r>
    </w:p>
    <w:p w:rsidR="0056304A" w:rsidRDefault="00322CFD" w:rsidP="0056304A">
      <w:pPr>
        <w:ind w:firstLine="645"/>
        <w:rPr>
          <w:color w:val="000000"/>
          <w:lang w:eastAsia="zh-CN"/>
        </w:rPr>
      </w:pPr>
      <w:r w:rsidRPr="00322CFD">
        <w:rPr>
          <w:rFonts w:hint="eastAsia"/>
          <w:b/>
          <w:color w:val="000000"/>
          <w:lang w:eastAsia="zh-CN"/>
        </w:rPr>
        <w:t>5</w:t>
      </w:r>
      <w:r w:rsidRPr="00322CFD">
        <w:rPr>
          <w:rFonts w:hint="eastAsia"/>
          <w:b/>
          <w:color w:val="000000"/>
          <w:lang w:eastAsia="zh-CN"/>
        </w:rPr>
        <w:t>、</w:t>
      </w:r>
      <w:r w:rsidR="0056304A" w:rsidRPr="00322CFD">
        <w:rPr>
          <w:b/>
          <w:color w:val="000000"/>
          <w:lang w:eastAsia="zh-CN"/>
        </w:rPr>
        <w:t>先进性：</w:t>
      </w:r>
      <w:r w:rsidR="0056304A">
        <w:rPr>
          <w:color w:val="000000"/>
          <w:lang w:eastAsia="zh-CN"/>
        </w:rPr>
        <w:t>借鉴</w:t>
      </w:r>
      <w:r w:rsidR="0056304A">
        <w:rPr>
          <w:rFonts w:hint="eastAsia"/>
          <w:color w:val="000000"/>
          <w:lang w:eastAsia="zh-CN"/>
        </w:rPr>
        <w:t>业内内容管理平台建设</w:t>
      </w:r>
      <w:r w:rsidR="0056304A">
        <w:rPr>
          <w:color w:val="000000"/>
          <w:lang w:eastAsia="zh-CN"/>
        </w:rPr>
        <w:t>的实践，</w:t>
      </w:r>
      <w:r w:rsidR="0056304A">
        <w:rPr>
          <w:rFonts w:hint="eastAsia"/>
          <w:color w:val="000000"/>
          <w:lang w:eastAsia="zh-CN"/>
        </w:rPr>
        <w:t>可采用</w:t>
      </w:r>
      <w:proofErr w:type="gramStart"/>
      <w:r w:rsidR="0056304A">
        <w:rPr>
          <w:rFonts w:hint="eastAsia"/>
          <w:color w:val="000000"/>
          <w:lang w:eastAsia="zh-CN"/>
        </w:rPr>
        <w:t>微服务</w:t>
      </w:r>
      <w:proofErr w:type="gramEnd"/>
      <w:r w:rsidR="0056304A">
        <w:rPr>
          <w:rFonts w:hint="eastAsia"/>
          <w:color w:val="000000"/>
          <w:lang w:eastAsia="zh-CN"/>
        </w:rPr>
        <w:t>应用</w:t>
      </w:r>
      <w:r w:rsidR="0056304A">
        <w:rPr>
          <w:rFonts w:hint="eastAsia"/>
          <w:color w:val="000000"/>
          <w:lang w:eastAsia="zh-CN"/>
        </w:rPr>
        <w:t>+</w:t>
      </w:r>
      <w:r w:rsidR="0056304A">
        <w:rPr>
          <w:rFonts w:hint="eastAsia"/>
          <w:color w:val="000000"/>
          <w:lang w:eastAsia="zh-CN"/>
        </w:rPr>
        <w:t>分布式存储</w:t>
      </w:r>
      <w:r w:rsidR="0056304A">
        <w:rPr>
          <w:color w:val="000000"/>
          <w:lang w:eastAsia="zh-CN"/>
        </w:rPr>
        <w:t>使平台具有良好的先进性和弹性</w:t>
      </w:r>
      <w:r w:rsidR="0056304A">
        <w:rPr>
          <w:rFonts w:hint="eastAsia"/>
          <w:color w:val="000000"/>
          <w:lang w:eastAsia="zh-CN"/>
        </w:rPr>
        <w:t>，</w:t>
      </w:r>
      <w:r w:rsidR="0056304A">
        <w:rPr>
          <w:color w:val="000000"/>
          <w:lang w:eastAsia="zh-CN"/>
        </w:rPr>
        <w:t>支撑当前及未来</w:t>
      </w:r>
      <w:r w:rsidR="0056304A">
        <w:rPr>
          <w:rFonts w:hint="eastAsia"/>
          <w:color w:val="000000"/>
          <w:lang w:eastAsia="zh-CN"/>
        </w:rPr>
        <w:t>非结构化</w:t>
      </w:r>
      <w:r w:rsidR="0056304A">
        <w:rPr>
          <w:color w:val="000000"/>
          <w:lang w:eastAsia="zh-CN"/>
        </w:rPr>
        <w:t>数据应用需求。</w:t>
      </w:r>
    </w:p>
    <w:p w:rsidR="0056304A" w:rsidRPr="0056304A" w:rsidRDefault="00322CFD" w:rsidP="0056304A">
      <w:pPr>
        <w:ind w:firstLine="645"/>
        <w:rPr>
          <w:lang w:eastAsia="zh-CN"/>
        </w:rPr>
      </w:pPr>
      <w:r w:rsidRPr="00322CFD">
        <w:rPr>
          <w:rFonts w:hint="eastAsia"/>
          <w:b/>
          <w:color w:val="000000"/>
          <w:lang w:eastAsia="zh-CN"/>
        </w:rPr>
        <w:t>6</w:t>
      </w:r>
      <w:r w:rsidRPr="00322CFD">
        <w:rPr>
          <w:rFonts w:hint="eastAsia"/>
          <w:b/>
          <w:color w:val="000000"/>
          <w:lang w:eastAsia="zh-CN"/>
        </w:rPr>
        <w:t>、</w:t>
      </w:r>
      <w:r w:rsidR="0056304A" w:rsidRPr="00322CFD">
        <w:rPr>
          <w:b/>
          <w:color w:val="000000"/>
          <w:lang w:eastAsia="zh-CN"/>
        </w:rPr>
        <w:t>平台性：</w:t>
      </w:r>
      <w:r w:rsidR="0056304A">
        <w:rPr>
          <w:color w:val="000000"/>
          <w:lang w:eastAsia="zh-CN"/>
        </w:rPr>
        <w:t>归纳整理</w:t>
      </w:r>
      <w:r w:rsidR="0056304A">
        <w:rPr>
          <w:rFonts w:hint="eastAsia"/>
          <w:color w:val="000000"/>
          <w:lang w:eastAsia="zh-CN"/>
        </w:rPr>
        <w:t>各业务系统影像应用</w:t>
      </w:r>
      <w:r w:rsidR="0056304A">
        <w:rPr>
          <w:color w:val="000000"/>
          <w:lang w:eastAsia="zh-CN"/>
        </w:rPr>
        <w:t>需求，</w:t>
      </w:r>
      <w:r w:rsidR="0056304A">
        <w:rPr>
          <w:rFonts w:hint="eastAsia"/>
          <w:color w:val="000000"/>
          <w:lang w:eastAsia="zh-CN"/>
        </w:rPr>
        <w:t>利用内容管理平台的影像能力，为业务系统的建设提供平台</w:t>
      </w:r>
      <w:r w:rsidR="0056304A">
        <w:rPr>
          <w:color w:val="000000"/>
          <w:lang w:eastAsia="zh-CN"/>
        </w:rPr>
        <w:t>。</w:t>
      </w:r>
    </w:p>
    <w:p w:rsidR="00531ABE" w:rsidRPr="0067040F" w:rsidRDefault="00FE6DCA" w:rsidP="0067040F">
      <w:pPr>
        <w:pStyle w:val="1"/>
        <w:ind w:left="720" w:hanging="720"/>
        <w:rPr>
          <w:rFonts w:ascii="仿宋_GB2312" w:hAnsi="Calibri" w:cs="宋体"/>
          <w:b/>
          <w:szCs w:val="32"/>
          <w:lang w:eastAsia="zh-CN"/>
        </w:rPr>
      </w:pPr>
      <w:bookmarkStart w:id="13" w:name="_Toc55564968"/>
      <w:r>
        <w:rPr>
          <w:rFonts w:ascii="仿宋_GB2312" w:hAnsi="Calibri" w:cs="宋体" w:hint="eastAsia"/>
          <w:b/>
          <w:szCs w:val="32"/>
          <w:lang w:eastAsia="zh-CN"/>
        </w:rPr>
        <w:t>四、建设内容</w:t>
      </w:r>
      <w:bookmarkEnd w:id="13"/>
    </w:p>
    <w:p w:rsidR="00E82E00" w:rsidRDefault="001F4D02">
      <w:pPr>
        <w:ind w:firstLineChars="200" w:firstLine="640"/>
        <w:rPr>
          <w:rFonts w:ascii="仿宋_GB2312"/>
          <w:szCs w:val="32"/>
          <w:lang w:eastAsia="zh-CN"/>
        </w:rPr>
      </w:pPr>
      <w:r>
        <w:rPr>
          <w:rFonts w:ascii="仿宋_GB2312" w:hint="eastAsia"/>
          <w:szCs w:val="32"/>
          <w:lang w:eastAsia="zh-CN"/>
        </w:rPr>
        <w:t>本次项目内容范围包括</w:t>
      </w:r>
      <w:r w:rsidR="000A1E5D" w:rsidRPr="000A1E5D">
        <w:rPr>
          <w:rFonts w:ascii="仿宋_GB2312" w:hint="eastAsia"/>
          <w:szCs w:val="32"/>
          <w:lang w:eastAsia="zh-CN"/>
        </w:rPr>
        <w:t>分布式数据库存储软件 （巨杉</w:t>
      </w:r>
      <w:proofErr w:type="spellStart"/>
      <w:r w:rsidR="000A1E5D" w:rsidRPr="000A1E5D">
        <w:rPr>
          <w:rFonts w:ascii="仿宋_GB2312" w:hint="eastAsia"/>
          <w:szCs w:val="32"/>
          <w:lang w:eastAsia="zh-CN"/>
        </w:rPr>
        <w:t>SequoiaDB</w:t>
      </w:r>
      <w:proofErr w:type="spellEnd"/>
      <w:r w:rsidR="000A1E5D" w:rsidRPr="000A1E5D">
        <w:rPr>
          <w:rFonts w:ascii="仿宋_GB2312" w:hint="eastAsia"/>
          <w:szCs w:val="32"/>
          <w:lang w:eastAsia="zh-CN"/>
        </w:rPr>
        <w:t>）</w:t>
      </w:r>
      <w:r w:rsidR="000A1E5D">
        <w:rPr>
          <w:rFonts w:ascii="仿宋_GB2312" w:hint="eastAsia"/>
          <w:szCs w:val="32"/>
          <w:lang w:eastAsia="zh-CN"/>
        </w:rPr>
        <w:t>、</w:t>
      </w:r>
      <w:r w:rsidR="000A1E5D" w:rsidRPr="000A1E5D">
        <w:rPr>
          <w:rFonts w:ascii="仿宋_GB2312" w:hint="eastAsia"/>
          <w:szCs w:val="32"/>
          <w:lang w:eastAsia="zh-CN"/>
        </w:rPr>
        <w:t>内容管理平台应用软件实施及售后维护</w:t>
      </w:r>
      <w:r w:rsidR="000A1E5D">
        <w:rPr>
          <w:rFonts w:ascii="仿宋_GB2312" w:hint="eastAsia"/>
          <w:szCs w:val="32"/>
          <w:lang w:eastAsia="zh-CN"/>
        </w:rPr>
        <w:t>等</w:t>
      </w:r>
      <w:r w:rsidR="000A1E5D" w:rsidRPr="000A1E5D">
        <w:rPr>
          <w:rFonts w:ascii="仿宋_GB2312" w:hint="eastAsia"/>
          <w:szCs w:val="32"/>
          <w:lang w:eastAsia="zh-CN"/>
        </w:rPr>
        <w:t>。</w:t>
      </w:r>
    </w:p>
    <w:p w:rsidR="00E82E00" w:rsidRDefault="004C59E0" w:rsidP="00D3143D">
      <w:pPr>
        <w:pStyle w:val="2"/>
        <w:rPr>
          <w:lang w:eastAsia="zh-CN"/>
        </w:rPr>
      </w:pPr>
      <w:bookmarkStart w:id="14" w:name="_Toc55134606"/>
      <w:bookmarkStart w:id="15" w:name="_Toc55564969"/>
      <w:r>
        <w:rPr>
          <w:rFonts w:hint="eastAsia"/>
          <w:lang w:eastAsia="zh-CN"/>
        </w:rPr>
        <w:t>4</w:t>
      </w:r>
      <w:r w:rsidR="001F4D02">
        <w:rPr>
          <w:lang w:eastAsia="zh-CN"/>
        </w:rPr>
        <w:t xml:space="preserve">.1 </w:t>
      </w:r>
      <w:r w:rsidR="00B310E9" w:rsidRPr="0007658B">
        <w:rPr>
          <w:lang w:eastAsia="zh-CN"/>
        </w:rPr>
        <w:t>系统架构设计</w:t>
      </w:r>
      <w:bookmarkEnd w:id="14"/>
      <w:bookmarkEnd w:id="15"/>
    </w:p>
    <w:p w:rsidR="006D527B" w:rsidRPr="00682E56" w:rsidRDefault="00936F2D" w:rsidP="00682E56">
      <w:pPr>
        <w:spacing w:before="0" w:beforeAutospacing="0" w:after="160" w:afterAutospacing="0"/>
        <w:ind w:firstLineChars="162" w:firstLine="518"/>
        <w:rPr>
          <w:szCs w:val="32"/>
          <w:lang w:eastAsia="zh-CN"/>
        </w:rPr>
      </w:pPr>
      <w:r w:rsidRPr="00936F2D">
        <w:rPr>
          <w:rFonts w:hint="eastAsia"/>
          <w:lang w:eastAsia="zh-CN"/>
        </w:rPr>
        <w:t>根据我行</w:t>
      </w:r>
      <w:r w:rsidRPr="00936F2D">
        <w:rPr>
          <w:rFonts w:hint="eastAsia"/>
          <w:lang w:eastAsia="zh-CN"/>
        </w:rPr>
        <w:t>IT</w:t>
      </w:r>
      <w:r w:rsidRPr="00936F2D">
        <w:rPr>
          <w:rFonts w:hint="eastAsia"/>
          <w:lang w:eastAsia="zh-CN"/>
        </w:rPr>
        <w:t>架构规划，内容管理平台将作为影像应用的基础架构，为全行的应用系统提供支撑，</w:t>
      </w:r>
      <w:r w:rsidR="006D527B" w:rsidRPr="0007658B">
        <w:rPr>
          <w:lang w:eastAsia="zh-CN"/>
        </w:rPr>
        <w:t>整体架构规划如下：</w:t>
      </w:r>
    </w:p>
    <w:p w:rsidR="006D527B" w:rsidRPr="00773391" w:rsidRDefault="006D527B" w:rsidP="006D527B">
      <w:pPr>
        <w:pStyle w:val="QB"/>
        <w:spacing w:after="0" w:line="240" w:lineRule="auto"/>
        <w:ind w:firstLineChars="0" w:firstLine="0"/>
      </w:pPr>
      <w:r>
        <w:rPr>
          <w:noProof/>
        </w:rPr>
        <w:lastRenderedPageBreak/>
        <w:drawing>
          <wp:inline distT="0" distB="0" distL="0" distR="0" wp14:anchorId="190FBCD2" wp14:editId="0BCB8721">
            <wp:extent cx="5638800" cy="3317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55357" cy="3327441"/>
                    </a:xfrm>
                    <a:prstGeom prst="rect">
                      <a:avLst/>
                    </a:prstGeom>
                  </pic:spPr>
                </pic:pic>
              </a:graphicData>
            </a:graphic>
          </wp:inline>
        </w:drawing>
      </w:r>
    </w:p>
    <w:p w:rsidR="006D527B" w:rsidRDefault="006D527B" w:rsidP="00682E56">
      <w:pPr>
        <w:adjustRightInd/>
        <w:snapToGrid/>
        <w:spacing w:before="0" w:beforeAutospacing="0" w:after="0" w:afterAutospacing="0"/>
        <w:jc w:val="center"/>
        <w:rPr>
          <w:lang w:eastAsia="zh-CN"/>
        </w:rPr>
      </w:pPr>
      <w:r w:rsidRPr="00682E56">
        <w:rPr>
          <w:rFonts w:ascii="仿宋_GB2312" w:hAnsi="仿宋" w:hint="eastAsia"/>
          <w:sz w:val="24"/>
          <w:lang w:eastAsia="zh-CN"/>
        </w:rPr>
        <w:t>图</w:t>
      </w:r>
      <w:r w:rsidRPr="00682E56">
        <w:rPr>
          <w:rFonts w:ascii="仿宋_GB2312" w:hAnsi="仿宋"/>
          <w:sz w:val="24"/>
          <w:lang w:eastAsia="zh-CN"/>
        </w:rPr>
        <w:t xml:space="preserve">1 </w:t>
      </w:r>
      <w:r w:rsidRPr="00682E56">
        <w:rPr>
          <w:rFonts w:ascii="仿宋_GB2312" w:hAnsi="仿宋" w:hint="eastAsia"/>
          <w:sz w:val="24"/>
          <w:lang w:eastAsia="zh-CN"/>
        </w:rPr>
        <w:t>整体架构规划</w:t>
      </w:r>
    </w:p>
    <w:p w:rsidR="00FC0BD0" w:rsidRPr="0007658B" w:rsidRDefault="00FC0BD0" w:rsidP="00FC0BD0">
      <w:pPr>
        <w:pStyle w:val="QB"/>
        <w:ind w:firstLine="640"/>
      </w:pPr>
      <w:r w:rsidRPr="0007658B">
        <w:t>1</w:t>
      </w:r>
      <w:r w:rsidR="006222BC">
        <w:rPr>
          <w:rFonts w:hint="eastAsia"/>
        </w:rPr>
        <w:t>、</w:t>
      </w:r>
      <w:r w:rsidRPr="0007658B">
        <w:t>基础设施组件</w:t>
      </w:r>
    </w:p>
    <w:p w:rsidR="00FC0BD0" w:rsidRPr="0007658B" w:rsidRDefault="00FC0BD0" w:rsidP="00FC0BD0">
      <w:pPr>
        <w:pStyle w:val="QB"/>
        <w:ind w:firstLine="640"/>
      </w:pPr>
      <w:r w:rsidRPr="0007658B">
        <w:t>基础设施包括影像处理组件和内容管理组件。影像处理组件主要包含影像采集、加工、识别、传输、安全等。内容管理组件主要包含内容存取、目录服务、备份服务等。</w:t>
      </w:r>
    </w:p>
    <w:p w:rsidR="00FC0BD0" w:rsidRPr="0007658B" w:rsidRDefault="00FC0BD0" w:rsidP="00FC0BD0">
      <w:pPr>
        <w:pStyle w:val="QB"/>
        <w:ind w:firstLine="640"/>
      </w:pPr>
      <w:r w:rsidRPr="0007658B">
        <w:t>2</w:t>
      </w:r>
      <w:r w:rsidR="006222BC">
        <w:rPr>
          <w:rFonts w:hint="eastAsia"/>
        </w:rPr>
        <w:t>、</w:t>
      </w:r>
      <w:r w:rsidRPr="0007658B">
        <w:t>数据存储</w:t>
      </w:r>
    </w:p>
    <w:p w:rsidR="00E82E00" w:rsidRDefault="00FC0BD0" w:rsidP="00633714">
      <w:pPr>
        <w:pStyle w:val="QB"/>
        <w:ind w:firstLine="640"/>
      </w:pPr>
      <w:r w:rsidRPr="0007658B">
        <w:t>本次平台建设，拟采用分布式数据库存储经业务系统采集的非结构化数据。分布式数据库具有文件自动分片存储、自动合并调阅、多副本保存等非结构化数据存取优势，具备弹性扩展、高并发和高可用性等特性，非常适合内容管理平台海量的非结构化数据存取。</w:t>
      </w:r>
    </w:p>
    <w:p w:rsidR="00A43216" w:rsidRDefault="004C59E0" w:rsidP="00A43216">
      <w:pPr>
        <w:pStyle w:val="2"/>
        <w:rPr>
          <w:rFonts w:cs="Times New Roman"/>
          <w:lang w:eastAsia="zh-Hans"/>
        </w:rPr>
      </w:pPr>
      <w:bookmarkStart w:id="16" w:name="_Toc55134611"/>
      <w:bookmarkStart w:id="17" w:name="_Toc55564970"/>
      <w:r>
        <w:rPr>
          <w:rFonts w:hint="eastAsia"/>
          <w:lang w:eastAsia="zh-CN"/>
        </w:rPr>
        <w:lastRenderedPageBreak/>
        <w:t>4</w:t>
      </w:r>
      <w:r w:rsidR="001F4D02">
        <w:rPr>
          <w:lang w:eastAsia="zh-CN"/>
        </w:rPr>
        <w:t xml:space="preserve">.2 </w:t>
      </w:r>
      <w:bookmarkStart w:id="18" w:name="_Toc54360617"/>
      <w:r w:rsidR="00A43216">
        <w:rPr>
          <w:rFonts w:hint="eastAsia"/>
          <w:lang w:eastAsia="zh-CN"/>
        </w:rPr>
        <w:t>系统</w:t>
      </w:r>
      <w:r w:rsidR="00A43216">
        <w:rPr>
          <w:rFonts w:cs="Times New Roman"/>
          <w:lang w:eastAsia="zh-Hans"/>
        </w:rPr>
        <w:t>功能</w:t>
      </w:r>
      <w:r w:rsidR="00A43216" w:rsidRPr="0007658B">
        <w:rPr>
          <w:rFonts w:cs="Times New Roman"/>
          <w:lang w:eastAsia="zh-Hans"/>
        </w:rPr>
        <w:t>需求</w:t>
      </w:r>
      <w:bookmarkEnd w:id="17"/>
      <w:bookmarkEnd w:id="18"/>
    </w:p>
    <w:p w:rsidR="00E82E00" w:rsidRDefault="004C59E0" w:rsidP="007A5B85">
      <w:pPr>
        <w:pStyle w:val="3"/>
        <w:rPr>
          <w:lang w:eastAsia="zh-CN"/>
        </w:rPr>
      </w:pPr>
      <w:bookmarkStart w:id="19" w:name="_Toc54360618"/>
      <w:bookmarkStart w:id="20" w:name="_Toc55564971"/>
      <w:r>
        <w:rPr>
          <w:rFonts w:hint="eastAsia"/>
          <w:lang w:eastAsia="zh-CN"/>
        </w:rPr>
        <w:t>4</w:t>
      </w:r>
      <w:r w:rsidR="00A43216" w:rsidRPr="0007658B">
        <w:rPr>
          <w:lang w:eastAsia="zh-Hans"/>
        </w:rPr>
        <w:t>.</w:t>
      </w:r>
      <w:r w:rsidR="00A43216">
        <w:rPr>
          <w:rFonts w:hint="eastAsia"/>
          <w:lang w:eastAsia="zh-CN"/>
        </w:rPr>
        <w:t>2</w:t>
      </w:r>
      <w:r w:rsidR="00A43216" w:rsidRPr="0007658B">
        <w:rPr>
          <w:lang w:eastAsia="zh-Hans"/>
        </w:rPr>
        <w:t>.</w:t>
      </w:r>
      <w:r w:rsidR="00A43216" w:rsidRPr="0007658B">
        <w:rPr>
          <w:lang w:eastAsia="zh-CN"/>
        </w:rPr>
        <w:t>1</w:t>
      </w:r>
      <w:r w:rsidR="00A43216" w:rsidRPr="0007658B">
        <w:rPr>
          <w:lang w:eastAsia="zh-CN"/>
        </w:rPr>
        <w:t>影像采集</w:t>
      </w:r>
      <w:bookmarkEnd w:id="16"/>
      <w:bookmarkEnd w:id="19"/>
      <w:bookmarkEnd w:id="20"/>
    </w:p>
    <w:p w:rsidR="00AA70B1" w:rsidRPr="0007658B" w:rsidRDefault="005F6C38" w:rsidP="00AA70B1">
      <w:pPr>
        <w:pStyle w:val="QB"/>
        <w:ind w:firstLine="640"/>
      </w:pPr>
      <w:r>
        <w:rPr>
          <w:rFonts w:hint="eastAsia"/>
        </w:rPr>
        <w:t>1</w:t>
      </w:r>
      <w:r>
        <w:rPr>
          <w:rFonts w:hint="eastAsia"/>
        </w:rPr>
        <w:t>、</w:t>
      </w:r>
      <w:r w:rsidR="00AA70B1" w:rsidRPr="0007658B">
        <w:t>影像采集支持主流各种档次的</w:t>
      </w:r>
      <w:r w:rsidR="00AA70B1" w:rsidRPr="0007658B">
        <w:t>TWAIN</w:t>
      </w:r>
      <w:r w:rsidR="00AA70B1" w:rsidRPr="0007658B">
        <w:t>接口的高速扫描仪、</w:t>
      </w:r>
      <w:proofErr w:type="gramStart"/>
      <w:r w:rsidR="00AA70B1" w:rsidRPr="0007658B">
        <w:t>高拍仪</w:t>
      </w:r>
      <w:proofErr w:type="gramEnd"/>
      <w:r w:rsidR="00AA70B1" w:rsidRPr="0007658B">
        <w:t>和平板扫描仪、摄像头等；</w:t>
      </w:r>
    </w:p>
    <w:p w:rsidR="00AA70B1" w:rsidRPr="0007658B" w:rsidRDefault="005F6C38" w:rsidP="00AA70B1">
      <w:pPr>
        <w:pStyle w:val="QB"/>
        <w:ind w:firstLine="640"/>
      </w:pPr>
      <w:r>
        <w:rPr>
          <w:rFonts w:hint="eastAsia"/>
        </w:rPr>
        <w:t>2</w:t>
      </w:r>
      <w:r>
        <w:rPr>
          <w:rFonts w:hint="eastAsia"/>
        </w:rPr>
        <w:t>、</w:t>
      </w:r>
      <w:r w:rsidR="00AA70B1" w:rsidRPr="0007658B">
        <w:t>文件导入：支持</w:t>
      </w:r>
      <w:r w:rsidR="00AA70B1" w:rsidRPr="0007658B">
        <w:t>TIF</w:t>
      </w:r>
      <w:r w:rsidR="00AA70B1" w:rsidRPr="0007658B">
        <w:t>、</w:t>
      </w:r>
      <w:r w:rsidR="00AA70B1" w:rsidRPr="0007658B">
        <w:t>JPG</w:t>
      </w:r>
      <w:r w:rsidR="00AA70B1" w:rsidRPr="0007658B">
        <w:t>、</w:t>
      </w:r>
      <w:r w:rsidR="00AA70B1" w:rsidRPr="0007658B">
        <w:t>PDF</w:t>
      </w:r>
      <w:r w:rsidR="00AA70B1" w:rsidRPr="0007658B">
        <w:t>等格式影像文件批量导入，支持文本、音视频文件等其他非影像文件批量导入。</w:t>
      </w:r>
    </w:p>
    <w:p w:rsidR="00AA70B1" w:rsidRPr="0007658B" w:rsidRDefault="004C59E0" w:rsidP="00AA70B1">
      <w:pPr>
        <w:pStyle w:val="3"/>
        <w:rPr>
          <w:lang w:eastAsia="zh-CN"/>
        </w:rPr>
      </w:pPr>
      <w:bookmarkStart w:id="21" w:name="_Toc54360619"/>
      <w:bookmarkStart w:id="22" w:name="_Toc55564972"/>
      <w:r>
        <w:rPr>
          <w:rFonts w:hint="eastAsia"/>
          <w:lang w:eastAsia="zh-CN"/>
        </w:rPr>
        <w:t>4</w:t>
      </w:r>
      <w:r w:rsidR="00AA70B1" w:rsidRPr="0007658B">
        <w:rPr>
          <w:lang w:eastAsia="zh-CN"/>
        </w:rPr>
        <w:t>.</w:t>
      </w:r>
      <w:r w:rsidR="007B2011">
        <w:rPr>
          <w:lang w:eastAsia="zh-CN"/>
        </w:rPr>
        <w:t>2</w:t>
      </w:r>
      <w:r w:rsidR="00AA70B1" w:rsidRPr="0007658B">
        <w:rPr>
          <w:lang w:eastAsia="zh-CN"/>
        </w:rPr>
        <w:t>.2</w:t>
      </w:r>
      <w:r w:rsidR="00AA70B1" w:rsidRPr="0007658B">
        <w:rPr>
          <w:lang w:eastAsia="zh-CN"/>
        </w:rPr>
        <w:t>影像传输</w:t>
      </w:r>
      <w:bookmarkEnd w:id="21"/>
      <w:bookmarkEnd w:id="22"/>
    </w:p>
    <w:p w:rsidR="00AA70B1" w:rsidRPr="0007658B" w:rsidRDefault="00AE5D0F" w:rsidP="00AA70B1">
      <w:pPr>
        <w:pStyle w:val="QB"/>
        <w:ind w:firstLine="640"/>
      </w:pPr>
      <w:r>
        <w:rPr>
          <w:rFonts w:hint="eastAsia"/>
        </w:rPr>
        <w:t>1</w:t>
      </w:r>
      <w:r>
        <w:rPr>
          <w:rFonts w:hint="eastAsia"/>
        </w:rPr>
        <w:t>、</w:t>
      </w:r>
      <w:r w:rsidR="00AA70B1" w:rsidRPr="0007658B">
        <w:t>影像传输应具有安全性、可靠性；</w:t>
      </w:r>
    </w:p>
    <w:p w:rsidR="00AA70B1" w:rsidRPr="0007658B" w:rsidRDefault="00AE5D0F" w:rsidP="00AA70B1">
      <w:pPr>
        <w:pStyle w:val="QB"/>
        <w:ind w:firstLine="640"/>
      </w:pPr>
      <w:r>
        <w:rPr>
          <w:rFonts w:hint="eastAsia"/>
        </w:rPr>
        <w:t>2</w:t>
      </w:r>
      <w:r>
        <w:rPr>
          <w:rFonts w:hint="eastAsia"/>
        </w:rPr>
        <w:t>、</w:t>
      </w:r>
      <w:r w:rsidR="00AA70B1" w:rsidRPr="0007658B">
        <w:t>支持单笔传输、批量传输；</w:t>
      </w:r>
    </w:p>
    <w:p w:rsidR="00AA70B1" w:rsidRPr="0007658B" w:rsidRDefault="00AE5D0F" w:rsidP="00AA70B1">
      <w:pPr>
        <w:pStyle w:val="QB"/>
        <w:ind w:firstLine="640"/>
      </w:pPr>
      <w:r>
        <w:rPr>
          <w:rFonts w:hint="eastAsia"/>
        </w:rPr>
        <w:t>3</w:t>
      </w:r>
      <w:r>
        <w:rPr>
          <w:rFonts w:hint="eastAsia"/>
        </w:rPr>
        <w:t>、</w:t>
      </w:r>
      <w:r w:rsidR="00AA70B1" w:rsidRPr="0007658B">
        <w:t>支持</w:t>
      </w:r>
      <w:r w:rsidR="00AA70B1" w:rsidRPr="0007658B">
        <w:t>http</w:t>
      </w:r>
      <w:r w:rsidR="00AA70B1" w:rsidRPr="0007658B">
        <w:t>、</w:t>
      </w:r>
      <w:r w:rsidR="00AA70B1" w:rsidRPr="0007658B">
        <w:t>socket</w:t>
      </w:r>
      <w:r w:rsidR="00AA70B1" w:rsidRPr="0007658B">
        <w:t>等主流通讯协议；</w:t>
      </w:r>
    </w:p>
    <w:p w:rsidR="00AA70B1" w:rsidRPr="0007658B" w:rsidRDefault="00AE5D0F" w:rsidP="00AA70B1">
      <w:pPr>
        <w:pStyle w:val="QB"/>
        <w:ind w:firstLine="640"/>
      </w:pPr>
      <w:r>
        <w:rPr>
          <w:rFonts w:hint="eastAsia"/>
        </w:rPr>
        <w:t>4</w:t>
      </w:r>
      <w:r>
        <w:rPr>
          <w:rFonts w:hint="eastAsia"/>
        </w:rPr>
        <w:t>、</w:t>
      </w:r>
      <w:r w:rsidR="00AA70B1" w:rsidRPr="0007658B">
        <w:t>支持断点续传、并发、流量控制；</w:t>
      </w:r>
    </w:p>
    <w:p w:rsidR="00AA70B1" w:rsidRPr="0007658B" w:rsidRDefault="00AE5D0F" w:rsidP="00AA70B1">
      <w:pPr>
        <w:pStyle w:val="QB"/>
        <w:ind w:firstLine="640"/>
      </w:pPr>
      <w:r>
        <w:rPr>
          <w:rFonts w:hint="eastAsia"/>
        </w:rPr>
        <w:t>5</w:t>
      </w:r>
      <w:r>
        <w:rPr>
          <w:rFonts w:hint="eastAsia"/>
        </w:rPr>
        <w:t>、</w:t>
      </w:r>
      <w:r w:rsidR="00AA70B1" w:rsidRPr="0007658B">
        <w:t>支持同步、异步方式传输。</w:t>
      </w:r>
    </w:p>
    <w:p w:rsidR="00AA70B1" w:rsidRPr="0007658B" w:rsidRDefault="004C59E0" w:rsidP="00AA70B1">
      <w:pPr>
        <w:pStyle w:val="3"/>
        <w:rPr>
          <w:lang w:eastAsia="zh-CN"/>
        </w:rPr>
      </w:pPr>
      <w:bookmarkStart w:id="23" w:name="_Toc54360620"/>
      <w:bookmarkStart w:id="24" w:name="_Toc55564973"/>
      <w:r>
        <w:rPr>
          <w:rFonts w:hint="eastAsia"/>
          <w:lang w:eastAsia="zh-CN"/>
        </w:rPr>
        <w:t>4</w:t>
      </w:r>
      <w:r w:rsidR="00AA70B1" w:rsidRPr="0007658B">
        <w:rPr>
          <w:lang w:eastAsia="zh-CN"/>
        </w:rPr>
        <w:t>.1.3</w:t>
      </w:r>
      <w:r w:rsidR="00AA70B1" w:rsidRPr="0007658B">
        <w:rPr>
          <w:lang w:eastAsia="zh-CN"/>
        </w:rPr>
        <w:t>影像调阅</w:t>
      </w:r>
      <w:bookmarkEnd w:id="23"/>
      <w:bookmarkEnd w:id="24"/>
    </w:p>
    <w:p w:rsidR="00AA70B1" w:rsidRPr="0007658B" w:rsidRDefault="00675827" w:rsidP="00AA70B1">
      <w:pPr>
        <w:pStyle w:val="QB"/>
        <w:ind w:firstLine="640"/>
      </w:pPr>
      <w:r>
        <w:rPr>
          <w:rFonts w:hint="eastAsia"/>
        </w:rPr>
        <w:t>1</w:t>
      </w:r>
      <w:r>
        <w:rPr>
          <w:rFonts w:hint="eastAsia"/>
        </w:rPr>
        <w:t>、</w:t>
      </w:r>
      <w:r w:rsidR="00AA70B1" w:rsidRPr="0007658B">
        <w:t>根据用户权限确定用户可查看影像资料内容；</w:t>
      </w:r>
    </w:p>
    <w:p w:rsidR="00AA70B1" w:rsidRPr="0007658B" w:rsidRDefault="00675827" w:rsidP="00AA70B1">
      <w:pPr>
        <w:pStyle w:val="QB"/>
        <w:ind w:firstLine="640"/>
      </w:pPr>
      <w:r>
        <w:rPr>
          <w:rFonts w:hint="eastAsia"/>
        </w:rPr>
        <w:t>2</w:t>
      </w:r>
      <w:r>
        <w:rPr>
          <w:rFonts w:hint="eastAsia"/>
        </w:rPr>
        <w:t>、</w:t>
      </w:r>
      <w:r w:rsidR="00AA70B1" w:rsidRPr="0007658B">
        <w:t>单幅影像查看：系统需提供整体缩放、局部放大、旋转功能；</w:t>
      </w:r>
    </w:p>
    <w:p w:rsidR="00AA70B1" w:rsidRPr="0007658B" w:rsidRDefault="00675827" w:rsidP="00AA70B1">
      <w:pPr>
        <w:pStyle w:val="QB"/>
        <w:ind w:firstLine="640"/>
      </w:pPr>
      <w:r>
        <w:rPr>
          <w:rFonts w:hint="eastAsia"/>
        </w:rPr>
        <w:t>3</w:t>
      </w:r>
      <w:r>
        <w:rPr>
          <w:rFonts w:hint="eastAsia"/>
        </w:rPr>
        <w:t>、</w:t>
      </w:r>
      <w:r w:rsidR="00AA70B1" w:rsidRPr="0007658B">
        <w:t>支持资料目录树的展示方式，目录</w:t>
      </w:r>
      <w:proofErr w:type="gramStart"/>
      <w:r w:rsidR="00AA70B1" w:rsidRPr="0007658B">
        <w:t>树支持</w:t>
      </w:r>
      <w:proofErr w:type="gramEnd"/>
      <w:r w:rsidR="00AA70B1" w:rsidRPr="0007658B">
        <w:t>右键菜单；</w:t>
      </w:r>
    </w:p>
    <w:p w:rsidR="00AA70B1" w:rsidRPr="0007658B" w:rsidRDefault="00675827" w:rsidP="00AA70B1">
      <w:pPr>
        <w:pStyle w:val="QB"/>
        <w:ind w:firstLine="640"/>
      </w:pPr>
      <w:r>
        <w:rPr>
          <w:rFonts w:hint="eastAsia"/>
        </w:rPr>
        <w:t>4</w:t>
      </w:r>
      <w:r>
        <w:rPr>
          <w:rFonts w:hint="eastAsia"/>
        </w:rPr>
        <w:t>、</w:t>
      </w:r>
      <w:r w:rsidR="00AA70B1" w:rsidRPr="0007658B">
        <w:t>可以根据用户权限控制影像文件的下载、打印，支持按目录树、按列表选择打印；</w:t>
      </w:r>
    </w:p>
    <w:p w:rsidR="00AA70B1" w:rsidRPr="0007658B" w:rsidRDefault="00675827" w:rsidP="00AA70B1">
      <w:pPr>
        <w:pStyle w:val="QB"/>
        <w:ind w:firstLine="640"/>
      </w:pPr>
      <w:r>
        <w:rPr>
          <w:rFonts w:hint="eastAsia"/>
        </w:rPr>
        <w:lastRenderedPageBreak/>
        <w:t>5</w:t>
      </w:r>
      <w:r>
        <w:rPr>
          <w:rFonts w:hint="eastAsia"/>
        </w:rPr>
        <w:t>、</w:t>
      </w:r>
      <w:r w:rsidR="00AA70B1" w:rsidRPr="0007658B">
        <w:t>支持</w:t>
      </w:r>
      <w:proofErr w:type="gramStart"/>
      <w:r w:rsidR="00AA70B1" w:rsidRPr="0007658B">
        <w:t>缩略图</w:t>
      </w:r>
      <w:proofErr w:type="gramEnd"/>
      <w:r w:rsidR="00AA70B1" w:rsidRPr="0007658B">
        <w:t>显示；</w:t>
      </w:r>
    </w:p>
    <w:p w:rsidR="00AA70B1" w:rsidRPr="0007658B" w:rsidRDefault="00675827" w:rsidP="00AA70B1">
      <w:pPr>
        <w:pStyle w:val="QB"/>
        <w:ind w:firstLine="640"/>
      </w:pPr>
      <w:r>
        <w:rPr>
          <w:rFonts w:hint="eastAsia"/>
        </w:rPr>
        <w:t>6</w:t>
      </w:r>
      <w:r>
        <w:rPr>
          <w:rFonts w:hint="eastAsia"/>
        </w:rPr>
        <w:t>、</w:t>
      </w:r>
      <w:r w:rsidR="00AA70B1" w:rsidRPr="0007658B">
        <w:t>支持影像多页显示模式；</w:t>
      </w:r>
    </w:p>
    <w:p w:rsidR="00AA70B1" w:rsidRPr="0007658B" w:rsidRDefault="00675827" w:rsidP="00AA70B1">
      <w:pPr>
        <w:pStyle w:val="QB"/>
        <w:ind w:firstLine="640"/>
      </w:pPr>
      <w:r>
        <w:rPr>
          <w:rFonts w:hint="eastAsia"/>
        </w:rPr>
        <w:t>7</w:t>
      </w:r>
      <w:r>
        <w:rPr>
          <w:rFonts w:hint="eastAsia"/>
        </w:rPr>
        <w:t>、</w:t>
      </w:r>
      <w:r w:rsidR="00AA70B1" w:rsidRPr="0007658B">
        <w:t>格式转换：影像、文本等转换成</w:t>
      </w:r>
      <w:r w:rsidR="00AA70B1" w:rsidRPr="0007658B">
        <w:t>pdf</w:t>
      </w:r>
      <w:r w:rsidR="00AA70B1" w:rsidRPr="0007658B">
        <w:t>、</w:t>
      </w:r>
      <w:r w:rsidR="00AA70B1" w:rsidRPr="0007658B">
        <w:t>pdf</w:t>
      </w:r>
      <w:r w:rsidR="00AA70B1" w:rsidRPr="0007658B">
        <w:t>文件拆分。</w:t>
      </w:r>
    </w:p>
    <w:p w:rsidR="00AA70B1" w:rsidRPr="007B2825" w:rsidRDefault="004C59E0" w:rsidP="00AA70B1">
      <w:pPr>
        <w:pStyle w:val="3"/>
        <w:rPr>
          <w:lang w:eastAsia="zh-CN"/>
        </w:rPr>
      </w:pPr>
      <w:bookmarkStart w:id="25" w:name="_Toc54360621"/>
      <w:bookmarkStart w:id="26" w:name="_Toc55564974"/>
      <w:r>
        <w:rPr>
          <w:rFonts w:hint="eastAsia"/>
          <w:lang w:eastAsia="zh-CN"/>
        </w:rPr>
        <w:t>4</w:t>
      </w:r>
      <w:r w:rsidR="00AA70B1" w:rsidRPr="007B2825">
        <w:rPr>
          <w:lang w:eastAsia="zh-CN"/>
        </w:rPr>
        <w:t>.1.4</w:t>
      </w:r>
      <w:r w:rsidR="00AA70B1" w:rsidRPr="007B2825">
        <w:rPr>
          <w:lang w:eastAsia="zh-CN"/>
        </w:rPr>
        <w:t>影像批注</w:t>
      </w:r>
      <w:bookmarkEnd w:id="25"/>
      <w:bookmarkEnd w:id="26"/>
    </w:p>
    <w:p w:rsidR="00AA70B1" w:rsidRPr="0007658B" w:rsidRDefault="00D54182" w:rsidP="00AA70B1">
      <w:pPr>
        <w:pStyle w:val="QB"/>
        <w:ind w:firstLine="640"/>
      </w:pPr>
      <w:r>
        <w:rPr>
          <w:rFonts w:hint="eastAsia"/>
        </w:rPr>
        <w:t>1</w:t>
      </w:r>
      <w:r>
        <w:rPr>
          <w:rFonts w:hint="eastAsia"/>
        </w:rPr>
        <w:t>、</w:t>
      </w:r>
      <w:r w:rsidR="00AA70B1" w:rsidRPr="0007658B">
        <w:t>支持对影像区域进行文字批注、透明框、高亮区域等多种批注方式；</w:t>
      </w:r>
    </w:p>
    <w:p w:rsidR="00AA70B1" w:rsidRPr="0007658B" w:rsidRDefault="00D54182" w:rsidP="00AA70B1">
      <w:pPr>
        <w:pStyle w:val="QB"/>
        <w:ind w:firstLine="640"/>
      </w:pPr>
      <w:r>
        <w:rPr>
          <w:rFonts w:hint="eastAsia"/>
        </w:rPr>
        <w:t>2</w:t>
      </w:r>
      <w:r>
        <w:rPr>
          <w:rFonts w:hint="eastAsia"/>
        </w:rPr>
        <w:t>、</w:t>
      </w:r>
      <w:r w:rsidR="00AA70B1" w:rsidRPr="0007658B">
        <w:t>支持在同一图像上添加多个批注；</w:t>
      </w:r>
    </w:p>
    <w:p w:rsidR="00AA70B1" w:rsidRPr="0007658B" w:rsidRDefault="00D54182" w:rsidP="00AA70B1">
      <w:pPr>
        <w:pStyle w:val="QB"/>
        <w:ind w:firstLine="640"/>
      </w:pPr>
      <w:r>
        <w:rPr>
          <w:rFonts w:hint="eastAsia"/>
        </w:rPr>
        <w:t>3</w:t>
      </w:r>
      <w:r>
        <w:rPr>
          <w:rFonts w:hint="eastAsia"/>
        </w:rPr>
        <w:t>、</w:t>
      </w:r>
      <w:r w:rsidR="00AA70B1" w:rsidRPr="0007658B">
        <w:t>支持个性化批注设置，如设置颜色、字体等；</w:t>
      </w:r>
    </w:p>
    <w:p w:rsidR="00AA70B1" w:rsidRPr="0007658B" w:rsidRDefault="00D54182" w:rsidP="00AA70B1">
      <w:pPr>
        <w:pStyle w:val="QB"/>
        <w:ind w:firstLine="640"/>
      </w:pPr>
      <w:r>
        <w:rPr>
          <w:rFonts w:hint="eastAsia"/>
        </w:rPr>
        <w:t>4</w:t>
      </w:r>
      <w:r>
        <w:rPr>
          <w:rFonts w:hint="eastAsia"/>
        </w:rPr>
        <w:t>、</w:t>
      </w:r>
      <w:r w:rsidR="00AA70B1" w:rsidRPr="0007658B">
        <w:t>批注独立于影像单独保存。</w:t>
      </w:r>
    </w:p>
    <w:p w:rsidR="00AA70B1" w:rsidRPr="0007658B" w:rsidRDefault="004C59E0" w:rsidP="00AA70B1">
      <w:pPr>
        <w:pStyle w:val="3"/>
        <w:rPr>
          <w:lang w:eastAsia="zh-CN"/>
        </w:rPr>
      </w:pPr>
      <w:bookmarkStart w:id="27" w:name="_Toc54360622"/>
      <w:bookmarkStart w:id="28" w:name="_Toc55564975"/>
      <w:r>
        <w:rPr>
          <w:rFonts w:hint="eastAsia"/>
          <w:lang w:eastAsia="zh-CN"/>
        </w:rPr>
        <w:t>4</w:t>
      </w:r>
      <w:r w:rsidR="00AA70B1" w:rsidRPr="0007658B">
        <w:rPr>
          <w:lang w:eastAsia="zh-CN"/>
        </w:rPr>
        <w:t>.1.5</w:t>
      </w:r>
      <w:r w:rsidR="00AA70B1" w:rsidRPr="0007658B">
        <w:rPr>
          <w:lang w:eastAsia="zh-CN"/>
        </w:rPr>
        <w:t>影像处理</w:t>
      </w:r>
      <w:bookmarkEnd w:id="27"/>
      <w:bookmarkEnd w:id="28"/>
    </w:p>
    <w:p w:rsidR="00AA70B1" w:rsidRPr="00101FF8" w:rsidRDefault="00C211D7" w:rsidP="00AA70B1">
      <w:pPr>
        <w:pStyle w:val="QB"/>
        <w:ind w:firstLine="640"/>
      </w:pPr>
      <w:r>
        <w:rPr>
          <w:rFonts w:hint="eastAsia"/>
        </w:rPr>
        <w:t>1</w:t>
      </w:r>
      <w:r>
        <w:rPr>
          <w:rFonts w:hint="eastAsia"/>
        </w:rPr>
        <w:t>、</w:t>
      </w:r>
      <w:r w:rsidR="00AA70B1" w:rsidRPr="00101FF8">
        <w:t>影像缩放：影像放大、影像缩小、局部放大；</w:t>
      </w:r>
    </w:p>
    <w:p w:rsidR="00AA70B1" w:rsidRPr="00101FF8" w:rsidRDefault="00C211D7" w:rsidP="00AA70B1">
      <w:pPr>
        <w:pStyle w:val="QB"/>
        <w:ind w:firstLine="640"/>
      </w:pPr>
      <w:r>
        <w:rPr>
          <w:rFonts w:hint="eastAsia"/>
        </w:rPr>
        <w:t>2</w:t>
      </w:r>
      <w:r>
        <w:rPr>
          <w:rFonts w:hint="eastAsia"/>
        </w:rPr>
        <w:t>、</w:t>
      </w:r>
      <w:r w:rsidR="00AA70B1" w:rsidRPr="00101FF8">
        <w:t>影像旋转：左旋、右旋、翻转；</w:t>
      </w:r>
    </w:p>
    <w:p w:rsidR="00AA70B1" w:rsidRPr="00101FF8" w:rsidRDefault="00C211D7" w:rsidP="00AA70B1">
      <w:pPr>
        <w:pStyle w:val="QB"/>
        <w:ind w:firstLine="640"/>
      </w:pPr>
      <w:r>
        <w:rPr>
          <w:rFonts w:hint="eastAsia"/>
        </w:rPr>
        <w:t>3</w:t>
      </w:r>
      <w:r>
        <w:rPr>
          <w:rFonts w:hint="eastAsia"/>
        </w:rPr>
        <w:t>、</w:t>
      </w:r>
      <w:r w:rsidR="00AA70B1" w:rsidRPr="00101FF8">
        <w:t>显示尺寸：自适应、适应宽、适应高、原始大小；</w:t>
      </w:r>
    </w:p>
    <w:p w:rsidR="00AA70B1" w:rsidRPr="00101FF8" w:rsidRDefault="00C211D7" w:rsidP="00AA70B1">
      <w:pPr>
        <w:pStyle w:val="QB"/>
        <w:ind w:firstLine="640"/>
      </w:pPr>
      <w:r>
        <w:rPr>
          <w:rFonts w:hint="eastAsia"/>
        </w:rPr>
        <w:t>4</w:t>
      </w:r>
      <w:r>
        <w:rPr>
          <w:rFonts w:hint="eastAsia"/>
        </w:rPr>
        <w:t>、</w:t>
      </w:r>
      <w:r w:rsidR="00AA70B1" w:rsidRPr="00101FF8">
        <w:t>影像拖动：在显示区域中拖动图像；</w:t>
      </w:r>
    </w:p>
    <w:p w:rsidR="00AA70B1" w:rsidRPr="00101FF8" w:rsidRDefault="00C211D7" w:rsidP="00AA70B1">
      <w:pPr>
        <w:pStyle w:val="QB"/>
        <w:ind w:firstLine="640"/>
      </w:pPr>
      <w:r>
        <w:rPr>
          <w:rFonts w:hint="eastAsia"/>
        </w:rPr>
        <w:t>5</w:t>
      </w:r>
      <w:r>
        <w:rPr>
          <w:rFonts w:hint="eastAsia"/>
        </w:rPr>
        <w:t>、</w:t>
      </w:r>
      <w:r w:rsidR="00AA70B1" w:rsidRPr="00101FF8">
        <w:t>图像纠偏：纠正倾斜图像</w:t>
      </w:r>
      <w:r w:rsidR="00AA70B1">
        <w:rPr>
          <w:rFonts w:hint="eastAsia"/>
        </w:rPr>
        <w:t>。</w:t>
      </w:r>
    </w:p>
    <w:p w:rsidR="00AA70B1" w:rsidRPr="0007658B" w:rsidRDefault="004C59E0" w:rsidP="00AA70B1">
      <w:pPr>
        <w:pStyle w:val="3"/>
        <w:rPr>
          <w:lang w:eastAsia="zh-CN"/>
        </w:rPr>
      </w:pPr>
      <w:bookmarkStart w:id="29" w:name="_Toc54360623"/>
      <w:bookmarkStart w:id="30" w:name="_Toc55564976"/>
      <w:r>
        <w:rPr>
          <w:rFonts w:hint="eastAsia"/>
          <w:lang w:eastAsia="zh-CN"/>
        </w:rPr>
        <w:t>4</w:t>
      </w:r>
      <w:r w:rsidR="00AA70B1" w:rsidRPr="0007658B">
        <w:rPr>
          <w:lang w:eastAsia="zh-CN"/>
        </w:rPr>
        <w:t>.1.6</w:t>
      </w:r>
      <w:r w:rsidR="00AA70B1" w:rsidRPr="0007658B">
        <w:rPr>
          <w:lang w:eastAsia="zh-CN"/>
        </w:rPr>
        <w:t>影像压缩</w:t>
      </w:r>
      <w:bookmarkEnd w:id="29"/>
      <w:bookmarkEnd w:id="30"/>
    </w:p>
    <w:p w:rsidR="00AA70B1" w:rsidRPr="0007658B" w:rsidRDefault="00AA70B1" w:rsidP="00AA70B1">
      <w:pPr>
        <w:pStyle w:val="QB"/>
        <w:ind w:firstLine="640"/>
      </w:pPr>
      <w:r w:rsidRPr="0007658B">
        <w:t>支持影像的压缩，可设置压缩比。扫描完成后，需要通过影像压缩技术使整个影像文件降低到理想水平，降低存储的开销和网络传输的成本，提高效率。</w:t>
      </w:r>
    </w:p>
    <w:p w:rsidR="00AA70B1" w:rsidRPr="0007658B" w:rsidRDefault="004C59E0" w:rsidP="00AA70B1">
      <w:pPr>
        <w:pStyle w:val="3"/>
        <w:rPr>
          <w:lang w:eastAsia="zh-CN"/>
        </w:rPr>
      </w:pPr>
      <w:bookmarkStart w:id="31" w:name="_Toc54360624"/>
      <w:bookmarkStart w:id="32" w:name="_Toc55564977"/>
      <w:r>
        <w:rPr>
          <w:rFonts w:hint="eastAsia"/>
          <w:lang w:eastAsia="zh-CN"/>
        </w:rPr>
        <w:lastRenderedPageBreak/>
        <w:t>4</w:t>
      </w:r>
      <w:r w:rsidR="00AA70B1" w:rsidRPr="0007658B">
        <w:rPr>
          <w:lang w:eastAsia="zh-CN"/>
        </w:rPr>
        <w:t>.1.7</w:t>
      </w:r>
      <w:r w:rsidR="00AA70B1" w:rsidRPr="0007658B">
        <w:rPr>
          <w:lang w:eastAsia="zh-CN"/>
        </w:rPr>
        <w:t>影像存储</w:t>
      </w:r>
      <w:bookmarkEnd w:id="31"/>
      <w:bookmarkEnd w:id="32"/>
    </w:p>
    <w:p w:rsidR="00AA70B1" w:rsidRPr="0007658B" w:rsidRDefault="00DD2A61" w:rsidP="00AA70B1">
      <w:pPr>
        <w:pStyle w:val="QB"/>
        <w:ind w:firstLine="640"/>
      </w:pPr>
      <w:r>
        <w:rPr>
          <w:rFonts w:hint="eastAsia"/>
        </w:rPr>
        <w:t>1</w:t>
      </w:r>
      <w:r>
        <w:rPr>
          <w:rFonts w:hint="eastAsia"/>
        </w:rPr>
        <w:t>、</w:t>
      </w:r>
      <w:r w:rsidR="00AA70B1" w:rsidRPr="0007658B">
        <w:t>影像存储：实现对影像及索引数据的存储功能；</w:t>
      </w:r>
    </w:p>
    <w:p w:rsidR="00AA70B1" w:rsidRPr="0007658B" w:rsidRDefault="00DD2A61" w:rsidP="00AA70B1">
      <w:pPr>
        <w:pStyle w:val="QB"/>
        <w:ind w:firstLine="640"/>
      </w:pPr>
      <w:r>
        <w:rPr>
          <w:rFonts w:hint="eastAsia"/>
        </w:rPr>
        <w:t>2</w:t>
      </w:r>
      <w:r>
        <w:rPr>
          <w:rFonts w:hint="eastAsia"/>
        </w:rPr>
        <w:t>、</w:t>
      </w:r>
      <w:r w:rsidR="00AA70B1" w:rsidRPr="0007658B">
        <w:t>支持各类非结构化数据文件的存储，例如</w:t>
      </w:r>
      <w:r w:rsidR="00AA70B1" w:rsidRPr="0007658B">
        <w:t>jpg</w:t>
      </w:r>
      <w:r w:rsidR="00AA70B1" w:rsidRPr="0007658B">
        <w:t>、</w:t>
      </w:r>
      <w:proofErr w:type="spellStart"/>
      <w:r w:rsidR="00AA70B1" w:rsidRPr="0007658B">
        <w:t>png</w:t>
      </w:r>
      <w:proofErr w:type="spellEnd"/>
      <w:r w:rsidR="00AA70B1" w:rsidRPr="0007658B">
        <w:t>、</w:t>
      </w:r>
      <w:r w:rsidR="00AA70B1" w:rsidRPr="0007658B">
        <w:t>bmp</w:t>
      </w:r>
      <w:r w:rsidR="00AA70B1" w:rsidRPr="0007658B">
        <w:t>等图片格式，</w:t>
      </w:r>
      <w:r w:rsidR="00AA70B1" w:rsidRPr="0007658B">
        <w:t>pdf</w:t>
      </w:r>
      <w:r w:rsidR="00AA70B1" w:rsidRPr="0007658B">
        <w:t>、</w:t>
      </w:r>
      <w:r w:rsidR="00AA70B1" w:rsidRPr="0007658B">
        <w:t>word</w:t>
      </w:r>
      <w:r w:rsidR="00AA70B1" w:rsidRPr="0007658B">
        <w:t>、</w:t>
      </w:r>
      <w:r w:rsidR="00AA70B1" w:rsidRPr="0007658B">
        <w:t>excel</w:t>
      </w:r>
      <w:r w:rsidR="00AA70B1" w:rsidRPr="0007658B">
        <w:t>、</w:t>
      </w:r>
      <w:r w:rsidR="00AA70B1" w:rsidRPr="0007658B">
        <w:t>txt</w:t>
      </w:r>
      <w:r w:rsidR="00AA70B1" w:rsidRPr="0007658B">
        <w:t>等文档格式；</w:t>
      </w:r>
    </w:p>
    <w:p w:rsidR="00AA70B1" w:rsidRPr="0007658B" w:rsidRDefault="00DD2A61" w:rsidP="00AA70B1">
      <w:pPr>
        <w:pStyle w:val="QB"/>
        <w:ind w:firstLine="640"/>
      </w:pPr>
      <w:r>
        <w:rPr>
          <w:rFonts w:hint="eastAsia"/>
        </w:rPr>
        <w:t>3</w:t>
      </w:r>
      <w:r>
        <w:rPr>
          <w:rFonts w:hint="eastAsia"/>
        </w:rPr>
        <w:t>、</w:t>
      </w:r>
      <w:r w:rsidR="00AA70B1" w:rsidRPr="0007658B">
        <w:t>支持文档</w:t>
      </w:r>
      <w:proofErr w:type="gramStart"/>
      <w:r w:rsidR="00AA70B1" w:rsidRPr="0007658B">
        <w:t>检入检出</w:t>
      </w:r>
      <w:proofErr w:type="gramEnd"/>
      <w:r w:rsidR="00AA70B1" w:rsidRPr="0007658B">
        <w:t>，通过将某一文档检出，可以防止不同人同时编辑修改同一文档，从而保证数据的一致性；</w:t>
      </w:r>
    </w:p>
    <w:p w:rsidR="00AA70B1" w:rsidRPr="0007658B" w:rsidRDefault="00DD2A61" w:rsidP="00AA70B1">
      <w:pPr>
        <w:pStyle w:val="QB"/>
        <w:ind w:firstLine="640"/>
      </w:pPr>
      <w:r>
        <w:rPr>
          <w:rFonts w:hint="eastAsia"/>
        </w:rPr>
        <w:t>4</w:t>
      </w:r>
      <w:r>
        <w:rPr>
          <w:rFonts w:hint="eastAsia"/>
        </w:rPr>
        <w:t>、</w:t>
      </w:r>
      <w:r w:rsidR="00AA70B1" w:rsidRPr="0007658B">
        <w:t>版本管理：保存同一文件的多个不同版本</w:t>
      </w:r>
      <w:r w:rsidR="00AA70B1">
        <w:rPr>
          <w:rFonts w:hint="eastAsia"/>
        </w:rPr>
        <w:t>。</w:t>
      </w:r>
    </w:p>
    <w:p w:rsidR="00AA70B1" w:rsidRDefault="004C59E0" w:rsidP="00AA70B1">
      <w:pPr>
        <w:pStyle w:val="3"/>
        <w:rPr>
          <w:lang w:eastAsia="zh-CN"/>
        </w:rPr>
      </w:pPr>
      <w:bookmarkStart w:id="33" w:name="_Toc54360625"/>
      <w:bookmarkStart w:id="34" w:name="_Toc55564978"/>
      <w:r>
        <w:rPr>
          <w:rFonts w:hint="eastAsia"/>
          <w:lang w:eastAsia="zh-CN"/>
        </w:rPr>
        <w:t>4</w:t>
      </w:r>
      <w:r w:rsidR="00AA70B1" w:rsidRPr="0007658B">
        <w:rPr>
          <w:lang w:eastAsia="zh-CN"/>
        </w:rPr>
        <w:t>.1.8</w:t>
      </w:r>
      <w:r w:rsidR="00AA70B1">
        <w:rPr>
          <w:rFonts w:hint="eastAsia"/>
          <w:lang w:eastAsia="zh-CN"/>
        </w:rPr>
        <w:t>分页索引</w:t>
      </w:r>
      <w:bookmarkEnd w:id="34"/>
    </w:p>
    <w:p w:rsidR="00AA70B1" w:rsidRDefault="00AA70B1" w:rsidP="00AA70B1">
      <w:pPr>
        <w:pStyle w:val="QB"/>
        <w:ind w:firstLine="640"/>
      </w:pPr>
      <w:r>
        <w:rPr>
          <w:rFonts w:hint="eastAsia"/>
        </w:rPr>
        <w:t>对合</w:t>
      </w:r>
      <w:proofErr w:type="gramStart"/>
      <w:r>
        <w:rPr>
          <w:rFonts w:hint="eastAsia"/>
        </w:rPr>
        <w:t>同类等</w:t>
      </w:r>
      <w:proofErr w:type="gramEnd"/>
      <w:r>
        <w:rPr>
          <w:rFonts w:hint="eastAsia"/>
        </w:rPr>
        <w:t>多页的影像文件的采集、存储、调阅等，</w:t>
      </w:r>
      <w:proofErr w:type="gramStart"/>
      <w:r>
        <w:rPr>
          <w:rFonts w:hint="eastAsia"/>
        </w:rPr>
        <w:t>需支持</w:t>
      </w:r>
      <w:proofErr w:type="gramEnd"/>
      <w:r>
        <w:rPr>
          <w:rFonts w:hint="eastAsia"/>
        </w:rPr>
        <w:t>以下功能：</w:t>
      </w:r>
    </w:p>
    <w:p w:rsidR="00AA70B1" w:rsidRDefault="00CC1301" w:rsidP="00AA70B1">
      <w:pPr>
        <w:pStyle w:val="QB"/>
        <w:ind w:firstLine="640"/>
      </w:pPr>
      <w:r>
        <w:rPr>
          <w:rFonts w:hint="eastAsia"/>
        </w:rPr>
        <w:t>1</w:t>
      </w:r>
      <w:r>
        <w:rPr>
          <w:rFonts w:hint="eastAsia"/>
        </w:rPr>
        <w:t>、</w:t>
      </w:r>
      <w:r w:rsidR="00AA70B1">
        <w:rPr>
          <w:rFonts w:hint="eastAsia"/>
        </w:rPr>
        <w:t>多页文件自动分页采集、存储；</w:t>
      </w:r>
    </w:p>
    <w:p w:rsidR="00AA70B1" w:rsidRDefault="00CC1301" w:rsidP="00AA70B1">
      <w:pPr>
        <w:pStyle w:val="QB"/>
        <w:ind w:firstLine="640"/>
      </w:pPr>
      <w:r>
        <w:rPr>
          <w:rFonts w:hint="eastAsia"/>
        </w:rPr>
        <w:t>2</w:t>
      </w:r>
      <w:r>
        <w:rPr>
          <w:rFonts w:hint="eastAsia"/>
        </w:rPr>
        <w:t>、</w:t>
      </w:r>
      <w:r w:rsidR="00AA70B1">
        <w:rPr>
          <w:rFonts w:hint="eastAsia"/>
        </w:rPr>
        <w:t>自动识别、提取每页关键字作为检索索引；</w:t>
      </w:r>
    </w:p>
    <w:p w:rsidR="00AA70B1" w:rsidRDefault="00CC1301" w:rsidP="00AA70B1">
      <w:pPr>
        <w:pStyle w:val="QB"/>
        <w:ind w:firstLine="640"/>
      </w:pPr>
      <w:r>
        <w:rPr>
          <w:rFonts w:hint="eastAsia"/>
        </w:rPr>
        <w:t>3</w:t>
      </w:r>
      <w:r>
        <w:rPr>
          <w:rFonts w:hint="eastAsia"/>
        </w:rPr>
        <w:t>、</w:t>
      </w:r>
      <w:r w:rsidR="00AA70B1">
        <w:rPr>
          <w:rFonts w:hint="eastAsia"/>
        </w:rPr>
        <w:t>支持整本文件调阅；</w:t>
      </w:r>
    </w:p>
    <w:p w:rsidR="00AA70B1" w:rsidRPr="00B47D28" w:rsidRDefault="00CC1301" w:rsidP="00AA70B1">
      <w:pPr>
        <w:pStyle w:val="QB"/>
        <w:ind w:firstLine="640"/>
      </w:pPr>
      <w:r>
        <w:rPr>
          <w:rFonts w:hint="eastAsia"/>
        </w:rPr>
        <w:t>4</w:t>
      </w:r>
      <w:r>
        <w:rPr>
          <w:rFonts w:hint="eastAsia"/>
        </w:rPr>
        <w:t>、</w:t>
      </w:r>
      <w:r w:rsidR="00AA70B1">
        <w:rPr>
          <w:rFonts w:hint="eastAsia"/>
        </w:rPr>
        <w:t>支持按每页关键字索引调阅。</w:t>
      </w:r>
    </w:p>
    <w:p w:rsidR="00AA70B1" w:rsidRPr="0007658B" w:rsidRDefault="004C59E0" w:rsidP="00AA70B1">
      <w:pPr>
        <w:pStyle w:val="3"/>
        <w:rPr>
          <w:lang w:eastAsia="zh-CN"/>
        </w:rPr>
      </w:pPr>
      <w:bookmarkStart w:id="35" w:name="_Toc55564979"/>
      <w:r>
        <w:rPr>
          <w:rFonts w:hint="eastAsia"/>
          <w:lang w:eastAsia="zh-CN"/>
        </w:rPr>
        <w:t>4</w:t>
      </w:r>
      <w:r w:rsidR="00AA70B1">
        <w:rPr>
          <w:rFonts w:hint="eastAsia"/>
          <w:lang w:eastAsia="zh-CN"/>
        </w:rPr>
        <w:t>.</w:t>
      </w:r>
      <w:r w:rsidR="00AA70B1">
        <w:rPr>
          <w:lang w:eastAsia="zh-CN"/>
        </w:rPr>
        <w:t>1.9</w:t>
      </w:r>
      <w:r w:rsidR="00AA70B1" w:rsidRPr="0007658B">
        <w:rPr>
          <w:lang w:eastAsia="zh-CN"/>
        </w:rPr>
        <w:t>数据安全</w:t>
      </w:r>
      <w:bookmarkEnd w:id="33"/>
      <w:bookmarkEnd w:id="35"/>
    </w:p>
    <w:p w:rsidR="00AA70B1" w:rsidRPr="0007658B" w:rsidRDefault="00AA70B1" w:rsidP="00AA70B1">
      <w:pPr>
        <w:pStyle w:val="QB"/>
        <w:ind w:firstLine="640"/>
      </w:pPr>
      <w:r w:rsidRPr="0007658B">
        <w:t>多角度维护数据的安全：</w:t>
      </w:r>
    </w:p>
    <w:p w:rsidR="00AA70B1" w:rsidRPr="0007658B" w:rsidRDefault="00AA70B1" w:rsidP="00AA70B1">
      <w:pPr>
        <w:pStyle w:val="QB"/>
        <w:ind w:firstLine="640"/>
      </w:pPr>
      <w:r w:rsidRPr="0007658B">
        <w:t>影像采集后在业务流转过程中，需对传递中的影像文件进行加密处理，达到影像的安全传输及处理的要求。</w:t>
      </w:r>
    </w:p>
    <w:p w:rsidR="00AA70B1" w:rsidRPr="0007658B" w:rsidRDefault="00AA70B1" w:rsidP="00AA70B1">
      <w:pPr>
        <w:pStyle w:val="QB"/>
        <w:ind w:firstLine="640"/>
      </w:pPr>
      <w:r w:rsidRPr="0007658B">
        <w:t>影像调阅及导出时，需对用户调阅的影像文件进行自动化水印处理，确保查阅、导出文件的</w:t>
      </w:r>
      <w:r>
        <w:rPr>
          <w:rFonts w:hint="eastAsia"/>
        </w:rPr>
        <w:t>痕迹可溯源</w:t>
      </w:r>
      <w:r w:rsidRPr="0007658B">
        <w:t>。</w:t>
      </w:r>
    </w:p>
    <w:p w:rsidR="00AA70B1" w:rsidRPr="0007658B" w:rsidRDefault="00AA70B1" w:rsidP="00AA70B1">
      <w:pPr>
        <w:pStyle w:val="QB"/>
        <w:ind w:firstLine="640"/>
      </w:pPr>
      <w:r w:rsidRPr="0007658B">
        <w:lastRenderedPageBreak/>
        <w:t>支持通过对用户角色、权限、组织等多维度的权限安全管理，控制不同用户对不同数据的操作权限。</w:t>
      </w:r>
    </w:p>
    <w:p w:rsidR="00AA70B1" w:rsidRDefault="004C59E0" w:rsidP="00AA70B1">
      <w:pPr>
        <w:pStyle w:val="3"/>
        <w:rPr>
          <w:lang w:eastAsia="zh-CN"/>
        </w:rPr>
      </w:pPr>
      <w:bookmarkStart w:id="36" w:name="_Toc54360626"/>
      <w:bookmarkStart w:id="37" w:name="_Toc55564980"/>
      <w:r>
        <w:rPr>
          <w:rFonts w:hint="eastAsia"/>
          <w:lang w:eastAsia="zh-CN"/>
        </w:rPr>
        <w:t>4</w:t>
      </w:r>
      <w:r w:rsidR="00AA70B1" w:rsidRPr="0007658B">
        <w:rPr>
          <w:lang w:eastAsia="zh-CN"/>
        </w:rPr>
        <w:t>.1.</w:t>
      </w:r>
      <w:r w:rsidR="00AA70B1">
        <w:rPr>
          <w:lang w:eastAsia="zh-CN"/>
        </w:rPr>
        <w:t>10</w:t>
      </w:r>
      <w:r w:rsidR="00AA70B1">
        <w:rPr>
          <w:rFonts w:hint="eastAsia"/>
          <w:lang w:eastAsia="zh-CN"/>
        </w:rPr>
        <w:t>识别功能</w:t>
      </w:r>
      <w:bookmarkEnd w:id="37"/>
    </w:p>
    <w:p w:rsidR="00AA70B1" w:rsidRPr="006863DC" w:rsidRDefault="001F455E" w:rsidP="00AA70B1">
      <w:pPr>
        <w:pStyle w:val="QB"/>
        <w:ind w:firstLine="640"/>
      </w:pPr>
      <w:r>
        <w:rPr>
          <w:rFonts w:hint="eastAsia"/>
        </w:rPr>
        <w:t>1</w:t>
      </w:r>
      <w:r>
        <w:rPr>
          <w:rFonts w:hint="eastAsia"/>
        </w:rPr>
        <w:t>、</w:t>
      </w:r>
      <w:r w:rsidR="00AA70B1" w:rsidRPr="006863DC">
        <w:rPr>
          <w:rFonts w:hint="eastAsia"/>
        </w:rPr>
        <w:t>版面识别</w:t>
      </w:r>
    </w:p>
    <w:p w:rsidR="00AA70B1" w:rsidRPr="006863DC" w:rsidRDefault="00AA70B1" w:rsidP="00AA70B1">
      <w:pPr>
        <w:pStyle w:val="QB"/>
        <w:ind w:firstLine="640"/>
      </w:pPr>
      <w:r w:rsidRPr="006863DC">
        <w:rPr>
          <w:rFonts w:hint="eastAsia"/>
        </w:rPr>
        <w:t>版面识别软件包能够自动从影像数据中提取图像特征信息，然后与事先定义的模板图像信息进行自动匹配，同时快速准确识别几百种图像版面类型。版面识别功能有助于对影像数据进行初步分类归档以及方便后继的</w:t>
      </w:r>
      <w:r w:rsidRPr="006863DC">
        <w:rPr>
          <w:rFonts w:hint="eastAsia"/>
        </w:rPr>
        <w:t>OCR</w:t>
      </w:r>
      <w:r w:rsidRPr="006863DC">
        <w:rPr>
          <w:rFonts w:hint="eastAsia"/>
        </w:rPr>
        <w:t>识别等处理过程，版面识别软件开发</w:t>
      </w:r>
      <w:proofErr w:type="gramStart"/>
      <w:r w:rsidRPr="006863DC">
        <w:rPr>
          <w:rFonts w:hint="eastAsia"/>
        </w:rPr>
        <w:t>包主要</w:t>
      </w:r>
      <w:proofErr w:type="gramEnd"/>
      <w:r w:rsidRPr="006863DC">
        <w:rPr>
          <w:rFonts w:hint="eastAsia"/>
        </w:rPr>
        <w:t>包括影像特征信息自动提取、影像特征信息自动匹配等功能，可识别的版面包括有框线版面和无框线版面。</w:t>
      </w:r>
    </w:p>
    <w:p w:rsidR="00AA70B1" w:rsidRPr="00B45804" w:rsidRDefault="00AA70B1" w:rsidP="00AA70B1">
      <w:pPr>
        <w:pStyle w:val="QB"/>
        <w:ind w:firstLine="640"/>
      </w:pPr>
      <w:r w:rsidRPr="00B45804">
        <w:rPr>
          <w:rFonts w:hint="eastAsia"/>
        </w:rPr>
        <w:t>对于新增票据，要可以通过参数化配置增加版面。</w:t>
      </w:r>
    </w:p>
    <w:p w:rsidR="00AA70B1" w:rsidRPr="006863DC" w:rsidRDefault="00965487" w:rsidP="00AA70B1">
      <w:pPr>
        <w:pStyle w:val="QB"/>
        <w:ind w:firstLine="640"/>
      </w:pPr>
      <w:r>
        <w:rPr>
          <w:rFonts w:hint="eastAsia"/>
        </w:rPr>
        <w:t>2</w:t>
      </w:r>
      <w:r>
        <w:rPr>
          <w:rFonts w:hint="eastAsia"/>
        </w:rPr>
        <w:t>、</w:t>
      </w:r>
      <w:r w:rsidR="00AA70B1" w:rsidRPr="006863DC">
        <w:rPr>
          <w:rFonts w:hint="eastAsia"/>
        </w:rPr>
        <w:t>O</w:t>
      </w:r>
      <w:r w:rsidR="00AA70B1" w:rsidRPr="006863DC">
        <w:t>CR</w:t>
      </w:r>
      <w:r w:rsidR="00AA70B1" w:rsidRPr="006863DC">
        <w:rPr>
          <w:rFonts w:hint="eastAsia"/>
        </w:rPr>
        <w:t>识别</w:t>
      </w:r>
    </w:p>
    <w:p w:rsidR="00AA70B1" w:rsidRPr="006863DC" w:rsidRDefault="00AA70B1" w:rsidP="00AA70B1">
      <w:pPr>
        <w:pStyle w:val="QB"/>
        <w:ind w:firstLine="640"/>
      </w:pPr>
      <w:r w:rsidRPr="00EC2F0A">
        <w:rPr>
          <w:rFonts w:hint="eastAsia"/>
        </w:rPr>
        <w:t>OCR</w:t>
      </w:r>
      <w:r w:rsidRPr="00EC2F0A">
        <w:rPr>
          <w:rFonts w:hint="eastAsia"/>
        </w:rPr>
        <w:t>识别软件包能够自动识别影像中的数据信息，具有</w:t>
      </w:r>
      <w:r w:rsidRPr="006863DC">
        <w:rPr>
          <w:rFonts w:hint="eastAsia"/>
        </w:rPr>
        <w:t>快速和高度智能化的优点。</w:t>
      </w:r>
    </w:p>
    <w:p w:rsidR="00AA70B1" w:rsidRPr="00EC2F0A" w:rsidRDefault="00AA70B1" w:rsidP="007C4EDF">
      <w:pPr>
        <w:pStyle w:val="QB"/>
        <w:ind w:firstLine="640"/>
      </w:pPr>
      <w:r w:rsidRPr="006863DC">
        <w:rPr>
          <w:rFonts w:hint="eastAsia"/>
        </w:rPr>
        <w:t>本模块包括以下主要功能：</w:t>
      </w:r>
      <w:r w:rsidRPr="00EC2F0A">
        <w:rPr>
          <w:rFonts w:hint="eastAsia"/>
        </w:rPr>
        <w:t>打印</w:t>
      </w:r>
      <w:proofErr w:type="gramStart"/>
      <w:r w:rsidRPr="00EC2F0A">
        <w:rPr>
          <w:rFonts w:hint="eastAsia"/>
        </w:rPr>
        <w:t>体数字</w:t>
      </w:r>
      <w:proofErr w:type="gramEnd"/>
      <w:r w:rsidRPr="00EC2F0A">
        <w:rPr>
          <w:rFonts w:hint="eastAsia"/>
        </w:rPr>
        <w:t>识别</w:t>
      </w:r>
      <w:r>
        <w:rPr>
          <w:rFonts w:hint="eastAsia"/>
        </w:rPr>
        <w:t>；</w:t>
      </w:r>
      <w:r w:rsidRPr="00EC2F0A">
        <w:rPr>
          <w:rFonts w:hint="eastAsia"/>
        </w:rPr>
        <w:t>手写体数字识别</w:t>
      </w:r>
      <w:r>
        <w:rPr>
          <w:rFonts w:hint="eastAsia"/>
        </w:rPr>
        <w:t>；</w:t>
      </w:r>
      <w:r w:rsidRPr="00EC2F0A">
        <w:rPr>
          <w:rFonts w:hint="eastAsia"/>
        </w:rPr>
        <w:t>打印体字母识别</w:t>
      </w:r>
      <w:r>
        <w:rPr>
          <w:rFonts w:hint="eastAsia"/>
        </w:rPr>
        <w:t>；</w:t>
      </w:r>
      <w:r w:rsidRPr="00EC2F0A">
        <w:rPr>
          <w:rFonts w:hint="eastAsia"/>
        </w:rPr>
        <w:t>打印体汉字识别</w:t>
      </w:r>
      <w:r>
        <w:rPr>
          <w:rFonts w:hint="eastAsia"/>
        </w:rPr>
        <w:t>；</w:t>
      </w:r>
      <w:r w:rsidRPr="00EC2F0A">
        <w:rPr>
          <w:rFonts w:hint="eastAsia"/>
        </w:rPr>
        <w:t>手写体汉字识别</w:t>
      </w:r>
      <w:r>
        <w:rPr>
          <w:rFonts w:hint="eastAsia"/>
        </w:rPr>
        <w:t>；</w:t>
      </w:r>
      <w:r w:rsidRPr="00EC2F0A">
        <w:rPr>
          <w:rFonts w:hint="eastAsia"/>
        </w:rPr>
        <w:t>磁码数字识别</w:t>
      </w:r>
      <w:r w:rsidR="007C4EDF">
        <w:rPr>
          <w:rFonts w:hint="eastAsia"/>
        </w:rPr>
        <w:t>。</w:t>
      </w:r>
    </w:p>
    <w:p w:rsidR="00AA70B1" w:rsidRPr="00EC2F0A" w:rsidRDefault="00AA70B1" w:rsidP="00504D65">
      <w:pPr>
        <w:pStyle w:val="V"/>
        <w:spacing w:after="156"/>
        <w:ind w:firstLine="640"/>
        <w:rPr>
          <w:rFonts w:ascii="Times New Roman" w:eastAsia="仿宋_GB2312" w:hAnsi="Times New Roman"/>
          <w:kern w:val="0"/>
          <w:sz w:val="32"/>
          <w:szCs w:val="20"/>
        </w:rPr>
      </w:pPr>
      <w:r w:rsidRPr="00EC2F0A">
        <w:rPr>
          <w:rFonts w:ascii="Times New Roman" w:eastAsia="仿宋_GB2312" w:hAnsi="Times New Roman" w:hint="eastAsia"/>
          <w:kern w:val="0"/>
          <w:sz w:val="32"/>
          <w:szCs w:val="20"/>
        </w:rPr>
        <w:t>具有以下特点：高识别率</w:t>
      </w:r>
      <w:r>
        <w:rPr>
          <w:rFonts w:ascii="Times New Roman" w:eastAsia="仿宋_GB2312" w:hAnsi="Times New Roman" w:hint="eastAsia"/>
          <w:kern w:val="0"/>
          <w:sz w:val="32"/>
          <w:szCs w:val="20"/>
        </w:rPr>
        <w:t>；</w:t>
      </w:r>
      <w:r w:rsidRPr="00EC2F0A">
        <w:rPr>
          <w:rFonts w:ascii="Times New Roman" w:eastAsia="仿宋_GB2312" w:hAnsi="Times New Roman" w:hint="eastAsia"/>
          <w:kern w:val="0"/>
          <w:sz w:val="32"/>
          <w:szCs w:val="20"/>
        </w:rPr>
        <w:t>识别速度快</w:t>
      </w:r>
      <w:r>
        <w:rPr>
          <w:rFonts w:ascii="Times New Roman" w:eastAsia="仿宋_GB2312" w:hAnsi="Times New Roman" w:hint="eastAsia"/>
          <w:kern w:val="0"/>
          <w:sz w:val="32"/>
          <w:szCs w:val="20"/>
        </w:rPr>
        <w:t>；</w:t>
      </w:r>
      <w:r w:rsidRPr="00EC2F0A">
        <w:rPr>
          <w:rFonts w:ascii="Times New Roman" w:eastAsia="仿宋_GB2312" w:hAnsi="Times New Roman" w:hint="eastAsia"/>
          <w:kern w:val="0"/>
          <w:sz w:val="32"/>
          <w:szCs w:val="20"/>
        </w:rPr>
        <w:t>具有字体学习扩充功能</w:t>
      </w:r>
      <w:r>
        <w:rPr>
          <w:rFonts w:ascii="Times New Roman" w:eastAsia="仿宋_GB2312" w:hAnsi="Times New Roman" w:hint="eastAsia"/>
          <w:kern w:val="0"/>
          <w:sz w:val="32"/>
          <w:szCs w:val="20"/>
        </w:rPr>
        <w:t>。</w:t>
      </w:r>
    </w:p>
    <w:p w:rsidR="00AA70B1" w:rsidRPr="006863DC" w:rsidRDefault="00BD5D8B" w:rsidP="00AA70B1">
      <w:pPr>
        <w:pStyle w:val="QB"/>
        <w:ind w:firstLine="640"/>
      </w:pPr>
      <w:r>
        <w:rPr>
          <w:rFonts w:hint="eastAsia"/>
        </w:rPr>
        <w:t>3</w:t>
      </w:r>
      <w:r>
        <w:rPr>
          <w:rFonts w:hint="eastAsia"/>
        </w:rPr>
        <w:t>、</w:t>
      </w:r>
      <w:r w:rsidR="00AA70B1" w:rsidRPr="006863DC">
        <w:rPr>
          <w:rFonts w:hint="eastAsia"/>
        </w:rPr>
        <w:t>条码识别</w:t>
      </w:r>
    </w:p>
    <w:p w:rsidR="00AA70B1" w:rsidRPr="00B45804" w:rsidRDefault="00AA70B1" w:rsidP="007A5B85">
      <w:pPr>
        <w:pStyle w:val="QB"/>
        <w:ind w:firstLine="640"/>
      </w:pPr>
      <w:r w:rsidRPr="006863DC">
        <w:rPr>
          <w:rFonts w:hint="eastAsia"/>
        </w:rPr>
        <w:lastRenderedPageBreak/>
        <w:t>条码识别软件包能实现在图像的指定区域或整幅图像上自动搜索并识别条码，具有方便、准确、快速和高度智能化的优点。</w:t>
      </w:r>
    </w:p>
    <w:p w:rsidR="00AA70B1" w:rsidRPr="0007658B" w:rsidRDefault="004C59E0" w:rsidP="00AA70B1">
      <w:pPr>
        <w:pStyle w:val="3"/>
        <w:rPr>
          <w:lang w:eastAsia="zh-CN"/>
        </w:rPr>
      </w:pPr>
      <w:bookmarkStart w:id="38" w:name="_Toc55564981"/>
      <w:r>
        <w:rPr>
          <w:rFonts w:hint="eastAsia"/>
          <w:lang w:eastAsia="zh-CN"/>
        </w:rPr>
        <w:t>4</w:t>
      </w:r>
      <w:r w:rsidR="00AA70B1">
        <w:rPr>
          <w:lang w:eastAsia="zh-CN"/>
        </w:rPr>
        <w:t>.1.11</w:t>
      </w:r>
      <w:r w:rsidR="00AA70B1" w:rsidRPr="0007658B">
        <w:rPr>
          <w:lang w:eastAsia="zh-CN"/>
        </w:rPr>
        <w:t>系统监控</w:t>
      </w:r>
      <w:bookmarkEnd w:id="36"/>
      <w:bookmarkEnd w:id="38"/>
    </w:p>
    <w:p w:rsidR="00AA70B1" w:rsidRPr="0007658B" w:rsidRDefault="00133C82" w:rsidP="00AA70B1">
      <w:pPr>
        <w:pStyle w:val="QB"/>
        <w:ind w:firstLine="640"/>
      </w:pPr>
      <w:r>
        <w:rPr>
          <w:rFonts w:hint="eastAsia"/>
        </w:rPr>
        <w:t>1</w:t>
      </w:r>
      <w:r>
        <w:rPr>
          <w:rFonts w:hint="eastAsia"/>
        </w:rPr>
        <w:t>、</w:t>
      </w:r>
      <w:r w:rsidR="00AA70B1" w:rsidRPr="0007658B">
        <w:t>硬件监控：针对</w:t>
      </w:r>
      <w:r w:rsidR="00AA70B1" w:rsidRPr="0007658B">
        <w:t>CPU</w:t>
      </w:r>
      <w:r w:rsidR="00AA70B1" w:rsidRPr="0007658B">
        <w:t>、内存、存储等基础硬件进行监控；</w:t>
      </w:r>
    </w:p>
    <w:p w:rsidR="00AA70B1" w:rsidRPr="0007658B" w:rsidRDefault="00133C82" w:rsidP="00AA70B1">
      <w:pPr>
        <w:pStyle w:val="QB"/>
        <w:ind w:firstLine="640"/>
      </w:pPr>
      <w:r>
        <w:rPr>
          <w:rFonts w:hint="eastAsia"/>
        </w:rPr>
        <w:t>2</w:t>
      </w:r>
      <w:r>
        <w:rPr>
          <w:rFonts w:hint="eastAsia"/>
        </w:rPr>
        <w:t>、</w:t>
      </w:r>
      <w:r w:rsidR="00AA70B1" w:rsidRPr="0007658B">
        <w:t>服务监控：对应用服务、数据库服务等进行监控和预警；</w:t>
      </w:r>
    </w:p>
    <w:p w:rsidR="00AA70B1" w:rsidRPr="0007658B" w:rsidRDefault="00133C82" w:rsidP="00AA70B1">
      <w:pPr>
        <w:pStyle w:val="QB"/>
        <w:ind w:firstLine="640"/>
      </w:pPr>
      <w:r>
        <w:rPr>
          <w:rFonts w:hint="eastAsia"/>
        </w:rPr>
        <w:t>3</w:t>
      </w:r>
      <w:r>
        <w:rPr>
          <w:rFonts w:hint="eastAsia"/>
        </w:rPr>
        <w:t>、</w:t>
      </w:r>
      <w:r w:rsidR="00AA70B1" w:rsidRPr="0007658B">
        <w:t>服务启停：服务启动和停止；</w:t>
      </w:r>
    </w:p>
    <w:p w:rsidR="00AA70B1" w:rsidRDefault="00133C82" w:rsidP="00AA70B1">
      <w:pPr>
        <w:pStyle w:val="QB"/>
        <w:ind w:firstLine="640"/>
      </w:pPr>
      <w:r>
        <w:rPr>
          <w:rFonts w:hint="eastAsia"/>
        </w:rPr>
        <w:t>4</w:t>
      </w:r>
      <w:r>
        <w:rPr>
          <w:rFonts w:hint="eastAsia"/>
        </w:rPr>
        <w:t>、</w:t>
      </w:r>
      <w:r w:rsidR="00AA70B1" w:rsidRPr="0007658B">
        <w:t>自动化测试：测试后台服务运行是否正常。</w:t>
      </w:r>
    </w:p>
    <w:p w:rsidR="00E82E00" w:rsidRDefault="004C59E0" w:rsidP="00A43216">
      <w:pPr>
        <w:pStyle w:val="2"/>
        <w:rPr>
          <w:lang w:eastAsia="zh-CN"/>
        </w:rPr>
      </w:pPr>
      <w:bookmarkStart w:id="39" w:name="_Toc55134616"/>
      <w:bookmarkStart w:id="40" w:name="_Toc55564982"/>
      <w:r>
        <w:rPr>
          <w:rFonts w:hint="eastAsia"/>
          <w:lang w:eastAsia="zh-CN"/>
        </w:rPr>
        <w:t>4</w:t>
      </w:r>
      <w:r w:rsidR="001F4D02">
        <w:rPr>
          <w:rFonts w:hint="eastAsia"/>
          <w:lang w:eastAsia="zh-CN"/>
        </w:rPr>
        <w:t>.3</w:t>
      </w:r>
      <w:r w:rsidR="001F4D02">
        <w:rPr>
          <w:lang w:eastAsia="zh-CN"/>
        </w:rPr>
        <w:t xml:space="preserve"> </w:t>
      </w:r>
      <w:r w:rsidR="00D70E2E" w:rsidRPr="0007658B">
        <w:rPr>
          <w:lang w:eastAsia="zh-CN"/>
        </w:rPr>
        <w:t>分布式存储需求</w:t>
      </w:r>
      <w:bookmarkEnd w:id="39"/>
      <w:bookmarkEnd w:id="40"/>
    </w:p>
    <w:p w:rsidR="00DC1893" w:rsidRPr="0007658B" w:rsidRDefault="00DC1893" w:rsidP="00DC1893">
      <w:pPr>
        <w:pStyle w:val="QB"/>
        <w:ind w:firstLine="640"/>
      </w:pPr>
      <w:r>
        <w:rPr>
          <w:rFonts w:hint="eastAsia"/>
        </w:rPr>
        <w:t>1</w:t>
      </w:r>
      <w:r>
        <w:rPr>
          <w:rFonts w:hint="eastAsia"/>
        </w:rPr>
        <w:t>、</w:t>
      </w:r>
      <w:r w:rsidRPr="0007658B">
        <w:t>分布式架构，支持</w:t>
      </w:r>
      <w:r w:rsidRPr="0007658B">
        <w:t>share-nothing</w:t>
      </w:r>
      <w:r w:rsidRPr="0007658B">
        <w:t>架构，无中心主控节点，以避免单点故障。</w:t>
      </w:r>
    </w:p>
    <w:p w:rsidR="00DC1893" w:rsidRPr="0007658B" w:rsidRDefault="00DC1893" w:rsidP="00DC1893">
      <w:pPr>
        <w:pStyle w:val="QB"/>
        <w:ind w:firstLine="640"/>
      </w:pPr>
      <w:r>
        <w:rPr>
          <w:rFonts w:hint="eastAsia"/>
        </w:rPr>
        <w:t>2</w:t>
      </w:r>
      <w:r>
        <w:rPr>
          <w:rFonts w:hint="eastAsia"/>
        </w:rPr>
        <w:t>、</w:t>
      </w:r>
      <w:r w:rsidRPr="0007658B">
        <w:t>支持分布式数据存储，支持分库分表。</w:t>
      </w:r>
    </w:p>
    <w:p w:rsidR="00DC1893" w:rsidRPr="0007658B" w:rsidRDefault="00DC1893" w:rsidP="00DC1893">
      <w:pPr>
        <w:pStyle w:val="QB"/>
        <w:ind w:firstLine="640"/>
      </w:pPr>
      <w:r>
        <w:rPr>
          <w:rFonts w:hint="eastAsia"/>
        </w:rPr>
        <w:t>3</w:t>
      </w:r>
      <w:r>
        <w:rPr>
          <w:rFonts w:hint="eastAsia"/>
        </w:rPr>
        <w:t>、</w:t>
      </w:r>
      <w:r w:rsidRPr="0007658B">
        <w:t>数据分布、分区方式至少支持哈希散列和范围分区两种方式。</w:t>
      </w:r>
    </w:p>
    <w:p w:rsidR="00DC1893" w:rsidRPr="0007658B" w:rsidRDefault="00DC1893" w:rsidP="00DC1893">
      <w:pPr>
        <w:pStyle w:val="QB"/>
        <w:ind w:firstLine="640"/>
      </w:pPr>
      <w:r>
        <w:rPr>
          <w:rFonts w:hint="eastAsia"/>
        </w:rPr>
        <w:t>4</w:t>
      </w:r>
      <w:r>
        <w:rPr>
          <w:rFonts w:hint="eastAsia"/>
        </w:rPr>
        <w:t>、</w:t>
      </w:r>
      <w:r w:rsidRPr="0007658B">
        <w:t>原生支持多副本高可用机制。不需要通过第三方组件就可以实现高可用。集群中任意一个节点失效都不会影响集群服务能力。失效节点恢复以后可以自动加入集群重新提供服务。</w:t>
      </w:r>
    </w:p>
    <w:p w:rsidR="00DC1893" w:rsidRPr="0007658B" w:rsidRDefault="00DC1893" w:rsidP="00DC1893">
      <w:pPr>
        <w:pStyle w:val="QB"/>
        <w:ind w:firstLine="640"/>
      </w:pPr>
      <w:r>
        <w:rPr>
          <w:rFonts w:hint="eastAsia"/>
        </w:rPr>
        <w:lastRenderedPageBreak/>
        <w:t>5</w:t>
      </w:r>
      <w:r>
        <w:rPr>
          <w:rFonts w:hint="eastAsia"/>
        </w:rPr>
        <w:t>、</w:t>
      </w:r>
      <w:r w:rsidRPr="0007658B">
        <w:t>原生支持同城灾备。不需要借助第三方组件即可实现集群跨机房（同城的主机房</w:t>
      </w:r>
      <w:proofErr w:type="gramStart"/>
      <w:r w:rsidRPr="0007658B">
        <w:t>和灾备机房</w:t>
      </w:r>
      <w:proofErr w:type="gramEnd"/>
      <w:r w:rsidRPr="0007658B">
        <w:t>）部署，并且实现副本之间的数据同步。而且任意机房的整体损毁不会造成任何数据丢失。数据副本所在物理位置可以固定，不可自动迁移。</w:t>
      </w:r>
    </w:p>
    <w:p w:rsidR="00DC1893" w:rsidRPr="0007658B" w:rsidRDefault="00DC1893" w:rsidP="00DC1893">
      <w:pPr>
        <w:pStyle w:val="QB"/>
        <w:ind w:firstLine="640"/>
      </w:pPr>
      <w:r>
        <w:rPr>
          <w:rFonts w:hint="eastAsia"/>
        </w:rPr>
        <w:t>6</w:t>
      </w:r>
      <w:r>
        <w:rPr>
          <w:rFonts w:hint="eastAsia"/>
        </w:rPr>
        <w:t>、</w:t>
      </w:r>
      <w:r w:rsidRPr="0007658B">
        <w:t>数据副本同步方式支持随需配置，在数据表级别配置的强一致性和最终一致性。而且最终一致性的副本同步成功个数可配置。</w:t>
      </w:r>
    </w:p>
    <w:p w:rsidR="00DC1893" w:rsidRPr="0007658B" w:rsidRDefault="00DC1893" w:rsidP="00DC1893">
      <w:pPr>
        <w:pStyle w:val="QB"/>
        <w:ind w:firstLine="640"/>
      </w:pPr>
      <w:r>
        <w:rPr>
          <w:rFonts w:hint="eastAsia"/>
        </w:rPr>
        <w:t>7</w:t>
      </w:r>
      <w:r>
        <w:rPr>
          <w:rFonts w:hint="eastAsia"/>
        </w:rPr>
        <w:t>、</w:t>
      </w:r>
      <w:r w:rsidRPr="0007658B">
        <w:t>易于维护，能够提供信息收集、性能监控、数据一致性监测等工具。</w:t>
      </w:r>
    </w:p>
    <w:p w:rsidR="00DC1893" w:rsidRPr="0007658B" w:rsidRDefault="00DC1893" w:rsidP="00DC1893">
      <w:pPr>
        <w:pStyle w:val="QB"/>
        <w:ind w:firstLine="640"/>
      </w:pPr>
      <w:r>
        <w:rPr>
          <w:rFonts w:hint="eastAsia"/>
        </w:rPr>
        <w:t>8</w:t>
      </w:r>
      <w:r>
        <w:rPr>
          <w:rFonts w:hint="eastAsia"/>
        </w:rPr>
        <w:t>、</w:t>
      </w:r>
      <w:r w:rsidRPr="0007658B">
        <w:t>增加数据存储节点即可提升存储空间与计算能力。集群扩容时可以重组集群内数据以适应新的节点。</w:t>
      </w:r>
    </w:p>
    <w:p w:rsidR="00DC1893" w:rsidRPr="0007658B" w:rsidRDefault="00DC1893" w:rsidP="00DC1893">
      <w:pPr>
        <w:pStyle w:val="QB"/>
        <w:ind w:firstLine="640"/>
      </w:pPr>
      <w:r>
        <w:rPr>
          <w:rFonts w:hint="eastAsia"/>
        </w:rPr>
        <w:t>9</w:t>
      </w:r>
      <w:r>
        <w:rPr>
          <w:rFonts w:hint="eastAsia"/>
        </w:rPr>
        <w:t>、</w:t>
      </w:r>
      <w:r w:rsidRPr="0007658B">
        <w:t>原生支持结构化、半结构化（</w:t>
      </w:r>
      <w:r w:rsidRPr="0007658B">
        <w:t>JSON</w:t>
      </w:r>
      <w:r w:rsidRPr="0007658B">
        <w:t>格式）和非结构化数据的统一存储，即多模式数据库。</w:t>
      </w:r>
    </w:p>
    <w:p w:rsidR="00E82E00" w:rsidRDefault="00DC1893" w:rsidP="007A5B85">
      <w:pPr>
        <w:pStyle w:val="12"/>
        <w:ind w:firstLine="640"/>
      </w:pPr>
      <w:r>
        <w:rPr>
          <w:rFonts w:hint="eastAsia"/>
        </w:rPr>
        <w:t>10</w:t>
      </w:r>
      <w:r>
        <w:rPr>
          <w:rFonts w:hint="eastAsia"/>
        </w:rPr>
        <w:t>、</w:t>
      </w:r>
      <w:r w:rsidRPr="0007658B">
        <w:t>支持通过</w:t>
      </w:r>
      <w:r w:rsidRPr="0007658B">
        <w:t>API</w:t>
      </w:r>
      <w:r w:rsidRPr="0007658B">
        <w:t>方式访问结构化数据和非结构化数据</w:t>
      </w:r>
      <w:r w:rsidR="00066073">
        <w:rPr>
          <w:rFonts w:hint="eastAsia"/>
        </w:rPr>
        <w:t>。</w:t>
      </w:r>
    </w:p>
    <w:p w:rsidR="00EB4932" w:rsidRDefault="004C59E0" w:rsidP="00EB4932">
      <w:pPr>
        <w:pStyle w:val="2"/>
        <w:rPr>
          <w:rFonts w:cs="Times New Roman"/>
          <w:lang w:eastAsia="zh-Hans"/>
        </w:rPr>
      </w:pPr>
      <w:bookmarkStart w:id="41" w:name="_Toc55564983"/>
      <w:r>
        <w:rPr>
          <w:rFonts w:hint="eastAsia"/>
          <w:lang w:eastAsia="zh-CN"/>
        </w:rPr>
        <w:t>4</w:t>
      </w:r>
      <w:r w:rsidR="00EB4932">
        <w:rPr>
          <w:lang w:eastAsia="zh-CN"/>
        </w:rPr>
        <w:t xml:space="preserve">.4 </w:t>
      </w:r>
      <w:r w:rsidR="00EB4932">
        <w:rPr>
          <w:rFonts w:hint="eastAsia"/>
          <w:lang w:eastAsia="zh-CN"/>
        </w:rPr>
        <w:t>系统</w:t>
      </w:r>
      <w:bookmarkStart w:id="42" w:name="_Toc54360642"/>
      <w:r w:rsidR="00EB4932" w:rsidRPr="0007658B">
        <w:rPr>
          <w:rFonts w:cs="Times New Roman"/>
          <w:lang w:eastAsia="zh-Hans"/>
        </w:rPr>
        <w:t>部署方式</w:t>
      </w:r>
      <w:bookmarkEnd w:id="41"/>
      <w:bookmarkEnd w:id="42"/>
    </w:p>
    <w:p w:rsidR="00E82E00" w:rsidRDefault="00EB4932" w:rsidP="007A5B85">
      <w:pPr>
        <w:pStyle w:val="12"/>
        <w:ind w:firstLine="640"/>
      </w:pPr>
      <w:r w:rsidRPr="0007658B">
        <w:t>根据我行的分行网点的地理位置分布区域大这个特点，为保证系统的数据传输效率、稳定性，内容管理平台支持分布式部署。内容管理平台将在支行网点端（由业务系统调用平台组件）部署影像采集、影像传输、查询统计等服务。在中心业务处理</w:t>
      </w:r>
      <w:proofErr w:type="gramStart"/>
      <w:r w:rsidRPr="0007658B">
        <w:t>端部署</w:t>
      </w:r>
      <w:proofErr w:type="gramEnd"/>
      <w:r w:rsidRPr="0007658B">
        <w:t>影像传输、审批、查询统</w:t>
      </w:r>
      <w:r w:rsidRPr="0007658B">
        <w:lastRenderedPageBreak/>
        <w:t>计功能。在后台管理</w:t>
      </w:r>
      <w:proofErr w:type="gramStart"/>
      <w:r w:rsidRPr="0007658B">
        <w:t>端部署</w:t>
      </w:r>
      <w:proofErr w:type="gramEnd"/>
      <w:r w:rsidRPr="0007658B">
        <w:t>权限管理、系统管理、影像加工等功能。部署方式如下：</w:t>
      </w:r>
    </w:p>
    <w:p w:rsidR="00E82E00" w:rsidRDefault="001E3E35">
      <w:pPr>
        <w:pStyle w:val="12"/>
        <w:ind w:firstLine="640"/>
      </w:pPr>
      <w:r w:rsidRPr="001E3E35">
        <w:rPr>
          <w:noProof/>
          <w:lang w:bidi="ar-SA"/>
        </w:rPr>
        <w:drawing>
          <wp:anchor distT="0" distB="0" distL="114300" distR="114300" simplePos="0" relativeHeight="251658240" behindDoc="0" locked="0" layoutInCell="1" allowOverlap="1">
            <wp:simplePos x="0" y="0"/>
            <wp:positionH relativeFrom="margin">
              <wp:posOffset>47625</wp:posOffset>
            </wp:positionH>
            <wp:positionV relativeFrom="paragraph">
              <wp:posOffset>6350</wp:posOffset>
            </wp:positionV>
            <wp:extent cx="4981575" cy="3543300"/>
            <wp:effectExtent l="0" t="0" r="9525" b="0"/>
            <wp:wrapNone/>
            <wp:docPr id="6" name="图片 6" descr="C:\Users\zrz\AppData\Local\Temp\WeChat Files\a1592773b3cc4245803b7e5ca8e84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rz\AppData\Local\Temp\WeChat Files\a1592773b3cc4245803b7e5ca8e84d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2E00" w:rsidRDefault="00E82E00">
      <w:pPr>
        <w:pStyle w:val="12"/>
        <w:ind w:firstLine="640"/>
      </w:pPr>
    </w:p>
    <w:p w:rsidR="00E82E00" w:rsidRDefault="00E82E00">
      <w:pPr>
        <w:pStyle w:val="12"/>
        <w:ind w:firstLine="640"/>
      </w:pPr>
    </w:p>
    <w:p w:rsidR="007A5B85" w:rsidRDefault="007A5B85">
      <w:pPr>
        <w:pStyle w:val="12"/>
        <w:ind w:firstLine="640"/>
      </w:pPr>
    </w:p>
    <w:p w:rsidR="007A5B85" w:rsidRDefault="007A5B85">
      <w:pPr>
        <w:pStyle w:val="12"/>
        <w:ind w:firstLine="640"/>
      </w:pPr>
    </w:p>
    <w:p w:rsidR="007A5B85" w:rsidRDefault="007A5B85">
      <w:pPr>
        <w:pStyle w:val="12"/>
        <w:ind w:firstLine="640"/>
      </w:pPr>
    </w:p>
    <w:p w:rsidR="004D5C53" w:rsidRDefault="004D5C53">
      <w:pPr>
        <w:pStyle w:val="12"/>
        <w:ind w:firstLine="640"/>
      </w:pPr>
    </w:p>
    <w:p w:rsidR="004D5C53" w:rsidRDefault="004D5C53">
      <w:pPr>
        <w:pStyle w:val="12"/>
        <w:ind w:firstLine="640"/>
      </w:pPr>
    </w:p>
    <w:p w:rsidR="004D5C53" w:rsidRDefault="001E3E35" w:rsidP="001E3E35">
      <w:pPr>
        <w:adjustRightInd/>
        <w:snapToGrid/>
        <w:spacing w:before="0" w:beforeAutospacing="0" w:after="0" w:afterAutospacing="0"/>
        <w:jc w:val="center"/>
        <w:rPr>
          <w:lang w:eastAsia="zh-CN"/>
        </w:rPr>
      </w:pPr>
      <w:r w:rsidRPr="001E3E35">
        <w:rPr>
          <w:rFonts w:ascii="仿宋_GB2312" w:hAnsi="仿宋" w:hint="eastAsia"/>
          <w:sz w:val="24"/>
          <w:lang w:eastAsia="zh-CN"/>
        </w:rPr>
        <w:t>图2 部署方式</w:t>
      </w:r>
    </w:p>
    <w:p w:rsidR="004D5C53" w:rsidRDefault="00075C99" w:rsidP="00075C99">
      <w:pPr>
        <w:pStyle w:val="12"/>
        <w:ind w:firstLine="640"/>
      </w:pPr>
      <w:r>
        <w:rPr>
          <w:rFonts w:hint="eastAsia"/>
        </w:rPr>
        <w:t>在总行部署设备包括：数据库服务器，应用服务器，多台分布式数据库服务器节点。系统可以支持虚拟化部署。</w:t>
      </w:r>
      <w:proofErr w:type="gramStart"/>
      <w:r>
        <w:rPr>
          <w:rFonts w:hint="eastAsia"/>
        </w:rPr>
        <w:t>在内网</w:t>
      </w:r>
      <w:proofErr w:type="gramEnd"/>
      <w:r>
        <w:rPr>
          <w:rFonts w:hint="eastAsia"/>
        </w:rPr>
        <w:t>和外网之间设置</w:t>
      </w:r>
      <w:proofErr w:type="gramStart"/>
      <w:r>
        <w:rPr>
          <w:rFonts w:hint="eastAsia"/>
        </w:rPr>
        <w:t>一</w:t>
      </w:r>
      <w:proofErr w:type="gramEnd"/>
      <w:r>
        <w:rPr>
          <w:rFonts w:hint="eastAsia"/>
        </w:rPr>
        <w:t>隔离区，在隔离区服务器中部属前置服务，对于从外网上传的影像，影像文件通过隔离区应用服务，先从外网传到隔离区，防止系统和外网直接通信，保证内网网络安全。</w:t>
      </w:r>
    </w:p>
    <w:sectPr w:rsidR="004D5C53">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17" w:rsidRDefault="003F1617">
      <w:pPr>
        <w:spacing w:before="0" w:after="0" w:line="240" w:lineRule="auto"/>
      </w:pPr>
      <w:r>
        <w:separator/>
      </w:r>
    </w:p>
  </w:endnote>
  <w:endnote w:type="continuationSeparator" w:id="0">
    <w:p w:rsidR="003F1617" w:rsidRDefault="003F16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00" w:rsidRDefault="001F4D02">
    <w:pPr>
      <w:pStyle w:val="a7"/>
    </w:pPr>
    <w:r>
      <w:rPr>
        <w:noProof/>
        <w:lang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82E00" w:rsidRDefault="001F4D02">
                          <w:pPr>
                            <w:pStyle w:val="a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863F11">
                            <w:rPr>
                              <w:noProof/>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E82E00" w:rsidRDefault="001F4D02">
                    <w:pPr>
                      <w:pStyle w:val="a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863F11">
                      <w:rPr>
                        <w:noProof/>
                        <w:lang w:eastAsia="zh-CN"/>
                      </w:rPr>
                      <w:t>I</w:t>
                    </w:r>
                    <w:r>
                      <w:rPr>
                        <w:rFonts w:hint="eastAsia"/>
                        <w:lang w:eastAsia="zh-CN"/>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00" w:rsidRDefault="001F4D02">
    <w:pPr>
      <w:pStyle w:val="a7"/>
    </w:pPr>
    <w:r>
      <w:rPr>
        <w:noProof/>
        <w:lang w:eastAsia="zh-CN"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82E00" w:rsidRDefault="001F4D02">
                          <w:pPr>
                            <w:pStyle w:val="a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863F11">
                            <w:rPr>
                              <w:noProof/>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E82E00" w:rsidRDefault="001F4D02">
                    <w:pPr>
                      <w:pStyle w:val="a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863F11">
                      <w:rPr>
                        <w:noProof/>
                        <w:lang w:eastAsia="zh-CN"/>
                      </w:rPr>
                      <w:t>1</w:t>
                    </w:r>
                    <w:r>
                      <w:rPr>
                        <w:rFonts w:hint="eastAsia"/>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17" w:rsidRDefault="003F1617">
      <w:pPr>
        <w:spacing w:before="0" w:after="0" w:line="240" w:lineRule="auto"/>
      </w:pPr>
      <w:r>
        <w:separator/>
      </w:r>
    </w:p>
  </w:footnote>
  <w:footnote w:type="continuationSeparator" w:id="0">
    <w:p w:rsidR="003F1617" w:rsidRDefault="003F161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36EAF"/>
    <w:multiLevelType w:val="multilevel"/>
    <w:tmpl w:val="65F36EA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93"/>
    <w:rsid w:val="C3FFBF6B"/>
    <w:rsid w:val="0001015D"/>
    <w:rsid w:val="00013047"/>
    <w:rsid w:val="00014C88"/>
    <w:rsid w:val="00016AB5"/>
    <w:rsid w:val="000213D3"/>
    <w:rsid w:val="00023A7E"/>
    <w:rsid w:val="00027578"/>
    <w:rsid w:val="000325C4"/>
    <w:rsid w:val="000333F9"/>
    <w:rsid w:val="000408A3"/>
    <w:rsid w:val="00040B41"/>
    <w:rsid w:val="00054832"/>
    <w:rsid w:val="00061E4A"/>
    <w:rsid w:val="00066073"/>
    <w:rsid w:val="00071AA5"/>
    <w:rsid w:val="000743B8"/>
    <w:rsid w:val="0007530A"/>
    <w:rsid w:val="00075C99"/>
    <w:rsid w:val="0008304F"/>
    <w:rsid w:val="00086407"/>
    <w:rsid w:val="000876D6"/>
    <w:rsid w:val="00094570"/>
    <w:rsid w:val="00095ED1"/>
    <w:rsid w:val="000A1E5D"/>
    <w:rsid w:val="000B2C62"/>
    <w:rsid w:val="000B4A16"/>
    <w:rsid w:val="000C6E9A"/>
    <w:rsid w:val="000C7650"/>
    <w:rsid w:val="000E4B92"/>
    <w:rsid w:val="000E70AF"/>
    <w:rsid w:val="000E7234"/>
    <w:rsid w:val="000F25C2"/>
    <w:rsid w:val="000F6891"/>
    <w:rsid w:val="0010115D"/>
    <w:rsid w:val="001136CA"/>
    <w:rsid w:val="00113A8E"/>
    <w:rsid w:val="001140D3"/>
    <w:rsid w:val="00120B3D"/>
    <w:rsid w:val="0012785C"/>
    <w:rsid w:val="00133C82"/>
    <w:rsid w:val="00137609"/>
    <w:rsid w:val="001420DA"/>
    <w:rsid w:val="00144B7C"/>
    <w:rsid w:val="00150653"/>
    <w:rsid w:val="00160DA5"/>
    <w:rsid w:val="001632D1"/>
    <w:rsid w:val="0016721B"/>
    <w:rsid w:val="0016788C"/>
    <w:rsid w:val="0017269D"/>
    <w:rsid w:val="001907DE"/>
    <w:rsid w:val="001A135F"/>
    <w:rsid w:val="001A685F"/>
    <w:rsid w:val="001B76D7"/>
    <w:rsid w:val="001C0C51"/>
    <w:rsid w:val="001E0E51"/>
    <w:rsid w:val="001E2E9F"/>
    <w:rsid w:val="001E3E35"/>
    <w:rsid w:val="001E5286"/>
    <w:rsid w:val="001F455E"/>
    <w:rsid w:val="001F4D02"/>
    <w:rsid w:val="001F7869"/>
    <w:rsid w:val="00211B96"/>
    <w:rsid w:val="00217132"/>
    <w:rsid w:val="002248B1"/>
    <w:rsid w:val="00227324"/>
    <w:rsid w:val="002274B7"/>
    <w:rsid w:val="00230E31"/>
    <w:rsid w:val="00232290"/>
    <w:rsid w:val="002331F2"/>
    <w:rsid w:val="00245FCF"/>
    <w:rsid w:val="00257662"/>
    <w:rsid w:val="00265F6E"/>
    <w:rsid w:val="002747AD"/>
    <w:rsid w:val="0027647C"/>
    <w:rsid w:val="002815C4"/>
    <w:rsid w:val="00281808"/>
    <w:rsid w:val="00282BFB"/>
    <w:rsid w:val="0029049E"/>
    <w:rsid w:val="00292E39"/>
    <w:rsid w:val="0029629C"/>
    <w:rsid w:val="00297790"/>
    <w:rsid w:val="00297E4A"/>
    <w:rsid w:val="002A7DE6"/>
    <w:rsid w:val="002B2D68"/>
    <w:rsid w:val="002B56A0"/>
    <w:rsid w:val="002B5EB6"/>
    <w:rsid w:val="002C259A"/>
    <w:rsid w:val="002C3BDF"/>
    <w:rsid w:val="002C7687"/>
    <w:rsid w:val="002C79D2"/>
    <w:rsid w:val="002D4194"/>
    <w:rsid w:val="002D4D79"/>
    <w:rsid w:val="002E0218"/>
    <w:rsid w:val="002E482E"/>
    <w:rsid w:val="002E7A2D"/>
    <w:rsid w:val="00301F84"/>
    <w:rsid w:val="0030234A"/>
    <w:rsid w:val="00305C54"/>
    <w:rsid w:val="00313C55"/>
    <w:rsid w:val="00314463"/>
    <w:rsid w:val="00322693"/>
    <w:rsid w:val="00322CFD"/>
    <w:rsid w:val="00324465"/>
    <w:rsid w:val="0032481A"/>
    <w:rsid w:val="003336C3"/>
    <w:rsid w:val="003346BA"/>
    <w:rsid w:val="0033703C"/>
    <w:rsid w:val="00344737"/>
    <w:rsid w:val="003532E5"/>
    <w:rsid w:val="00354542"/>
    <w:rsid w:val="003705F9"/>
    <w:rsid w:val="00392CBF"/>
    <w:rsid w:val="003A2D76"/>
    <w:rsid w:val="003A5EAD"/>
    <w:rsid w:val="003B2493"/>
    <w:rsid w:val="003B444A"/>
    <w:rsid w:val="003D0A57"/>
    <w:rsid w:val="003E0E64"/>
    <w:rsid w:val="003F1617"/>
    <w:rsid w:val="00400681"/>
    <w:rsid w:val="004049C7"/>
    <w:rsid w:val="004051BD"/>
    <w:rsid w:val="00406554"/>
    <w:rsid w:val="004161C8"/>
    <w:rsid w:val="00427918"/>
    <w:rsid w:val="00430238"/>
    <w:rsid w:val="00432847"/>
    <w:rsid w:val="004418FA"/>
    <w:rsid w:val="00465539"/>
    <w:rsid w:val="00465C93"/>
    <w:rsid w:val="00471F47"/>
    <w:rsid w:val="004757A2"/>
    <w:rsid w:val="004776A3"/>
    <w:rsid w:val="00477FD0"/>
    <w:rsid w:val="0048299D"/>
    <w:rsid w:val="004869A6"/>
    <w:rsid w:val="004A241B"/>
    <w:rsid w:val="004B02B0"/>
    <w:rsid w:val="004B44FD"/>
    <w:rsid w:val="004C3B1D"/>
    <w:rsid w:val="004C3E35"/>
    <w:rsid w:val="004C59E0"/>
    <w:rsid w:val="004D5C53"/>
    <w:rsid w:val="004E471C"/>
    <w:rsid w:val="004F120E"/>
    <w:rsid w:val="0050489D"/>
    <w:rsid w:val="00504D65"/>
    <w:rsid w:val="00510490"/>
    <w:rsid w:val="005107D8"/>
    <w:rsid w:val="005313D4"/>
    <w:rsid w:val="00531ABE"/>
    <w:rsid w:val="00541EBA"/>
    <w:rsid w:val="00553313"/>
    <w:rsid w:val="0056304A"/>
    <w:rsid w:val="005652E3"/>
    <w:rsid w:val="00565A6F"/>
    <w:rsid w:val="00570DB5"/>
    <w:rsid w:val="00572BC0"/>
    <w:rsid w:val="00574868"/>
    <w:rsid w:val="0058193C"/>
    <w:rsid w:val="0058671E"/>
    <w:rsid w:val="005B0B7E"/>
    <w:rsid w:val="005C2224"/>
    <w:rsid w:val="005C32BE"/>
    <w:rsid w:val="005C4111"/>
    <w:rsid w:val="005D2F8F"/>
    <w:rsid w:val="005D5AB8"/>
    <w:rsid w:val="005E24B5"/>
    <w:rsid w:val="005F27ED"/>
    <w:rsid w:val="005F6C38"/>
    <w:rsid w:val="006058FF"/>
    <w:rsid w:val="00605A7F"/>
    <w:rsid w:val="00616740"/>
    <w:rsid w:val="006222BC"/>
    <w:rsid w:val="00631039"/>
    <w:rsid w:val="00633714"/>
    <w:rsid w:val="006368A9"/>
    <w:rsid w:val="00637C2F"/>
    <w:rsid w:val="006415F5"/>
    <w:rsid w:val="00641726"/>
    <w:rsid w:val="0065223B"/>
    <w:rsid w:val="00654EFC"/>
    <w:rsid w:val="00666AD1"/>
    <w:rsid w:val="0067040F"/>
    <w:rsid w:val="00675827"/>
    <w:rsid w:val="006812A2"/>
    <w:rsid w:val="00682E56"/>
    <w:rsid w:val="006832D7"/>
    <w:rsid w:val="006835AD"/>
    <w:rsid w:val="00691FD2"/>
    <w:rsid w:val="006A042D"/>
    <w:rsid w:val="006A1AA3"/>
    <w:rsid w:val="006A4A0A"/>
    <w:rsid w:val="006B5E33"/>
    <w:rsid w:val="006B62F8"/>
    <w:rsid w:val="006B7F14"/>
    <w:rsid w:val="006C2773"/>
    <w:rsid w:val="006C4527"/>
    <w:rsid w:val="006C4552"/>
    <w:rsid w:val="006C57BE"/>
    <w:rsid w:val="006C7437"/>
    <w:rsid w:val="006D527B"/>
    <w:rsid w:val="006D5B35"/>
    <w:rsid w:val="006D6A5D"/>
    <w:rsid w:val="006E4988"/>
    <w:rsid w:val="006E4CD7"/>
    <w:rsid w:val="006F0E6E"/>
    <w:rsid w:val="006F36D6"/>
    <w:rsid w:val="006F5463"/>
    <w:rsid w:val="0070009C"/>
    <w:rsid w:val="00702228"/>
    <w:rsid w:val="00702E89"/>
    <w:rsid w:val="00717E61"/>
    <w:rsid w:val="00720D5C"/>
    <w:rsid w:val="007322CF"/>
    <w:rsid w:val="00737F29"/>
    <w:rsid w:val="00745508"/>
    <w:rsid w:val="00745718"/>
    <w:rsid w:val="00751626"/>
    <w:rsid w:val="0076360F"/>
    <w:rsid w:val="0076363D"/>
    <w:rsid w:val="00770B11"/>
    <w:rsid w:val="00775FC4"/>
    <w:rsid w:val="00777FB7"/>
    <w:rsid w:val="00780022"/>
    <w:rsid w:val="007A0DA7"/>
    <w:rsid w:val="007A1E28"/>
    <w:rsid w:val="007A5B85"/>
    <w:rsid w:val="007B2011"/>
    <w:rsid w:val="007B251A"/>
    <w:rsid w:val="007B301D"/>
    <w:rsid w:val="007B67C3"/>
    <w:rsid w:val="007C4EDF"/>
    <w:rsid w:val="007C68D5"/>
    <w:rsid w:val="007D4617"/>
    <w:rsid w:val="007E4337"/>
    <w:rsid w:val="00805625"/>
    <w:rsid w:val="00806497"/>
    <w:rsid w:val="008066B1"/>
    <w:rsid w:val="00810994"/>
    <w:rsid w:val="00840909"/>
    <w:rsid w:val="00844FC8"/>
    <w:rsid w:val="00847363"/>
    <w:rsid w:val="008543B7"/>
    <w:rsid w:val="00856E34"/>
    <w:rsid w:val="00860068"/>
    <w:rsid w:val="00860CE8"/>
    <w:rsid w:val="00863B45"/>
    <w:rsid w:val="00863F11"/>
    <w:rsid w:val="00864E52"/>
    <w:rsid w:val="008710FC"/>
    <w:rsid w:val="00873643"/>
    <w:rsid w:val="0088070F"/>
    <w:rsid w:val="00890673"/>
    <w:rsid w:val="008A1369"/>
    <w:rsid w:val="008A7330"/>
    <w:rsid w:val="008B6E55"/>
    <w:rsid w:val="008C1D08"/>
    <w:rsid w:val="008C70BD"/>
    <w:rsid w:val="008D0BE8"/>
    <w:rsid w:val="008D3707"/>
    <w:rsid w:val="008E2090"/>
    <w:rsid w:val="008F2D14"/>
    <w:rsid w:val="008F2F20"/>
    <w:rsid w:val="008F6630"/>
    <w:rsid w:val="009011BE"/>
    <w:rsid w:val="009040F1"/>
    <w:rsid w:val="009067C9"/>
    <w:rsid w:val="009108A0"/>
    <w:rsid w:val="0091789B"/>
    <w:rsid w:val="00922881"/>
    <w:rsid w:val="00925EF9"/>
    <w:rsid w:val="00935B40"/>
    <w:rsid w:val="00936F2D"/>
    <w:rsid w:val="00942C23"/>
    <w:rsid w:val="00945C5B"/>
    <w:rsid w:val="009473CA"/>
    <w:rsid w:val="00955072"/>
    <w:rsid w:val="00965487"/>
    <w:rsid w:val="0097270F"/>
    <w:rsid w:val="009735B8"/>
    <w:rsid w:val="009747D3"/>
    <w:rsid w:val="00984891"/>
    <w:rsid w:val="0098549F"/>
    <w:rsid w:val="00987481"/>
    <w:rsid w:val="00991BE4"/>
    <w:rsid w:val="009A3826"/>
    <w:rsid w:val="009B1E01"/>
    <w:rsid w:val="009B23F2"/>
    <w:rsid w:val="009B746D"/>
    <w:rsid w:val="009C03DD"/>
    <w:rsid w:val="009C4F8E"/>
    <w:rsid w:val="009D453E"/>
    <w:rsid w:val="009D6215"/>
    <w:rsid w:val="009E169D"/>
    <w:rsid w:val="009E6253"/>
    <w:rsid w:val="009F2356"/>
    <w:rsid w:val="00A0289F"/>
    <w:rsid w:val="00A103BF"/>
    <w:rsid w:val="00A12077"/>
    <w:rsid w:val="00A157B5"/>
    <w:rsid w:val="00A34C09"/>
    <w:rsid w:val="00A37163"/>
    <w:rsid w:val="00A43216"/>
    <w:rsid w:val="00A51E1C"/>
    <w:rsid w:val="00A60C8F"/>
    <w:rsid w:val="00A66162"/>
    <w:rsid w:val="00A8043E"/>
    <w:rsid w:val="00A87689"/>
    <w:rsid w:val="00A9338E"/>
    <w:rsid w:val="00A93A13"/>
    <w:rsid w:val="00AA414C"/>
    <w:rsid w:val="00AA70B1"/>
    <w:rsid w:val="00AB2816"/>
    <w:rsid w:val="00AB7C94"/>
    <w:rsid w:val="00AC0DFA"/>
    <w:rsid w:val="00AC7C0B"/>
    <w:rsid w:val="00AD08C4"/>
    <w:rsid w:val="00AD4211"/>
    <w:rsid w:val="00AD6E1D"/>
    <w:rsid w:val="00AE0A4F"/>
    <w:rsid w:val="00AE267B"/>
    <w:rsid w:val="00AE5D0F"/>
    <w:rsid w:val="00AF1486"/>
    <w:rsid w:val="00AF2C7E"/>
    <w:rsid w:val="00B03F4B"/>
    <w:rsid w:val="00B05D29"/>
    <w:rsid w:val="00B06AF6"/>
    <w:rsid w:val="00B06B2E"/>
    <w:rsid w:val="00B139C3"/>
    <w:rsid w:val="00B14CF4"/>
    <w:rsid w:val="00B15886"/>
    <w:rsid w:val="00B233BF"/>
    <w:rsid w:val="00B2703B"/>
    <w:rsid w:val="00B310E9"/>
    <w:rsid w:val="00B3289A"/>
    <w:rsid w:val="00B37193"/>
    <w:rsid w:val="00B45286"/>
    <w:rsid w:val="00B54CAA"/>
    <w:rsid w:val="00B60BF3"/>
    <w:rsid w:val="00B726F8"/>
    <w:rsid w:val="00B81087"/>
    <w:rsid w:val="00B82291"/>
    <w:rsid w:val="00B8344A"/>
    <w:rsid w:val="00B92FFE"/>
    <w:rsid w:val="00B9783D"/>
    <w:rsid w:val="00BA0473"/>
    <w:rsid w:val="00BA364D"/>
    <w:rsid w:val="00BA530C"/>
    <w:rsid w:val="00BB19F6"/>
    <w:rsid w:val="00BB30B9"/>
    <w:rsid w:val="00BC06C6"/>
    <w:rsid w:val="00BC5EC2"/>
    <w:rsid w:val="00BD5D8B"/>
    <w:rsid w:val="00BF2988"/>
    <w:rsid w:val="00C0274E"/>
    <w:rsid w:val="00C03315"/>
    <w:rsid w:val="00C04499"/>
    <w:rsid w:val="00C10099"/>
    <w:rsid w:val="00C10EC1"/>
    <w:rsid w:val="00C11D2C"/>
    <w:rsid w:val="00C137A5"/>
    <w:rsid w:val="00C16BD1"/>
    <w:rsid w:val="00C17505"/>
    <w:rsid w:val="00C211D7"/>
    <w:rsid w:val="00C25043"/>
    <w:rsid w:val="00C32353"/>
    <w:rsid w:val="00C33F77"/>
    <w:rsid w:val="00C43827"/>
    <w:rsid w:val="00C46897"/>
    <w:rsid w:val="00C5105E"/>
    <w:rsid w:val="00C52A7B"/>
    <w:rsid w:val="00C567CC"/>
    <w:rsid w:val="00C57088"/>
    <w:rsid w:val="00C57453"/>
    <w:rsid w:val="00C67221"/>
    <w:rsid w:val="00C726C9"/>
    <w:rsid w:val="00C73F7D"/>
    <w:rsid w:val="00C8523B"/>
    <w:rsid w:val="00C867C8"/>
    <w:rsid w:val="00C95083"/>
    <w:rsid w:val="00C95450"/>
    <w:rsid w:val="00C95F45"/>
    <w:rsid w:val="00CA36D5"/>
    <w:rsid w:val="00CB0DA3"/>
    <w:rsid w:val="00CB71F9"/>
    <w:rsid w:val="00CC0A19"/>
    <w:rsid w:val="00CC1301"/>
    <w:rsid w:val="00CC43BB"/>
    <w:rsid w:val="00CE544D"/>
    <w:rsid w:val="00CF03A2"/>
    <w:rsid w:val="00D04709"/>
    <w:rsid w:val="00D1132E"/>
    <w:rsid w:val="00D135FC"/>
    <w:rsid w:val="00D145D8"/>
    <w:rsid w:val="00D16E14"/>
    <w:rsid w:val="00D20B43"/>
    <w:rsid w:val="00D23887"/>
    <w:rsid w:val="00D25A3A"/>
    <w:rsid w:val="00D2658B"/>
    <w:rsid w:val="00D3143D"/>
    <w:rsid w:val="00D43B76"/>
    <w:rsid w:val="00D529DD"/>
    <w:rsid w:val="00D54182"/>
    <w:rsid w:val="00D61B38"/>
    <w:rsid w:val="00D63A48"/>
    <w:rsid w:val="00D70E2E"/>
    <w:rsid w:val="00D70EBE"/>
    <w:rsid w:val="00D94223"/>
    <w:rsid w:val="00DA03C7"/>
    <w:rsid w:val="00DB4000"/>
    <w:rsid w:val="00DB761D"/>
    <w:rsid w:val="00DC1893"/>
    <w:rsid w:val="00DC2627"/>
    <w:rsid w:val="00DC5058"/>
    <w:rsid w:val="00DC543B"/>
    <w:rsid w:val="00DD2A61"/>
    <w:rsid w:val="00DD2D3B"/>
    <w:rsid w:val="00DE192B"/>
    <w:rsid w:val="00DE2950"/>
    <w:rsid w:val="00E00B0A"/>
    <w:rsid w:val="00E102B8"/>
    <w:rsid w:val="00E178F6"/>
    <w:rsid w:val="00E20F63"/>
    <w:rsid w:val="00E23DBF"/>
    <w:rsid w:val="00E34A15"/>
    <w:rsid w:val="00E4009D"/>
    <w:rsid w:val="00E418C2"/>
    <w:rsid w:val="00E427A8"/>
    <w:rsid w:val="00E42ABA"/>
    <w:rsid w:val="00E63BDD"/>
    <w:rsid w:val="00E64A62"/>
    <w:rsid w:val="00E77285"/>
    <w:rsid w:val="00E81316"/>
    <w:rsid w:val="00E82E00"/>
    <w:rsid w:val="00E8528B"/>
    <w:rsid w:val="00E87452"/>
    <w:rsid w:val="00E92627"/>
    <w:rsid w:val="00E938D9"/>
    <w:rsid w:val="00E95210"/>
    <w:rsid w:val="00EA5494"/>
    <w:rsid w:val="00EB0720"/>
    <w:rsid w:val="00EB2062"/>
    <w:rsid w:val="00EB3494"/>
    <w:rsid w:val="00EB4932"/>
    <w:rsid w:val="00EC7CF0"/>
    <w:rsid w:val="00ED3B55"/>
    <w:rsid w:val="00ED59F9"/>
    <w:rsid w:val="00EE4004"/>
    <w:rsid w:val="00F019DF"/>
    <w:rsid w:val="00F102F7"/>
    <w:rsid w:val="00F14930"/>
    <w:rsid w:val="00F17925"/>
    <w:rsid w:val="00F214B7"/>
    <w:rsid w:val="00F22BB3"/>
    <w:rsid w:val="00F3137E"/>
    <w:rsid w:val="00F32DC2"/>
    <w:rsid w:val="00F33DA6"/>
    <w:rsid w:val="00F5010B"/>
    <w:rsid w:val="00F51B2A"/>
    <w:rsid w:val="00F5536B"/>
    <w:rsid w:val="00F55396"/>
    <w:rsid w:val="00F5755A"/>
    <w:rsid w:val="00F61317"/>
    <w:rsid w:val="00F65909"/>
    <w:rsid w:val="00F7123C"/>
    <w:rsid w:val="00F75E71"/>
    <w:rsid w:val="00F76109"/>
    <w:rsid w:val="00F8398B"/>
    <w:rsid w:val="00F83C7F"/>
    <w:rsid w:val="00F905C6"/>
    <w:rsid w:val="00F90C24"/>
    <w:rsid w:val="00F95F64"/>
    <w:rsid w:val="00F978A0"/>
    <w:rsid w:val="00FA0DE2"/>
    <w:rsid w:val="00FA6B45"/>
    <w:rsid w:val="00FB052C"/>
    <w:rsid w:val="00FB3F76"/>
    <w:rsid w:val="00FB4DEA"/>
    <w:rsid w:val="00FC0BD0"/>
    <w:rsid w:val="00FC2F07"/>
    <w:rsid w:val="00FC35D5"/>
    <w:rsid w:val="00FC46AD"/>
    <w:rsid w:val="00FD13EF"/>
    <w:rsid w:val="00FD36D3"/>
    <w:rsid w:val="00FE1DC4"/>
    <w:rsid w:val="00FE604C"/>
    <w:rsid w:val="00FE6DCA"/>
    <w:rsid w:val="14EFC76E"/>
    <w:rsid w:val="275D1A6A"/>
    <w:rsid w:val="2FAE9637"/>
    <w:rsid w:val="57BF70AA"/>
    <w:rsid w:val="59539901"/>
    <w:rsid w:val="5F6BB06D"/>
    <w:rsid w:val="6EDDAD9E"/>
    <w:rsid w:val="7AC711DD"/>
    <w:rsid w:val="7E72510A"/>
    <w:rsid w:val="7F9A01C8"/>
    <w:rsid w:val="7FFB4D56"/>
    <w:rsid w:val="7FFD62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7B60AA6-F6E3-4B30-8016-0F4A6D6D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before="100" w:beforeAutospacing="1" w:after="100" w:afterAutospacing="1" w:line="560" w:lineRule="exact"/>
    </w:pPr>
    <w:rPr>
      <w:rFonts w:ascii="Times New Roman" w:eastAsia="仿宋_GB2312" w:hAnsi="Times New Roman" w:cs="Times New Roman"/>
      <w:sz w:val="32"/>
      <w:szCs w:val="24"/>
      <w:lang w:eastAsia="en-US" w:bidi="en-US"/>
    </w:rPr>
  </w:style>
  <w:style w:type="paragraph" w:styleId="1">
    <w:name w:val="heading 1"/>
    <w:basedOn w:val="a"/>
    <w:next w:val="a"/>
    <w:link w:val="10"/>
    <w:uiPriority w:val="9"/>
    <w:qFormat/>
    <w:pPr>
      <w:keepNext/>
      <w:keepLines/>
      <w:spacing w:before="240" w:after="240"/>
      <w:outlineLvl w:val="0"/>
    </w:pPr>
    <w:rPr>
      <w:rFonts w:eastAsia="方正小标宋简体"/>
      <w:bCs/>
      <w:kern w:val="44"/>
      <w:sz w:val="36"/>
      <w:szCs w:val="44"/>
    </w:rPr>
  </w:style>
  <w:style w:type="paragraph" w:styleId="2">
    <w:name w:val="heading 2"/>
    <w:basedOn w:val="a"/>
    <w:next w:val="a"/>
    <w:link w:val="20"/>
    <w:uiPriority w:val="9"/>
    <w:unhideWhenUsed/>
    <w:qFormat/>
    <w:pPr>
      <w:keepNext/>
      <w:keepLines/>
      <w:spacing w:before="0" w:beforeAutospacing="0" w:after="160" w:afterAutospacing="0"/>
      <w:outlineLvl w:val="1"/>
    </w:pPr>
    <w:rPr>
      <w:rFonts w:cstheme="majorBidi"/>
      <w:b/>
      <w:bCs/>
      <w:szCs w:val="32"/>
    </w:rPr>
  </w:style>
  <w:style w:type="paragraph" w:styleId="3">
    <w:name w:val="heading 3"/>
    <w:basedOn w:val="a"/>
    <w:next w:val="a"/>
    <w:link w:val="30"/>
    <w:uiPriority w:val="9"/>
    <w:unhideWhenUsed/>
    <w:qFormat/>
    <w:pPr>
      <w:keepNext/>
      <w:keepLines/>
      <w:spacing w:before="0" w:beforeAutospacing="0" w:after="160" w:afterAutospacing="0"/>
      <w:outlineLvl w:val="2"/>
    </w:pPr>
    <w:rPr>
      <w:b/>
      <w:bCs/>
      <w:szCs w:val="32"/>
    </w:rPr>
  </w:style>
  <w:style w:type="paragraph" w:styleId="4">
    <w:name w:val="heading 4"/>
    <w:basedOn w:val="a"/>
    <w:next w:val="a"/>
    <w:link w:val="40"/>
    <w:uiPriority w:val="9"/>
    <w:unhideWhenUsed/>
    <w:qFormat/>
    <w:pPr>
      <w:keepNext/>
      <w:keepLines/>
      <w:spacing w:before="0" w:beforeAutospacing="0" w:after="160" w:afterAutospacing="0"/>
      <w:outlineLvl w:val="3"/>
    </w:pPr>
    <w:rPr>
      <w:rFonts w:cstheme="majorBidi"/>
      <w:b/>
      <w:bCs/>
      <w:szCs w:val="28"/>
    </w:rPr>
  </w:style>
  <w:style w:type="paragraph" w:styleId="8">
    <w:name w:val="heading 8"/>
    <w:basedOn w:val="a"/>
    <w:next w:val="a"/>
    <w:link w:val="80"/>
    <w:uiPriority w:val="9"/>
    <w:semiHidden/>
    <w:unhideWhenUsed/>
    <w:qFormat/>
    <w:rsid w:val="00AA70B1"/>
    <w:pPr>
      <w:keepNext/>
      <w:keepLines/>
      <w:spacing w:before="240" w:after="64" w:line="320" w:lineRule="atLeast"/>
      <w:outlineLvl w:val="7"/>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pPr>
      <w:ind w:leftChars="400" w:left="840"/>
    </w:pPr>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jc w:val="center"/>
    </w:pPr>
    <w:rPr>
      <w:sz w:val="18"/>
      <w:szCs w:val="18"/>
    </w:rPr>
  </w:style>
  <w:style w:type="paragraph" w:styleId="11">
    <w:name w:val="toc 1"/>
    <w:basedOn w:val="a"/>
    <w:next w:val="a"/>
    <w:uiPriority w:val="39"/>
    <w:unhideWhenUsed/>
  </w:style>
  <w:style w:type="paragraph" w:styleId="21">
    <w:name w:val="toc 2"/>
    <w:basedOn w:val="a"/>
    <w:next w:val="a"/>
    <w:uiPriority w:val="39"/>
    <w:unhideWhenUsed/>
    <w:pPr>
      <w:ind w:leftChars="200" w:left="420"/>
    </w:pPr>
  </w:style>
  <w:style w:type="character" w:styleId="ab">
    <w:name w:val="Hyperlink"/>
    <w:basedOn w:val="a0"/>
    <w:uiPriority w:val="99"/>
    <w:unhideWhenUsed/>
    <w:rPr>
      <w:color w:val="0563C1" w:themeColor="hyperlink"/>
      <w:u w:val="single"/>
    </w:rPr>
  </w:style>
  <w:style w:type="character" w:styleId="HTML">
    <w:name w:val="HTML Code"/>
    <w:basedOn w:val="a0"/>
    <w:uiPriority w:val="99"/>
    <w:semiHidden/>
    <w:unhideWhenUsed/>
    <w:rPr>
      <w:rFonts w:ascii="宋体" w:eastAsia="宋体" w:hAnsi="宋体" w:cs="宋体"/>
      <w:sz w:val="24"/>
      <w:szCs w:val="24"/>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rFonts w:cs="Times New Roman"/>
      <w:kern w:val="0"/>
      <w:sz w:val="18"/>
      <w:szCs w:val="18"/>
      <w:lang w:eastAsia="en-US" w:bidi="en-US"/>
    </w:rPr>
  </w:style>
  <w:style w:type="character" w:customStyle="1" w:styleId="10">
    <w:name w:val="标题 1 字符"/>
    <w:basedOn w:val="a0"/>
    <w:link w:val="1"/>
    <w:uiPriority w:val="9"/>
    <w:rPr>
      <w:rFonts w:ascii="Times New Roman" w:eastAsia="方正小标宋简体" w:hAnsi="Times New Roman" w:cs="Times New Roman"/>
      <w:bCs/>
      <w:kern w:val="44"/>
      <w:sz w:val="36"/>
      <w:szCs w:val="44"/>
      <w:lang w:eastAsia="en-US" w:bidi="en-US"/>
    </w:rPr>
  </w:style>
  <w:style w:type="paragraph" w:customStyle="1" w:styleId="TOC1">
    <w:name w:val="TOC 标题1"/>
    <w:basedOn w:val="1"/>
    <w:next w:val="a"/>
    <w:uiPriority w:val="39"/>
    <w:unhideWhenUsed/>
    <w:qFormat/>
    <w:pPr>
      <w:spacing w:after="0" w:line="259" w:lineRule="auto"/>
      <w:outlineLvl w:val="9"/>
    </w:pPr>
    <w:rPr>
      <w:rFonts w:asciiTheme="majorHAnsi" w:eastAsiaTheme="majorEastAsia" w:hAnsiTheme="majorHAnsi" w:cstheme="majorBidi"/>
      <w:b/>
      <w:bCs w:val="0"/>
      <w:color w:val="2E74B5" w:themeColor="accent1" w:themeShade="BF"/>
      <w:kern w:val="0"/>
      <w:sz w:val="32"/>
      <w:szCs w:val="32"/>
      <w:lang w:eastAsia="zh-CN" w:bidi="ar-SA"/>
    </w:rPr>
  </w:style>
  <w:style w:type="character" w:customStyle="1" w:styleId="a4">
    <w:name w:val="日期 字符"/>
    <w:basedOn w:val="a0"/>
    <w:link w:val="a3"/>
    <w:uiPriority w:val="99"/>
    <w:semiHidden/>
    <w:rPr>
      <w:rFonts w:ascii="Times New Roman" w:eastAsia="仿宋_GB2312" w:hAnsi="Times New Roman" w:cs="Times New Roman"/>
      <w:sz w:val="32"/>
      <w:szCs w:val="24"/>
      <w:lang w:eastAsia="en-US" w:bidi="en-US"/>
    </w:rPr>
  </w:style>
  <w:style w:type="paragraph" w:customStyle="1" w:styleId="12">
    <w:name w:val="样式1"/>
    <w:basedOn w:val="a"/>
    <w:link w:val="13"/>
    <w:qFormat/>
    <w:pPr>
      <w:spacing w:before="0" w:beforeAutospacing="0" w:after="160" w:afterAutospacing="0"/>
      <w:ind w:firstLineChars="200" w:firstLine="200"/>
    </w:pPr>
    <w:rPr>
      <w:szCs w:val="32"/>
      <w:lang w:eastAsia="zh-CN"/>
    </w:rPr>
  </w:style>
  <w:style w:type="character" w:customStyle="1" w:styleId="20">
    <w:name w:val="标题 2 字符"/>
    <w:basedOn w:val="a0"/>
    <w:link w:val="2"/>
    <w:uiPriority w:val="9"/>
    <w:rPr>
      <w:rFonts w:ascii="Times New Roman" w:eastAsia="仿宋_GB2312" w:hAnsi="Times New Roman" w:cstheme="majorBidi"/>
      <w:b/>
      <w:bCs/>
      <w:sz w:val="32"/>
      <w:szCs w:val="32"/>
      <w:lang w:eastAsia="en-US" w:bidi="en-US"/>
    </w:rPr>
  </w:style>
  <w:style w:type="character" w:customStyle="1" w:styleId="13">
    <w:name w:val="样式1 字符"/>
    <w:basedOn w:val="a0"/>
    <w:link w:val="12"/>
    <w:rPr>
      <w:rFonts w:ascii="Times New Roman" w:eastAsia="仿宋_GB2312" w:hAnsi="Times New Roman" w:cs="Times New Roman"/>
      <w:sz w:val="32"/>
      <w:szCs w:val="32"/>
      <w:lang w:bidi="en-US"/>
    </w:rPr>
  </w:style>
  <w:style w:type="character" w:customStyle="1" w:styleId="30">
    <w:name w:val="标题 3 字符"/>
    <w:basedOn w:val="a0"/>
    <w:link w:val="3"/>
    <w:uiPriority w:val="9"/>
    <w:qFormat/>
    <w:rPr>
      <w:rFonts w:ascii="Times New Roman" w:eastAsia="仿宋_GB2312" w:hAnsi="Times New Roman" w:cs="Times New Roman"/>
      <w:b/>
      <w:bCs/>
      <w:sz w:val="32"/>
      <w:szCs w:val="32"/>
      <w:lang w:eastAsia="en-US" w:bidi="en-US"/>
    </w:rPr>
  </w:style>
  <w:style w:type="character" w:customStyle="1" w:styleId="40">
    <w:name w:val="标题 4 字符"/>
    <w:basedOn w:val="a0"/>
    <w:link w:val="4"/>
    <w:uiPriority w:val="9"/>
    <w:rPr>
      <w:rFonts w:ascii="Times New Roman" w:eastAsia="仿宋_GB2312" w:hAnsi="Times New Roman" w:cstheme="majorBidi"/>
      <w:b/>
      <w:bCs/>
      <w:sz w:val="32"/>
      <w:szCs w:val="28"/>
      <w:lang w:eastAsia="en-US" w:bidi="en-US"/>
    </w:rPr>
  </w:style>
  <w:style w:type="paragraph" w:customStyle="1" w:styleId="QB">
    <w:name w:val="QB正文"/>
    <w:basedOn w:val="a"/>
    <w:link w:val="QBChar"/>
    <w:qFormat/>
    <w:rsid w:val="008710FC"/>
    <w:pPr>
      <w:autoSpaceDE w:val="0"/>
      <w:autoSpaceDN w:val="0"/>
      <w:adjustRightInd/>
      <w:snapToGrid/>
      <w:spacing w:before="0" w:beforeAutospacing="0" w:after="160" w:afterAutospacing="0"/>
      <w:ind w:firstLineChars="200" w:firstLine="200"/>
      <w:jc w:val="both"/>
    </w:pPr>
    <w:rPr>
      <w:szCs w:val="20"/>
      <w:lang w:eastAsia="zh-CN" w:bidi="ar-SA"/>
    </w:rPr>
  </w:style>
  <w:style w:type="character" w:customStyle="1" w:styleId="QBChar">
    <w:name w:val="QB正文 Char"/>
    <w:link w:val="QB"/>
    <w:qFormat/>
    <w:rsid w:val="008710FC"/>
    <w:rPr>
      <w:rFonts w:ascii="Times New Roman" w:eastAsia="仿宋_GB2312" w:hAnsi="Times New Roman" w:cs="Times New Roman"/>
      <w:sz w:val="32"/>
    </w:rPr>
  </w:style>
  <w:style w:type="table" w:styleId="ac">
    <w:name w:val="Table Grid"/>
    <w:basedOn w:val="a1"/>
    <w:uiPriority w:val="39"/>
    <w:qFormat/>
    <w:rsid w:val="000B4A16"/>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标题 8 字符"/>
    <w:basedOn w:val="a0"/>
    <w:link w:val="8"/>
    <w:uiPriority w:val="9"/>
    <w:semiHidden/>
    <w:qFormat/>
    <w:rsid w:val="00AA70B1"/>
    <w:rPr>
      <w:rFonts w:asciiTheme="majorHAnsi" w:eastAsiaTheme="majorEastAsia" w:hAnsiTheme="majorHAnsi" w:cstheme="majorBidi"/>
      <w:sz w:val="24"/>
      <w:szCs w:val="24"/>
      <w:lang w:eastAsia="en-US" w:bidi="en-US"/>
    </w:rPr>
  </w:style>
  <w:style w:type="paragraph" w:customStyle="1" w:styleId="V">
    <w:name w:val="V_正文"/>
    <w:basedOn w:val="a"/>
    <w:link w:val="V0"/>
    <w:qFormat/>
    <w:rsid w:val="00AA70B1"/>
    <w:pPr>
      <w:widowControl w:val="0"/>
      <w:adjustRightInd/>
      <w:snapToGrid/>
      <w:spacing w:before="0" w:beforeAutospacing="0" w:afterLines="50" w:after="50" w:afterAutospacing="0" w:line="300" w:lineRule="auto"/>
      <w:ind w:firstLineChars="200" w:firstLine="200"/>
    </w:pPr>
    <w:rPr>
      <w:rFonts w:ascii="Calibri" w:eastAsia="宋体" w:hAnsi="Calibri"/>
      <w:kern w:val="44"/>
      <w:sz w:val="28"/>
      <w:szCs w:val="28"/>
      <w:lang w:eastAsia="zh-CN" w:bidi="ar-SA"/>
    </w:rPr>
  </w:style>
  <w:style w:type="character" w:customStyle="1" w:styleId="V0">
    <w:name w:val="V_正文 字符"/>
    <w:link w:val="V"/>
    <w:rsid w:val="00AA70B1"/>
    <w:rPr>
      <w:rFonts w:ascii="Calibri" w:eastAsia="宋体" w:hAnsi="Calibri" w:cs="Times New Roman"/>
      <w:kern w:val="4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EB7A67-B3E6-46BF-B123-2E1270DB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16</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zrz</dc:creator>
  <cp:lastModifiedBy>zrz</cp:lastModifiedBy>
  <cp:revision>90</cp:revision>
  <cp:lastPrinted>2020-09-22T23:51:00Z</cp:lastPrinted>
  <dcterms:created xsi:type="dcterms:W3CDTF">2020-11-06T02:09:00Z</dcterms:created>
  <dcterms:modified xsi:type="dcterms:W3CDTF">2020-11-06T06:22:00Z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