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line="360" w:lineRule="auto"/>
        <w:jc w:val="center"/>
        <w:rPr>
          <w:rFonts w:ascii="宋体" w:hAnsi="宋体" w:cs="宋体"/>
          <w:b/>
          <w:bCs/>
          <w:sz w:val="52"/>
          <w:szCs w:val="52"/>
        </w:rPr>
      </w:pPr>
    </w:p>
    <w:p>
      <w:pPr>
        <w:jc w:val="center"/>
        <w:rPr>
          <w:rFonts w:ascii="Times New Roman" w:hAnsi="Times New Roman" w:eastAsia="方正小标宋简体"/>
          <w:sz w:val="52"/>
          <w:szCs w:val="52"/>
        </w:rPr>
      </w:pPr>
      <w:r>
        <w:rPr>
          <w:rFonts w:hint="eastAsia" w:ascii="Times New Roman" w:hAnsi="Times New Roman" w:eastAsia="方正小标宋简体"/>
          <w:sz w:val="52"/>
          <w:szCs w:val="52"/>
        </w:rPr>
        <w:t>长沙农村商业银行股份有限公司</w:t>
      </w:r>
    </w:p>
    <w:p>
      <w:pPr>
        <w:jc w:val="center"/>
        <w:rPr>
          <w:rFonts w:hint="eastAsia" w:ascii="方正小标宋简体" w:hAnsi="方正小标宋简体" w:eastAsia="方正小标宋简体" w:cs="方正小标宋简体"/>
          <w:color w:val="FF0000"/>
          <w:sz w:val="52"/>
          <w:szCs w:val="52"/>
          <w:highlight w:val="yellow"/>
          <w:lang w:eastAsia="zh-CN"/>
        </w:rPr>
      </w:pPr>
      <w:r>
        <w:rPr>
          <w:rFonts w:hint="eastAsia" w:ascii="方正小标宋简体" w:hAnsi="方正小标宋简体" w:eastAsia="方正小标宋简体" w:cs="方正小标宋简体"/>
          <w:color w:val="FF0000"/>
          <w:sz w:val="52"/>
          <w:szCs w:val="52"/>
          <w:highlight w:val="yellow"/>
          <w:lang w:eastAsia="zh-CN"/>
        </w:rPr>
        <w:t>湖南农村金融大厦</w:t>
      </w:r>
    </w:p>
    <w:p>
      <w:pPr>
        <w:jc w:val="center"/>
        <w:rPr>
          <w:rFonts w:hint="eastAsia" w:ascii="方正小标宋简体" w:hAnsi="方正小标宋简体" w:eastAsia="方正小标宋简体" w:cs="方正小标宋简体"/>
          <w:color w:val="FF0000"/>
          <w:sz w:val="52"/>
          <w:szCs w:val="52"/>
          <w:highlight w:val="yellow"/>
          <w:lang w:eastAsia="zh-CN"/>
        </w:rPr>
      </w:pPr>
      <w:r>
        <w:rPr>
          <w:rFonts w:hint="eastAsia" w:ascii="方正小标宋简体" w:hAnsi="方正小标宋简体" w:eastAsia="方正小标宋简体" w:cs="方正小标宋简体"/>
          <w:color w:val="FF0000"/>
          <w:sz w:val="52"/>
          <w:szCs w:val="52"/>
          <w:highlight w:val="yellow"/>
          <w:lang w:val="en-US" w:eastAsia="zh-CN"/>
        </w:rPr>
        <w:t>2</w:t>
      </w:r>
      <w:r>
        <w:rPr>
          <w:rFonts w:hint="eastAsia" w:ascii="方正小标宋简体" w:hAnsi="方正小标宋简体" w:eastAsia="方正小标宋简体" w:cs="方正小标宋简体"/>
          <w:color w:val="FF0000"/>
          <w:sz w:val="52"/>
          <w:szCs w:val="52"/>
          <w:highlight w:val="yellow"/>
          <w:lang w:eastAsia="zh-CN"/>
        </w:rPr>
        <w:t>楼食堂设备采购项目</w:t>
      </w:r>
    </w:p>
    <w:p>
      <w:pPr>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FF0000"/>
          <w:sz w:val="52"/>
          <w:szCs w:val="52"/>
          <w:highlight w:val="none"/>
        </w:rPr>
        <w:t>竞争性谈判</w:t>
      </w:r>
    </w:p>
    <w:p>
      <w:pPr>
        <w:jc w:val="center"/>
        <w:rPr>
          <w:rFonts w:ascii="仿宋_GB2312" w:hAnsi="仿宋_GB2312" w:eastAsia="仿宋_GB2312" w:cs="仿宋_GB2312"/>
          <w:color w:val="000000"/>
          <w:sz w:val="40"/>
          <w:szCs w:val="40"/>
        </w:rPr>
      </w:pPr>
    </w:p>
    <w:p>
      <w:pPr>
        <w:pStyle w:val="14"/>
        <w:spacing w:before="0" w:beforeAutospacing="0" w:after="0" w:afterAutospacing="0" w:line="360" w:lineRule="auto"/>
        <w:rPr>
          <w:rFonts w:ascii="宋体" w:hAnsi="宋体"/>
        </w:rPr>
      </w:pPr>
    </w:p>
    <w:p>
      <w:pPr>
        <w:pStyle w:val="14"/>
        <w:jc w:val="center"/>
        <w:rPr>
          <w:rFonts w:ascii="宋体" w:hAnsi="宋体"/>
          <w:sz w:val="48"/>
        </w:rPr>
      </w:pPr>
      <w:bookmarkStart w:id="0" w:name="_Hlt232658182"/>
      <w:r>
        <w:rPr>
          <w:rFonts w:hint="eastAsia" w:ascii="宋体" w:hAnsi="宋体"/>
          <w:b/>
          <w:sz w:val="100"/>
        </w:rPr>
        <w:t>报 名 资 料</w:t>
      </w:r>
    </w:p>
    <w:p>
      <w:pPr>
        <w:pStyle w:val="14"/>
        <w:jc w:val="center"/>
        <w:rPr>
          <w:rFonts w:ascii="宋体" w:hAnsi="宋体"/>
          <w:sz w:val="32"/>
        </w:rPr>
      </w:pPr>
      <w:bookmarkStart w:id="1" w:name="_Hlt232501926"/>
      <w:bookmarkEnd w:id="1"/>
    </w:p>
    <w:bookmarkEnd w:id="0"/>
    <w:p>
      <w:pPr>
        <w:pStyle w:val="14"/>
        <w:rPr>
          <w:rFonts w:ascii="宋体" w:hAnsi="宋体"/>
        </w:rPr>
      </w:pPr>
    </w:p>
    <w:p>
      <w:pPr>
        <w:spacing w:line="360" w:lineRule="auto"/>
        <w:rPr>
          <w:sz w:val="28"/>
        </w:rPr>
      </w:pPr>
    </w:p>
    <w:p>
      <w:pPr>
        <w:spacing w:line="360" w:lineRule="auto"/>
        <w:rPr>
          <w:sz w:val="28"/>
        </w:rPr>
      </w:pPr>
    </w:p>
    <w:p>
      <w:pPr>
        <w:spacing w:line="480" w:lineRule="auto"/>
        <w:jc w:val="center"/>
        <w:rPr>
          <w:rFonts w:hint="eastAsia"/>
          <w:sz w:val="28"/>
        </w:rPr>
      </w:pPr>
    </w:p>
    <w:p>
      <w:pPr>
        <w:spacing w:line="480" w:lineRule="auto"/>
        <w:jc w:val="center"/>
        <w:rPr>
          <w:sz w:val="28"/>
          <w:u w:val="single"/>
        </w:rPr>
      </w:pPr>
      <w:r>
        <w:rPr>
          <w:rFonts w:hint="eastAsia"/>
          <w:sz w:val="28"/>
        </w:rPr>
        <w:t>单位名称</w:t>
      </w:r>
      <w:r>
        <w:rPr>
          <w:sz w:val="28"/>
        </w:rPr>
        <w:t>：</w:t>
      </w:r>
      <w:r>
        <w:rPr>
          <w:sz w:val="28"/>
          <w:u w:val="single"/>
        </w:rPr>
        <w:t xml:space="preserve">            （全称）       </w:t>
      </w:r>
      <w:r>
        <w:rPr>
          <w:sz w:val="28"/>
        </w:rPr>
        <w:t>（盖单位公章）</w:t>
      </w:r>
    </w:p>
    <w:p>
      <w:pPr>
        <w:spacing w:line="480" w:lineRule="auto"/>
        <w:jc w:val="center"/>
        <w:rPr>
          <w:sz w:val="28"/>
          <w:u w:val="single"/>
        </w:rPr>
      </w:pPr>
      <w:r>
        <w:rPr>
          <w:rFonts w:hint="eastAsia"/>
          <w:sz w:val="28"/>
        </w:rPr>
        <w:t xml:space="preserve"> 报名联系</w:t>
      </w:r>
      <w:r>
        <w:rPr>
          <w:sz w:val="28"/>
        </w:rPr>
        <w:t>人：</w:t>
      </w:r>
      <w:r>
        <w:rPr>
          <w:rFonts w:hint="eastAsia"/>
          <w:sz w:val="28"/>
          <w:u w:val="single"/>
        </w:rPr>
        <w:t xml:space="preserve">                               </w:t>
      </w:r>
      <w:r>
        <w:rPr>
          <w:sz w:val="28"/>
        </w:rPr>
        <w:t>（签字）</w:t>
      </w:r>
    </w:p>
    <w:p>
      <w:pPr>
        <w:spacing w:line="480" w:lineRule="auto"/>
        <w:jc w:val="center"/>
        <w:rPr>
          <w:sz w:val="28"/>
          <w:u w:val="single"/>
        </w:rPr>
      </w:pPr>
      <w:r>
        <w:rPr>
          <w:sz w:val="28"/>
        </w:rPr>
        <w:t>日期：</w:t>
      </w:r>
      <w:r>
        <w:rPr>
          <w:rFonts w:hint="eastAsia"/>
          <w:sz w:val="28"/>
          <w:u w:val="single"/>
          <w:lang w:val="en-US" w:eastAsia="zh-CN"/>
        </w:rPr>
        <w:t>2022</w:t>
      </w:r>
      <w:r>
        <w:rPr>
          <w:sz w:val="28"/>
        </w:rPr>
        <w:t>年</w:t>
      </w:r>
      <w:r>
        <w:rPr>
          <w:rFonts w:hint="eastAsia"/>
          <w:sz w:val="28"/>
          <w:u w:val="single"/>
          <w:lang w:val="en-US" w:eastAsia="zh-CN"/>
        </w:rPr>
        <w:t>04</w:t>
      </w:r>
      <w:r>
        <w:rPr>
          <w:sz w:val="28"/>
        </w:rPr>
        <w:t>月</w:t>
      </w:r>
      <w:r>
        <w:rPr>
          <w:rFonts w:hint="eastAsia"/>
          <w:sz w:val="28"/>
          <w:u w:val="single"/>
        </w:rPr>
        <w:t xml:space="preserve">    </w:t>
      </w:r>
      <w:r>
        <w:rPr>
          <w:sz w:val="28"/>
        </w:rPr>
        <w:t>日</w:t>
      </w:r>
    </w:p>
    <w:p>
      <w:pPr>
        <w:jc w:val="center"/>
        <w:rPr>
          <w:rFonts w:ascii="宋体" w:hAnsi="宋体"/>
          <w:b/>
          <w:sz w:val="44"/>
          <w:szCs w:val="44"/>
        </w:rPr>
        <w:sectPr>
          <w:headerReference r:id="rId4" w:type="first"/>
          <w:footerReference r:id="rId5" w:type="default"/>
          <w:headerReference r:id="rId3" w:type="even"/>
          <w:footerReference r:id="rId6" w:type="even"/>
          <w:pgSz w:w="11906" w:h="16838"/>
          <w:pgMar w:top="1440" w:right="1800" w:bottom="1440" w:left="1800" w:header="851" w:footer="992" w:gutter="0"/>
          <w:cols w:space="720" w:num="1"/>
          <w:titlePg/>
          <w:docGrid w:type="lines" w:linePitch="312" w:charSpace="0"/>
        </w:sectPr>
      </w:pPr>
    </w:p>
    <w:p>
      <w:pPr>
        <w:spacing w:line="700" w:lineRule="exact"/>
        <w:jc w:val="center"/>
        <w:rPr>
          <w:rFonts w:ascii="黑体" w:hAnsi="黑体" w:eastAsia="黑体"/>
          <w:sz w:val="52"/>
          <w:szCs w:val="52"/>
        </w:rPr>
      </w:pPr>
      <w:r>
        <w:rPr>
          <w:rFonts w:hint="eastAsia" w:ascii="黑体" w:hAnsi="黑体" w:eastAsia="黑体"/>
          <w:sz w:val="52"/>
          <w:szCs w:val="52"/>
        </w:rPr>
        <w:t>长沙农村商业银行股份有限公司</w:t>
      </w:r>
    </w:p>
    <w:p>
      <w:pPr>
        <w:spacing w:line="700" w:lineRule="exact"/>
        <w:jc w:val="center"/>
        <w:rPr>
          <w:rFonts w:hint="eastAsia" w:ascii="黑体" w:hAnsi="黑体" w:eastAsia="黑体"/>
          <w:color w:val="FF0000"/>
          <w:sz w:val="52"/>
          <w:szCs w:val="52"/>
          <w:highlight w:val="yellow"/>
          <w:lang w:eastAsia="zh-CN"/>
        </w:rPr>
      </w:pPr>
      <w:r>
        <w:rPr>
          <w:rFonts w:hint="eastAsia" w:ascii="黑体" w:hAnsi="黑体" w:eastAsia="黑体"/>
          <w:color w:val="FF0000"/>
          <w:sz w:val="52"/>
          <w:szCs w:val="52"/>
          <w:highlight w:val="yellow"/>
          <w:lang w:eastAsia="zh-CN"/>
        </w:rPr>
        <w:t>湖南农村金融大厦</w:t>
      </w:r>
    </w:p>
    <w:p>
      <w:pPr>
        <w:spacing w:line="700" w:lineRule="exact"/>
        <w:jc w:val="center"/>
        <w:rPr>
          <w:rFonts w:hint="eastAsia" w:ascii="黑体" w:hAnsi="黑体" w:eastAsia="黑体"/>
          <w:color w:val="FF0000"/>
          <w:sz w:val="52"/>
          <w:szCs w:val="52"/>
          <w:highlight w:val="yellow"/>
          <w:lang w:eastAsia="zh-CN"/>
        </w:rPr>
      </w:pPr>
      <w:r>
        <w:rPr>
          <w:rFonts w:hint="eastAsia" w:ascii="黑体" w:hAnsi="黑体" w:eastAsia="黑体"/>
          <w:color w:val="FF0000"/>
          <w:sz w:val="52"/>
          <w:szCs w:val="52"/>
          <w:highlight w:val="yellow"/>
          <w:lang w:val="en-US" w:eastAsia="zh-CN"/>
        </w:rPr>
        <w:t>2</w:t>
      </w:r>
      <w:r>
        <w:rPr>
          <w:rFonts w:hint="eastAsia" w:ascii="黑体" w:hAnsi="黑体" w:eastAsia="黑体"/>
          <w:color w:val="FF0000"/>
          <w:sz w:val="52"/>
          <w:szCs w:val="52"/>
          <w:highlight w:val="yellow"/>
          <w:lang w:eastAsia="zh-CN"/>
        </w:rPr>
        <w:t>楼食堂设备采购项目</w:t>
      </w:r>
    </w:p>
    <w:p>
      <w:pPr>
        <w:spacing w:line="700" w:lineRule="exact"/>
        <w:jc w:val="center"/>
        <w:rPr>
          <w:rFonts w:ascii="Times New Roman" w:hAnsi="Times New Roman" w:eastAsia="方正小标宋简体"/>
          <w:color w:val="FF0000"/>
          <w:sz w:val="52"/>
          <w:szCs w:val="52"/>
          <w:highlight w:val="yellow"/>
        </w:rPr>
      </w:pPr>
      <w:r>
        <w:rPr>
          <w:rFonts w:hint="eastAsia" w:ascii="黑体" w:hAnsi="黑体" w:eastAsia="黑体"/>
          <w:sz w:val="52"/>
          <w:szCs w:val="52"/>
        </w:rPr>
        <w:t>竞争性谈判报名资料</w:t>
      </w:r>
    </w:p>
    <w:p>
      <w:pPr>
        <w:jc w:val="center"/>
        <w:rPr>
          <w:rFonts w:ascii="宋体" w:hAnsi="宋体"/>
          <w:b/>
          <w:sz w:val="36"/>
          <w:szCs w:val="36"/>
        </w:rPr>
      </w:pPr>
    </w:p>
    <w:p>
      <w:pPr>
        <w:jc w:val="center"/>
        <w:rPr>
          <w:rFonts w:ascii="宋体" w:hAnsi="宋体"/>
          <w:b/>
          <w:sz w:val="44"/>
          <w:szCs w:val="44"/>
        </w:rPr>
      </w:pPr>
      <w:r>
        <w:rPr>
          <w:rFonts w:hint="eastAsia" w:ascii="宋体" w:hAnsi="宋体"/>
          <w:b/>
          <w:sz w:val="44"/>
          <w:szCs w:val="44"/>
        </w:rPr>
        <w:t>目  录</w:t>
      </w:r>
    </w:p>
    <w:p>
      <w:pPr>
        <w:pStyle w:val="13"/>
        <w:tabs>
          <w:tab w:val="right" w:leader="dot" w:pos="8312"/>
        </w:tabs>
        <w:rPr>
          <w:rFonts w:hint="eastAsia" w:ascii="宋体" w:hAnsi="宋体" w:eastAsia="宋体" w:cs="宋体"/>
          <w:b/>
          <w:bCs/>
          <w:sz w:val="28"/>
          <w:szCs w:val="28"/>
        </w:rPr>
      </w:pPr>
      <w:r>
        <w:rPr>
          <w:rStyle w:val="18"/>
          <w:rFonts w:hint="eastAsia" w:ascii="宋体" w:hAnsi="宋体" w:eastAsia="宋体" w:cs="宋体"/>
          <w:b/>
          <w:bCs/>
          <w:color w:val="000000"/>
          <w:sz w:val="28"/>
          <w:szCs w:val="28"/>
        </w:rPr>
        <w:fldChar w:fldCharType="begin"/>
      </w:r>
      <w:r>
        <w:rPr>
          <w:rStyle w:val="18"/>
          <w:rFonts w:hint="eastAsia" w:ascii="宋体" w:hAnsi="宋体" w:eastAsia="宋体" w:cs="宋体"/>
          <w:b/>
          <w:bCs/>
          <w:color w:val="000000"/>
          <w:sz w:val="28"/>
          <w:szCs w:val="28"/>
          <w:shd w:val="clear" w:color="FFFFFF" w:fill="D9D9D9"/>
        </w:rPr>
        <w:instrText xml:space="preserve"> TOC \o "1-3" \h \z \u </w:instrText>
      </w:r>
      <w:r>
        <w:rPr>
          <w:rStyle w:val="18"/>
          <w:rFonts w:hint="eastAsia" w:ascii="宋体" w:hAnsi="宋体" w:eastAsia="宋体" w:cs="宋体"/>
          <w:b/>
          <w:bCs/>
          <w:color w:val="000000"/>
          <w:sz w:val="28"/>
          <w:szCs w:val="28"/>
        </w:rPr>
        <w:fldChar w:fldCharType="separate"/>
      </w:r>
      <w:r>
        <w:rPr>
          <w:rFonts w:hint="eastAsia" w:ascii="宋体" w:hAnsi="宋体" w:eastAsia="宋体" w:cs="宋体"/>
          <w:b/>
          <w:bCs/>
          <w:color w:val="000000"/>
          <w:sz w:val="28"/>
          <w:szCs w:val="28"/>
        </w:rPr>
        <w:fldChar w:fldCharType="begin"/>
      </w:r>
      <w:r>
        <w:rPr>
          <w:rFonts w:hint="eastAsia" w:ascii="宋体" w:hAnsi="宋体" w:eastAsia="宋体" w:cs="宋体"/>
          <w:b/>
          <w:bCs/>
          <w:sz w:val="28"/>
          <w:szCs w:val="28"/>
        </w:rPr>
        <w:instrText xml:space="preserve"> HYPERLINK \l _Toc27074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一、</w:t>
      </w:r>
      <w:r>
        <w:rPr>
          <w:rFonts w:hint="eastAsia" w:ascii="宋体" w:hAnsi="宋体" w:eastAsia="宋体" w:cs="宋体"/>
          <w:b/>
          <w:bCs/>
          <w:sz w:val="28"/>
          <w:szCs w:val="28"/>
          <w:lang w:eastAsia="zh-CN"/>
        </w:rPr>
        <w:t>单位基本情况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_Toc27074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rPr>
        <w:fldChar w:fldCharType="end"/>
      </w:r>
    </w:p>
    <w:p>
      <w:pPr>
        <w:pStyle w:val="13"/>
        <w:tabs>
          <w:tab w:val="right" w:leader="dot" w:pos="8312"/>
        </w:tabs>
        <w:rPr>
          <w:rFonts w:hint="eastAsia" w:ascii="宋体" w:hAnsi="宋体" w:eastAsia="宋体" w:cs="宋体"/>
          <w:b/>
          <w:bCs/>
          <w:sz w:val="28"/>
          <w:szCs w:val="28"/>
        </w:rPr>
      </w:pPr>
      <w:r>
        <w:rPr>
          <w:rFonts w:hint="eastAsia" w:ascii="宋体" w:hAnsi="宋体" w:eastAsia="宋体" w:cs="宋体"/>
          <w:b/>
          <w:bCs/>
          <w:color w:val="000000"/>
          <w:sz w:val="28"/>
          <w:szCs w:val="28"/>
          <w:shd w:val="clear" w:color="FFFFFF" w:fill="D9D9D9"/>
        </w:rPr>
        <w:fldChar w:fldCharType="begin"/>
      </w:r>
      <w:r>
        <w:rPr>
          <w:rFonts w:hint="eastAsia" w:ascii="宋体" w:hAnsi="宋体" w:eastAsia="宋体" w:cs="宋体"/>
          <w:b/>
          <w:bCs/>
          <w:sz w:val="28"/>
          <w:szCs w:val="28"/>
          <w:shd w:val="clear" w:color="FFFFFF" w:fill="D9D9D9"/>
        </w:rPr>
        <w:instrText xml:space="preserve"> HYPERLINK \l _Toc25781 </w:instrText>
      </w:r>
      <w:r>
        <w:rPr>
          <w:rFonts w:hint="eastAsia" w:ascii="宋体" w:hAnsi="宋体" w:eastAsia="宋体" w:cs="宋体"/>
          <w:b/>
          <w:bCs/>
          <w:sz w:val="28"/>
          <w:szCs w:val="28"/>
          <w:shd w:val="clear" w:color="FFFFFF" w:fill="D9D9D9"/>
        </w:rPr>
        <w:fldChar w:fldCharType="separate"/>
      </w: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固定经营办公场所情况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_Toc25781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7</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shd w:val="clear" w:color="FFFFFF" w:fill="D9D9D9"/>
        </w:rPr>
        <w:fldChar w:fldCharType="end"/>
      </w:r>
    </w:p>
    <w:p>
      <w:pPr>
        <w:pStyle w:val="13"/>
        <w:tabs>
          <w:tab w:val="right" w:leader="dot" w:pos="8312"/>
        </w:tabs>
        <w:rPr>
          <w:rFonts w:hint="eastAsia" w:ascii="宋体" w:hAnsi="宋体" w:eastAsia="宋体" w:cs="宋体"/>
          <w:b/>
          <w:bCs/>
          <w:sz w:val="28"/>
          <w:szCs w:val="28"/>
        </w:rPr>
      </w:pPr>
      <w:r>
        <w:rPr>
          <w:rFonts w:hint="eastAsia" w:ascii="宋体" w:hAnsi="宋体" w:eastAsia="宋体" w:cs="宋体"/>
          <w:b/>
          <w:bCs/>
          <w:color w:val="000000"/>
          <w:sz w:val="28"/>
          <w:szCs w:val="28"/>
          <w:shd w:val="clear" w:color="FFFFFF" w:fill="D9D9D9"/>
        </w:rPr>
        <w:fldChar w:fldCharType="begin"/>
      </w:r>
      <w:r>
        <w:rPr>
          <w:rFonts w:hint="eastAsia" w:ascii="宋体" w:hAnsi="宋体" w:eastAsia="宋体" w:cs="宋体"/>
          <w:b/>
          <w:bCs/>
          <w:sz w:val="28"/>
          <w:szCs w:val="28"/>
          <w:shd w:val="clear" w:color="FFFFFF" w:fill="D9D9D9"/>
        </w:rPr>
        <w:instrText xml:space="preserve"> HYPERLINK \l _Toc25337 </w:instrText>
      </w:r>
      <w:r>
        <w:rPr>
          <w:rFonts w:hint="eastAsia" w:ascii="宋体" w:hAnsi="宋体" w:eastAsia="宋体" w:cs="宋体"/>
          <w:b/>
          <w:bCs/>
          <w:sz w:val="28"/>
          <w:szCs w:val="28"/>
          <w:shd w:val="clear" w:color="FFFFFF" w:fill="D9D9D9"/>
        </w:rPr>
        <w:fldChar w:fldCharType="separate"/>
      </w:r>
      <w:r>
        <w:rPr>
          <w:rFonts w:hint="eastAsia" w:ascii="宋体" w:hAnsi="宋体" w:eastAsia="宋体" w:cs="宋体"/>
          <w:b/>
          <w:bCs/>
          <w:sz w:val="28"/>
          <w:szCs w:val="28"/>
        </w:rPr>
        <w:t>三、法定代表人（负责人）资格证明</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_Toc25337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shd w:val="clear" w:color="FFFFFF" w:fill="D9D9D9"/>
        </w:rPr>
        <w:fldChar w:fldCharType="end"/>
      </w:r>
    </w:p>
    <w:p>
      <w:pPr>
        <w:pStyle w:val="13"/>
        <w:tabs>
          <w:tab w:val="right" w:leader="dot" w:pos="8312"/>
        </w:tabs>
        <w:rPr>
          <w:rFonts w:hint="eastAsia" w:ascii="宋体" w:hAnsi="宋体" w:eastAsia="宋体" w:cs="宋体"/>
          <w:b/>
          <w:bCs/>
          <w:sz w:val="28"/>
          <w:szCs w:val="28"/>
        </w:rPr>
      </w:pPr>
      <w:r>
        <w:rPr>
          <w:rFonts w:hint="eastAsia" w:ascii="宋体" w:hAnsi="宋体" w:eastAsia="宋体" w:cs="宋体"/>
          <w:b/>
          <w:bCs/>
          <w:color w:val="000000"/>
          <w:sz w:val="28"/>
          <w:szCs w:val="28"/>
          <w:shd w:val="clear" w:color="FFFFFF" w:fill="D9D9D9"/>
        </w:rPr>
        <w:fldChar w:fldCharType="begin"/>
      </w:r>
      <w:r>
        <w:rPr>
          <w:rFonts w:hint="eastAsia" w:ascii="宋体" w:hAnsi="宋体" w:eastAsia="宋体" w:cs="宋体"/>
          <w:b/>
          <w:bCs/>
          <w:sz w:val="28"/>
          <w:szCs w:val="28"/>
          <w:shd w:val="clear" w:color="FFFFFF" w:fill="D9D9D9"/>
        </w:rPr>
        <w:instrText xml:space="preserve"> HYPERLINK \l _Toc9477 </w:instrText>
      </w:r>
      <w:r>
        <w:rPr>
          <w:rFonts w:hint="eastAsia" w:ascii="宋体" w:hAnsi="宋体" w:eastAsia="宋体" w:cs="宋体"/>
          <w:b/>
          <w:bCs/>
          <w:sz w:val="28"/>
          <w:szCs w:val="28"/>
          <w:shd w:val="clear" w:color="FFFFFF" w:fill="D9D9D9"/>
        </w:rPr>
        <w:fldChar w:fldCharType="separate"/>
      </w:r>
      <w:r>
        <w:rPr>
          <w:rFonts w:hint="eastAsia" w:ascii="宋体" w:hAnsi="宋体" w:eastAsia="宋体" w:cs="宋体"/>
          <w:b/>
          <w:bCs/>
          <w:sz w:val="28"/>
          <w:szCs w:val="28"/>
        </w:rPr>
        <w:t>四、授权委托书</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_Toc9477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10</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shd w:val="clear" w:color="FFFFFF" w:fill="D9D9D9"/>
        </w:rPr>
        <w:fldChar w:fldCharType="end"/>
      </w:r>
    </w:p>
    <w:p>
      <w:pPr>
        <w:pStyle w:val="13"/>
        <w:tabs>
          <w:tab w:val="right" w:leader="dot" w:pos="8312"/>
        </w:tabs>
        <w:rPr>
          <w:rFonts w:hint="eastAsia" w:ascii="宋体" w:hAnsi="宋体" w:eastAsia="宋体" w:cs="宋体"/>
          <w:b/>
          <w:bCs/>
          <w:sz w:val="28"/>
          <w:szCs w:val="28"/>
        </w:rPr>
      </w:pPr>
      <w:r>
        <w:rPr>
          <w:rFonts w:hint="eastAsia" w:ascii="宋体" w:hAnsi="宋体" w:eastAsia="宋体" w:cs="宋体"/>
          <w:b/>
          <w:bCs/>
          <w:color w:val="000000"/>
          <w:sz w:val="28"/>
          <w:szCs w:val="28"/>
          <w:shd w:val="clear" w:color="FFFFFF" w:fill="D9D9D9"/>
        </w:rPr>
        <w:fldChar w:fldCharType="begin"/>
      </w:r>
      <w:r>
        <w:rPr>
          <w:rFonts w:hint="eastAsia" w:ascii="宋体" w:hAnsi="宋体" w:eastAsia="宋体" w:cs="宋体"/>
          <w:b/>
          <w:bCs/>
          <w:sz w:val="28"/>
          <w:szCs w:val="28"/>
          <w:shd w:val="clear" w:color="FFFFFF" w:fill="D9D9D9"/>
        </w:rPr>
        <w:instrText xml:space="preserve"> HYPERLINK \l _Toc18886 </w:instrText>
      </w:r>
      <w:r>
        <w:rPr>
          <w:rFonts w:hint="eastAsia" w:ascii="宋体" w:hAnsi="宋体" w:eastAsia="宋体" w:cs="宋体"/>
          <w:b/>
          <w:bCs/>
          <w:sz w:val="28"/>
          <w:szCs w:val="28"/>
          <w:shd w:val="clear" w:color="FFFFFF" w:fill="D9D9D9"/>
        </w:rPr>
        <w:fldChar w:fldCharType="separate"/>
      </w:r>
      <w:r>
        <w:rPr>
          <w:rFonts w:hint="eastAsia" w:ascii="宋体" w:hAnsi="宋体" w:eastAsia="宋体" w:cs="宋体"/>
          <w:b/>
          <w:bCs/>
          <w:sz w:val="28"/>
          <w:szCs w:val="28"/>
          <w:lang w:eastAsia="zh-CN"/>
        </w:rPr>
        <w:t>五</w:t>
      </w:r>
      <w:r>
        <w:rPr>
          <w:rFonts w:hint="eastAsia" w:ascii="宋体" w:hAnsi="宋体" w:eastAsia="宋体" w:cs="宋体"/>
          <w:b/>
          <w:bCs/>
          <w:sz w:val="28"/>
          <w:szCs w:val="28"/>
        </w:rPr>
        <w:t>、</w:t>
      </w:r>
      <w:r>
        <w:rPr>
          <w:rFonts w:hint="eastAsia" w:ascii="宋体" w:hAnsi="宋体" w:eastAsia="宋体" w:cs="宋体"/>
          <w:b/>
          <w:bCs/>
          <w:sz w:val="28"/>
          <w:szCs w:val="28"/>
          <w:lang w:eastAsia="zh-CN"/>
        </w:rPr>
        <w:t>类似项目案例业绩</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_Toc18886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13</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shd w:val="clear" w:color="FFFFFF" w:fill="D9D9D9"/>
        </w:rPr>
        <w:fldChar w:fldCharType="end"/>
      </w:r>
    </w:p>
    <w:p>
      <w:pPr>
        <w:pStyle w:val="13"/>
        <w:tabs>
          <w:tab w:val="right" w:leader="dot" w:pos="8312"/>
        </w:tabs>
        <w:rPr>
          <w:rFonts w:hint="eastAsia" w:ascii="宋体" w:hAnsi="宋体" w:eastAsia="宋体" w:cs="宋体"/>
          <w:b/>
          <w:bCs/>
          <w:sz w:val="28"/>
          <w:szCs w:val="28"/>
        </w:rPr>
      </w:pPr>
      <w:r>
        <w:rPr>
          <w:rFonts w:hint="eastAsia" w:ascii="宋体" w:hAnsi="宋体" w:eastAsia="宋体" w:cs="宋体"/>
          <w:b/>
          <w:bCs/>
          <w:color w:val="000000"/>
          <w:sz w:val="28"/>
          <w:szCs w:val="28"/>
          <w:shd w:val="clear" w:color="FFFFFF" w:fill="D9D9D9"/>
        </w:rPr>
        <w:fldChar w:fldCharType="begin"/>
      </w:r>
      <w:r>
        <w:rPr>
          <w:rFonts w:hint="eastAsia" w:ascii="宋体" w:hAnsi="宋体" w:eastAsia="宋体" w:cs="宋体"/>
          <w:b/>
          <w:bCs/>
          <w:sz w:val="28"/>
          <w:szCs w:val="28"/>
          <w:shd w:val="clear" w:color="FFFFFF" w:fill="D9D9D9"/>
        </w:rPr>
        <w:instrText xml:space="preserve"> HYPERLINK \l _Toc30344 </w:instrText>
      </w:r>
      <w:r>
        <w:rPr>
          <w:rFonts w:hint="eastAsia" w:ascii="宋体" w:hAnsi="宋体" w:eastAsia="宋体" w:cs="宋体"/>
          <w:b/>
          <w:bCs/>
          <w:sz w:val="28"/>
          <w:szCs w:val="28"/>
          <w:shd w:val="clear" w:color="FFFFFF" w:fill="D9D9D9"/>
        </w:rPr>
        <w:fldChar w:fldCharType="separate"/>
      </w:r>
      <w:r>
        <w:rPr>
          <w:rFonts w:hint="eastAsia" w:ascii="宋体" w:hAnsi="宋体" w:eastAsia="宋体" w:cs="宋体"/>
          <w:b/>
          <w:bCs/>
          <w:sz w:val="28"/>
          <w:szCs w:val="28"/>
          <w:lang w:eastAsia="zh-CN"/>
        </w:rPr>
        <w:t>六</w:t>
      </w:r>
      <w:r>
        <w:rPr>
          <w:rFonts w:hint="eastAsia" w:ascii="宋体" w:hAnsi="宋体" w:eastAsia="宋体" w:cs="宋体"/>
          <w:b/>
          <w:bCs/>
          <w:sz w:val="28"/>
          <w:szCs w:val="28"/>
        </w:rPr>
        <w:t>、报名单位认为须提供的其他材料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_Toc30344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15</w:t>
      </w:r>
      <w:r>
        <w:rPr>
          <w:rFonts w:hint="eastAsia" w:ascii="宋体" w:hAnsi="宋体" w:eastAsia="宋体" w:cs="宋体"/>
          <w:b/>
          <w:bCs/>
          <w:sz w:val="28"/>
          <w:szCs w:val="28"/>
        </w:rPr>
        <w:fldChar w:fldCharType="end"/>
      </w:r>
      <w:r>
        <w:rPr>
          <w:rFonts w:hint="eastAsia" w:ascii="宋体" w:hAnsi="宋体" w:eastAsia="宋体" w:cs="宋体"/>
          <w:b/>
          <w:bCs/>
          <w:color w:val="000000"/>
          <w:sz w:val="28"/>
          <w:szCs w:val="28"/>
          <w:shd w:val="clear" w:color="FFFFFF" w:fill="D9D9D9"/>
        </w:rPr>
        <w:fldChar w:fldCharType="end"/>
      </w:r>
    </w:p>
    <w:p>
      <w:pPr>
        <w:rPr>
          <w:rFonts w:ascii="仿宋_GB2312" w:eastAsia="仿宋_GB2312"/>
          <w:b/>
          <w:color w:val="000000"/>
          <w:sz w:val="28"/>
          <w:szCs w:val="28"/>
          <w:shd w:val="clear" w:color="FFFFFF" w:fill="D9D9D9"/>
        </w:rPr>
      </w:pPr>
      <w:r>
        <w:rPr>
          <w:rFonts w:hint="eastAsia" w:ascii="宋体" w:hAnsi="宋体" w:eastAsia="宋体" w:cs="宋体"/>
          <w:b/>
          <w:bCs/>
          <w:color w:val="000000"/>
          <w:sz w:val="28"/>
          <w:szCs w:val="28"/>
          <w:shd w:val="clear" w:color="FFFFFF" w:fill="D9D9D9"/>
        </w:rPr>
        <w:fldChar w:fldCharType="end"/>
      </w:r>
    </w:p>
    <w:p>
      <w:pPr>
        <w:rPr>
          <w:rFonts w:ascii="仿宋_GB2312" w:hAnsi="宋体" w:eastAsia="仿宋_GB2312"/>
          <w:sz w:val="24"/>
        </w:rPr>
      </w:pPr>
      <w:r>
        <w:rPr>
          <w:rFonts w:hint="eastAsia" w:ascii="仿宋_GB2312" w:hAnsi="宋体" w:eastAsia="仿宋_GB2312"/>
          <w:sz w:val="24"/>
        </w:rPr>
        <w:t>说明：</w:t>
      </w:r>
    </w:p>
    <w:p>
      <w:pPr>
        <w:ind w:firstLine="480" w:firstLineChars="200"/>
        <w:rPr>
          <w:rFonts w:ascii="仿宋_GB2312" w:hAnsi="宋体" w:eastAsia="仿宋_GB2312"/>
          <w:sz w:val="24"/>
        </w:rPr>
      </w:pPr>
      <w:r>
        <w:rPr>
          <w:rFonts w:hint="eastAsia" w:ascii="仿宋_GB2312" w:hAnsi="宋体" w:eastAsia="仿宋_GB2312"/>
          <w:sz w:val="24"/>
        </w:rPr>
        <w:t>1.请严格对照</w:t>
      </w:r>
      <w:r>
        <w:rPr>
          <w:rFonts w:hint="eastAsia" w:ascii="仿宋_GB2312" w:hAnsi="宋体" w:eastAsia="仿宋_GB2312"/>
          <w:sz w:val="24"/>
          <w:lang w:eastAsia="zh-CN"/>
        </w:rPr>
        <w:t>采购</w:t>
      </w:r>
      <w:r>
        <w:rPr>
          <w:rFonts w:hint="eastAsia" w:ascii="仿宋_GB2312" w:hAnsi="宋体" w:eastAsia="仿宋_GB2312"/>
          <w:sz w:val="24"/>
        </w:rPr>
        <w:t>公告要求进行报名。本项目不接受在经营活动或招投标活动中存在弄虚作假之行为或者受到过</w:t>
      </w:r>
      <w:r>
        <w:rPr>
          <w:rFonts w:hint="eastAsia" w:ascii="仿宋_GB2312" w:hAnsi="宋体" w:eastAsia="仿宋_GB2312"/>
          <w:sz w:val="24"/>
          <w:lang w:eastAsia="zh-CN"/>
        </w:rPr>
        <w:t>市场监督</w:t>
      </w:r>
      <w:r>
        <w:rPr>
          <w:rFonts w:hint="eastAsia" w:ascii="仿宋_GB2312" w:hAnsi="宋体" w:eastAsia="仿宋_GB2312"/>
          <w:sz w:val="24"/>
        </w:rPr>
        <w:t>等管理部门严重处罚、在各种经营活动中存在严重违约、所负责项目存在重大问题等情形的供应商报名参与。</w:t>
      </w:r>
    </w:p>
    <w:p>
      <w:pPr>
        <w:ind w:firstLine="480" w:firstLineChars="200"/>
        <w:rPr>
          <w:rFonts w:ascii="仿宋_GB2312" w:hAnsi="宋体" w:eastAsia="仿宋_GB2312"/>
          <w:sz w:val="24"/>
        </w:rPr>
      </w:pPr>
      <w:r>
        <w:rPr>
          <w:rFonts w:hint="eastAsia" w:ascii="仿宋_GB2312" w:hAnsi="宋体" w:eastAsia="仿宋_GB2312"/>
          <w:sz w:val="24"/>
        </w:rPr>
        <w:t>2.报名单位必须保证以上报名材料的真实性和准确性。如被发现存在弄虚作假行为，采购人有权取消报名资格、参与采购资格、中选资格或解除合同协议并赔偿采购人相应损失。</w:t>
      </w:r>
    </w:p>
    <w:p>
      <w:pPr>
        <w:pStyle w:val="8"/>
        <w:rPr>
          <w:rFonts w:ascii="仿宋_GB2312" w:eastAsia="仿宋_GB2312"/>
        </w:rPr>
        <w:sectPr>
          <w:footerReference r:id="rId7" w:type="default"/>
          <w:pgSz w:w="11906" w:h="16838"/>
          <w:pgMar w:top="1440" w:right="1797" w:bottom="1440" w:left="1797" w:header="851" w:footer="992" w:gutter="0"/>
          <w:cols w:space="720" w:num="1"/>
          <w:docGrid w:type="lines" w:linePitch="312" w:charSpace="0"/>
        </w:sectPr>
      </w:pPr>
    </w:p>
    <w:p>
      <w:pPr>
        <w:pStyle w:val="8"/>
        <w:rPr>
          <w:rFonts w:hint="eastAsia" w:ascii="仿宋_GB2312" w:eastAsia="仿宋_GB2312"/>
          <w:lang w:eastAsia="zh-CN"/>
        </w:rPr>
      </w:pPr>
      <w:bookmarkStart w:id="2" w:name="_Toc27074"/>
      <w:r>
        <w:rPr>
          <w:rFonts w:hint="eastAsia" w:ascii="仿宋_GB2312" w:eastAsia="仿宋_GB2312"/>
        </w:rPr>
        <w:t>一、</w:t>
      </w:r>
      <w:r>
        <w:rPr>
          <w:rFonts w:hint="eastAsia" w:ascii="仿宋_GB2312" w:eastAsia="仿宋_GB2312"/>
          <w:lang w:eastAsia="zh-CN"/>
        </w:rPr>
        <w:t>单位基本情况</w:t>
      </w:r>
      <w:bookmarkEnd w:id="2"/>
    </w:p>
    <w:p>
      <w:pPr>
        <w:ind w:firstLine="643" w:firstLineChars="20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单位基本情况</w:t>
      </w:r>
    </w:p>
    <w:p>
      <w:pPr>
        <w:ind w:firstLine="480" w:firstLineChars="200"/>
        <w:jc w:val="left"/>
        <w:rPr>
          <w:rFonts w:hint="eastAsia" w:ascii="仿宋" w:hAnsi="仿宋" w:eastAsia="仿宋"/>
          <w:color w:val="FF0000"/>
          <w:sz w:val="24"/>
        </w:rPr>
      </w:pPr>
      <w:r>
        <w:rPr>
          <w:rFonts w:hint="eastAsia" w:ascii="仿宋" w:hAnsi="仿宋" w:eastAsia="仿宋"/>
          <w:color w:val="FF0000"/>
          <w:sz w:val="24"/>
        </w:rPr>
        <w:t>说明：1.</w:t>
      </w:r>
      <w:r>
        <w:rPr>
          <w:rFonts w:hint="eastAsia" w:ascii="仿宋" w:hAnsi="仿宋" w:eastAsia="仿宋"/>
          <w:color w:val="FF0000"/>
          <w:sz w:val="24"/>
          <w:lang w:eastAsia="zh-CN"/>
        </w:rPr>
        <w:t>供应商</w:t>
      </w:r>
      <w:r>
        <w:rPr>
          <w:rFonts w:hint="eastAsia" w:ascii="仿宋" w:hAnsi="仿宋" w:eastAsia="仿宋"/>
          <w:color w:val="FF0000"/>
          <w:sz w:val="24"/>
        </w:rPr>
        <w:t>为湖南长沙地区注册法人机构，填写表（一）即可；</w:t>
      </w:r>
      <w:r>
        <w:rPr>
          <w:rFonts w:hint="eastAsia" w:ascii="仿宋" w:hAnsi="仿宋" w:eastAsia="仿宋"/>
          <w:color w:val="FF0000"/>
          <w:sz w:val="24"/>
          <w:lang w:eastAsia="zh-CN"/>
        </w:rPr>
        <w:t>供应商</w:t>
      </w:r>
      <w:r>
        <w:rPr>
          <w:rFonts w:hint="eastAsia" w:ascii="仿宋" w:hAnsi="仿宋" w:eastAsia="仿宋"/>
          <w:color w:val="FF0000"/>
          <w:sz w:val="24"/>
        </w:rPr>
        <w:t>为湖南长沙地区分支机构，填写表（一）和表（二）。</w:t>
      </w:r>
    </w:p>
    <w:p>
      <w:pPr>
        <w:ind w:firstLine="480" w:firstLineChars="200"/>
        <w:jc w:val="left"/>
        <w:rPr>
          <w:rFonts w:hint="eastAsia" w:ascii="仿宋" w:hAnsi="仿宋" w:eastAsia="仿宋"/>
          <w:color w:val="FF0000"/>
          <w:sz w:val="24"/>
        </w:rPr>
      </w:pPr>
      <w:r>
        <w:rPr>
          <w:rFonts w:hint="eastAsia" w:ascii="仿宋" w:hAnsi="仿宋" w:eastAsia="仿宋"/>
          <w:color w:val="FF0000"/>
          <w:sz w:val="24"/>
        </w:rPr>
        <w:t>2.如为湖南长沙地区分支机构</w:t>
      </w:r>
      <w:r>
        <w:rPr>
          <w:rFonts w:hint="eastAsia" w:ascii="仿宋" w:hAnsi="仿宋" w:eastAsia="仿宋"/>
          <w:color w:val="FF0000"/>
          <w:sz w:val="24"/>
          <w:u w:val="single"/>
          <w:shd w:val="clear" w:fill="B6DDE8" w:themeFill="accent5" w:themeFillTint="66"/>
        </w:rPr>
        <w:t>（无独立法人资格）</w:t>
      </w:r>
      <w:r>
        <w:rPr>
          <w:rFonts w:hint="eastAsia" w:ascii="仿宋" w:hAnsi="仿宋" w:eastAsia="仿宋"/>
          <w:color w:val="FF0000"/>
          <w:sz w:val="24"/>
        </w:rPr>
        <w:t>投标，必须提供总部</w:t>
      </w:r>
      <w:r>
        <w:rPr>
          <w:rFonts w:hint="eastAsia" w:ascii="仿宋" w:hAnsi="仿宋" w:eastAsia="仿宋"/>
          <w:color w:val="FF0000"/>
          <w:sz w:val="24"/>
          <w:u w:val="single"/>
          <w:shd w:val="clear" w:fill="B6DDE8" w:themeFill="accent5" w:themeFillTint="66"/>
        </w:rPr>
        <w:t>（有独立法人资格）</w:t>
      </w:r>
      <w:r>
        <w:rPr>
          <w:rFonts w:hint="eastAsia" w:ascii="仿宋" w:hAnsi="仿宋" w:eastAsia="仿宋"/>
          <w:color w:val="FF0000"/>
          <w:sz w:val="24"/>
        </w:rPr>
        <w:t>针对本次项目对湖南长沙地区分支机构参与投标的唯一授权委托书，格式自拟。</w:t>
      </w:r>
    </w:p>
    <w:p>
      <w:pPr>
        <w:ind w:firstLine="480" w:firstLineChars="200"/>
        <w:jc w:val="left"/>
        <w:rPr>
          <w:rFonts w:ascii="仿宋" w:hAnsi="仿宋" w:eastAsia="仿宋"/>
          <w:color w:val="FF0000"/>
          <w:sz w:val="24"/>
        </w:rPr>
      </w:pPr>
      <w:r>
        <w:rPr>
          <w:rFonts w:hint="eastAsia" w:ascii="仿宋" w:hAnsi="仿宋" w:eastAsia="仿宋"/>
          <w:color w:val="FF0000"/>
          <w:sz w:val="24"/>
        </w:rPr>
        <w:t>3.如湖南长沙地区分支机构为独立法人的子公司</w:t>
      </w:r>
      <w:r>
        <w:rPr>
          <w:rFonts w:hint="eastAsia" w:ascii="仿宋" w:hAnsi="仿宋" w:eastAsia="仿宋"/>
          <w:color w:val="FF0000"/>
          <w:sz w:val="24"/>
          <w:u w:val="single"/>
          <w:shd w:val="clear" w:fill="B6DDE8" w:themeFill="accent5" w:themeFillTint="66"/>
        </w:rPr>
        <w:t>（有独立法人资格）</w:t>
      </w:r>
      <w:r>
        <w:rPr>
          <w:rFonts w:hint="eastAsia" w:ascii="仿宋" w:hAnsi="仿宋" w:eastAsia="仿宋"/>
          <w:color w:val="FF0000"/>
          <w:sz w:val="24"/>
        </w:rPr>
        <w:t>，必须以子公司名义参与投标，无需提供总部授权委托书。</w:t>
      </w:r>
    </w:p>
    <w:p>
      <w:pPr>
        <w:spacing w:line="360" w:lineRule="auto"/>
        <w:ind w:firstLine="562" w:firstLineChars="200"/>
        <w:jc w:val="left"/>
        <w:rPr>
          <w:rFonts w:ascii="仿宋" w:hAnsi="仿宋" w:eastAsia="仿宋"/>
          <w:b/>
          <w:color w:val="000000"/>
          <w:sz w:val="28"/>
          <w:szCs w:val="28"/>
        </w:rPr>
      </w:pPr>
      <w:r>
        <w:rPr>
          <w:rFonts w:hint="eastAsia" w:ascii="仿宋" w:hAnsi="仿宋" w:eastAsia="仿宋"/>
          <w:b/>
          <w:color w:val="000000" w:themeColor="text1"/>
          <w:sz w:val="28"/>
          <w:szCs w:val="28"/>
          <w14:textFill>
            <w14:solidFill>
              <w14:schemeClr w14:val="tx1"/>
            </w14:solidFill>
          </w14:textFill>
        </w:rPr>
        <w:t>（一）</w:t>
      </w:r>
      <w:r>
        <w:rPr>
          <w:rFonts w:hint="eastAsia" w:ascii="仿宋" w:hAnsi="仿宋" w:eastAsia="仿宋"/>
          <w:b/>
          <w:color w:val="000000"/>
          <w:sz w:val="28"/>
          <w:szCs w:val="28"/>
        </w:rPr>
        <w:t>湖南长沙地区注册法人机构（或</w:t>
      </w:r>
      <w:r>
        <w:rPr>
          <w:rFonts w:hint="eastAsia" w:ascii="仿宋" w:hAnsi="仿宋" w:eastAsia="仿宋"/>
          <w:b/>
          <w:color w:val="000000"/>
          <w:sz w:val="28"/>
          <w:szCs w:val="28"/>
          <w:lang w:eastAsia="zh-CN"/>
        </w:rPr>
        <w:t>供应商</w:t>
      </w:r>
      <w:r>
        <w:rPr>
          <w:rFonts w:hint="eastAsia" w:ascii="仿宋" w:hAnsi="仿宋" w:eastAsia="仿宋"/>
          <w:b/>
          <w:color w:val="000000"/>
          <w:sz w:val="28"/>
          <w:szCs w:val="28"/>
        </w:rPr>
        <w:t>机构总部）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1701"/>
        <w:gridCol w:w="1417"/>
        <w:gridCol w:w="1560"/>
        <w:gridCol w:w="1158"/>
        <w:gridCol w:w="117"/>
        <w:gridCol w:w="142"/>
        <w:gridCol w:w="899"/>
        <w:gridCol w:w="93"/>
        <w:gridCol w:w="1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单位全称</w:t>
            </w:r>
          </w:p>
        </w:tc>
        <w:tc>
          <w:tcPr>
            <w:tcW w:w="8153" w:type="dxa"/>
            <w:gridSpan w:val="9"/>
            <w:noWrap w:val="0"/>
            <w:vAlign w:val="center"/>
          </w:tcPr>
          <w:p>
            <w:pPr>
              <w:spacing w:line="360" w:lineRule="auto"/>
              <w:jc w:val="center"/>
              <w:rPr>
                <w:rFonts w:ascii="宋体" w:hAnsi="宋体"/>
                <w:color w:val="FF0000"/>
                <w:szCs w:val="21"/>
              </w:rPr>
            </w:pPr>
            <w:r>
              <w:rPr>
                <w:rFonts w:hint="eastAsia" w:ascii="宋体" w:hAnsi="宋体"/>
                <w:color w:val="FF0000"/>
                <w:szCs w:val="21"/>
              </w:rPr>
              <w:t>湖南长沙地区注册法人机构（或供应商机构总部）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成立时间</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营业期限</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企业性质</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注册（开办）资本（万元）</w:t>
            </w:r>
          </w:p>
        </w:tc>
        <w:tc>
          <w:tcPr>
            <w:tcW w:w="1158" w:type="dxa"/>
            <w:noWrap w:val="0"/>
            <w:vAlign w:val="center"/>
          </w:tcPr>
          <w:p>
            <w:pPr>
              <w:snapToGrid w:val="0"/>
              <w:ind w:firstLine="420" w:firstLineChars="200"/>
              <w:jc w:val="center"/>
              <w:rPr>
                <w:rFonts w:ascii="宋体" w:hAnsi="宋体"/>
                <w:color w:val="000000"/>
                <w:szCs w:val="21"/>
              </w:rPr>
            </w:pPr>
          </w:p>
        </w:tc>
        <w:tc>
          <w:tcPr>
            <w:tcW w:w="1158" w:type="dxa"/>
            <w:gridSpan w:val="3"/>
            <w:noWrap w:val="0"/>
            <w:vAlign w:val="center"/>
          </w:tcPr>
          <w:p>
            <w:pPr>
              <w:snapToGrid w:val="0"/>
              <w:jc w:val="center"/>
              <w:rPr>
                <w:rFonts w:ascii="宋体" w:hAnsi="宋体"/>
                <w:color w:val="000000"/>
                <w:szCs w:val="21"/>
              </w:rPr>
            </w:pPr>
            <w:r>
              <w:rPr>
                <w:rFonts w:hint="eastAsia" w:ascii="宋体" w:hAnsi="宋体"/>
                <w:color w:val="FF0000"/>
                <w:szCs w:val="21"/>
                <w:highlight w:val="yellow"/>
              </w:rPr>
              <w:t>实缴资本</w:t>
            </w:r>
            <w:r>
              <w:rPr>
                <w:rFonts w:hint="eastAsia" w:ascii="宋体" w:hAnsi="宋体"/>
                <w:color w:val="000000"/>
                <w:szCs w:val="21"/>
              </w:rPr>
              <w:t>（万元）</w:t>
            </w:r>
          </w:p>
        </w:tc>
        <w:tc>
          <w:tcPr>
            <w:tcW w:w="1159" w:type="dxa"/>
            <w:gridSpan w:val="2"/>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注册地址</w:t>
            </w:r>
          </w:p>
        </w:tc>
        <w:tc>
          <w:tcPr>
            <w:tcW w:w="8153" w:type="dxa"/>
            <w:gridSpan w:val="9"/>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单位电话</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邮政编码</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549" w:type="dxa"/>
            <w:noWrap w:val="0"/>
            <w:vAlign w:val="center"/>
          </w:tcPr>
          <w:p>
            <w:pPr>
              <w:snapToGrid w:val="0"/>
              <w:jc w:val="center"/>
              <w:rPr>
                <w:rFonts w:hint="eastAsia" w:ascii="宋体" w:hAnsi="宋体"/>
                <w:color w:val="000000"/>
                <w:szCs w:val="21"/>
                <w:lang w:eastAsia="zh-CN"/>
              </w:rPr>
            </w:pPr>
            <w:r>
              <w:rPr>
                <w:rFonts w:hint="eastAsia" w:ascii="宋体" w:hAnsi="宋体"/>
                <w:color w:val="000000"/>
                <w:szCs w:val="21"/>
                <w:lang w:eastAsia="zh-CN"/>
              </w:rPr>
              <w:t>统一社会</w:t>
            </w:r>
          </w:p>
          <w:p>
            <w:pPr>
              <w:snapToGrid w:val="0"/>
              <w:jc w:val="center"/>
              <w:rPr>
                <w:rFonts w:hint="eastAsia" w:ascii="宋体" w:hAnsi="宋体" w:eastAsia="宋体"/>
                <w:color w:val="000000"/>
                <w:szCs w:val="21"/>
                <w:lang w:eastAsia="zh-CN"/>
              </w:rPr>
            </w:pPr>
            <w:r>
              <w:rPr>
                <w:rFonts w:hint="eastAsia" w:ascii="宋体" w:hAnsi="宋体"/>
                <w:color w:val="000000"/>
                <w:szCs w:val="21"/>
                <w:lang w:eastAsia="zh-CN"/>
              </w:rPr>
              <w:t>信用代码</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登记机关</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开立基本</w:t>
            </w:r>
          </w:p>
          <w:p>
            <w:pPr>
              <w:snapToGrid w:val="0"/>
              <w:jc w:val="center"/>
              <w:rPr>
                <w:rFonts w:ascii="宋体" w:hAnsi="宋体"/>
                <w:color w:val="000000"/>
                <w:szCs w:val="21"/>
              </w:rPr>
            </w:pPr>
            <w:r>
              <w:rPr>
                <w:rFonts w:hint="eastAsia" w:ascii="宋体" w:hAnsi="宋体"/>
                <w:color w:val="000000"/>
                <w:szCs w:val="21"/>
              </w:rPr>
              <w:t>账户银行</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账号</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法定代表人（负责人）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（有则填写）</w:t>
            </w: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技术负责人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经营范围</w:t>
            </w:r>
          </w:p>
        </w:tc>
        <w:tc>
          <w:tcPr>
            <w:tcW w:w="8153" w:type="dxa"/>
            <w:gridSpan w:val="9"/>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单位资质</w:t>
            </w:r>
          </w:p>
          <w:p>
            <w:pPr>
              <w:snapToGrid w:val="0"/>
              <w:jc w:val="center"/>
              <w:rPr>
                <w:rFonts w:ascii="宋体" w:hAnsi="宋体"/>
                <w:color w:val="000000"/>
                <w:szCs w:val="21"/>
              </w:rPr>
            </w:pPr>
            <w:r>
              <w:rPr>
                <w:rFonts w:hint="eastAsia" w:ascii="宋体" w:hAnsi="宋体"/>
                <w:color w:val="000000"/>
                <w:szCs w:val="21"/>
              </w:rPr>
              <w:t>等级</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资质类型</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等级</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000000"/>
                <w:szCs w:val="21"/>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员工情况</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员工总人数</w:t>
            </w:r>
          </w:p>
        </w:tc>
        <w:tc>
          <w:tcPr>
            <w:tcW w:w="5035" w:type="dxa"/>
            <w:gridSpan w:val="7"/>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其中：管理人员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高级职称人员</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技术人员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中级职称人员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行政人员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初级职称人员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FF0000"/>
                <w:szCs w:val="21"/>
              </w:rPr>
            </w:pPr>
            <w:r>
              <w:rPr>
                <w:rFonts w:hint="eastAsia" w:ascii="宋体" w:hAnsi="宋体"/>
                <w:color w:val="000000"/>
                <w:szCs w:val="21"/>
              </w:rPr>
              <w:t>其他人员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技工</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营业收入</w:t>
            </w:r>
          </w:p>
          <w:p>
            <w:pPr>
              <w:snapToGrid w:val="0"/>
              <w:jc w:val="center"/>
              <w:rPr>
                <w:rFonts w:ascii="宋体" w:hAnsi="宋体"/>
                <w:color w:val="000000"/>
                <w:szCs w:val="21"/>
              </w:rPr>
            </w:pPr>
            <w:r>
              <w:rPr>
                <w:rFonts w:hint="eastAsia" w:ascii="宋体" w:hAnsi="宋体"/>
                <w:color w:val="000000"/>
                <w:szCs w:val="21"/>
              </w:rPr>
              <w:t>（万元）</w:t>
            </w: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201</w:t>
            </w:r>
            <w:r>
              <w:rPr>
                <w:rFonts w:hint="eastAsia" w:ascii="宋体" w:hAnsi="宋体"/>
                <w:color w:val="000000"/>
                <w:szCs w:val="21"/>
                <w:lang w:val="en-US" w:eastAsia="zh-CN"/>
              </w:rPr>
              <w:t>9</w:t>
            </w:r>
            <w:r>
              <w:rPr>
                <w:rFonts w:hint="eastAsia" w:ascii="宋体" w:hAnsi="宋体"/>
                <w:color w:val="000000"/>
                <w:szCs w:val="21"/>
              </w:rPr>
              <w:t>年</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w:t>
            </w:r>
          </w:p>
        </w:tc>
        <w:tc>
          <w:tcPr>
            <w:tcW w:w="1275" w:type="dxa"/>
            <w:gridSpan w:val="2"/>
            <w:noWrap w:val="0"/>
            <w:vAlign w:val="center"/>
          </w:tcPr>
          <w:p>
            <w:pPr>
              <w:snapToGrid w:val="0"/>
              <w:jc w:val="center"/>
              <w:rPr>
                <w:rFonts w:ascii="宋体" w:hAnsi="宋体"/>
                <w:color w:val="000000"/>
                <w:szCs w:val="21"/>
              </w:rPr>
            </w:pPr>
          </w:p>
        </w:tc>
        <w:tc>
          <w:tcPr>
            <w:tcW w:w="1134"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21</w:t>
            </w:r>
            <w:r>
              <w:rPr>
                <w:rFonts w:hint="eastAsia" w:ascii="宋体" w:hAnsi="宋体"/>
                <w:color w:val="000000"/>
                <w:szCs w:val="21"/>
              </w:rPr>
              <w:t>年</w:t>
            </w:r>
          </w:p>
        </w:tc>
        <w:tc>
          <w:tcPr>
            <w:tcW w:w="1066" w:type="dxa"/>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noWrap w:val="0"/>
            <w:vAlign w:val="center"/>
          </w:tcPr>
          <w:p>
            <w:pPr>
              <w:snapToGrid w:val="0"/>
              <w:jc w:val="center"/>
              <w:rPr>
                <w:rFonts w:ascii="宋体" w:hAnsi="宋体"/>
                <w:color w:val="FF0000"/>
                <w:szCs w:val="21"/>
              </w:rPr>
            </w:pPr>
            <w:r>
              <w:rPr>
                <w:rFonts w:hint="eastAsia" w:ascii="宋体" w:hAnsi="宋体"/>
                <w:color w:val="FF0000"/>
                <w:szCs w:val="21"/>
              </w:rPr>
              <w:t>授权代理人</w:t>
            </w:r>
          </w:p>
        </w:tc>
        <w:tc>
          <w:tcPr>
            <w:tcW w:w="3118" w:type="dxa"/>
            <w:gridSpan w:val="2"/>
            <w:noWrap w:val="0"/>
            <w:vAlign w:val="center"/>
          </w:tcPr>
          <w:p>
            <w:pPr>
              <w:snapToGrid w:val="0"/>
              <w:jc w:val="center"/>
              <w:rPr>
                <w:rFonts w:ascii="宋体" w:hAnsi="宋体"/>
                <w:color w:val="FF0000"/>
                <w:szCs w:val="21"/>
              </w:rPr>
            </w:pPr>
            <w:r>
              <w:rPr>
                <w:rFonts w:hint="eastAsia" w:ascii="宋体" w:hAnsi="宋体"/>
                <w:color w:val="FF0000"/>
                <w:szCs w:val="21"/>
              </w:rPr>
              <w:t>必须与报名联系人一致</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联系方式</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必须与报名联系人一致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传真号码</w:t>
            </w: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联系邮箱</w:t>
            </w: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备  注</w:t>
            </w:r>
          </w:p>
        </w:tc>
        <w:tc>
          <w:tcPr>
            <w:tcW w:w="8153" w:type="dxa"/>
            <w:gridSpan w:val="9"/>
            <w:noWrap w:val="0"/>
            <w:vAlign w:val="center"/>
          </w:tcPr>
          <w:p>
            <w:pPr>
              <w:snapToGrid w:val="0"/>
              <w:jc w:val="center"/>
              <w:rPr>
                <w:rFonts w:ascii="宋体" w:hAnsi="宋体"/>
                <w:color w:val="000000"/>
                <w:szCs w:val="21"/>
              </w:rPr>
            </w:pPr>
          </w:p>
        </w:tc>
      </w:tr>
    </w:tbl>
    <w:p>
      <w:pPr>
        <w:spacing w:line="360" w:lineRule="auto"/>
        <w:ind w:firstLine="562" w:firstLineChars="200"/>
        <w:jc w:val="left"/>
        <w:rPr>
          <w:rFonts w:ascii="仿宋" w:hAnsi="仿宋" w:eastAsia="仿宋"/>
          <w:b/>
          <w:color w:val="000000"/>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eastAsia="zh-CN"/>
          <w14:textFill>
            <w14:solidFill>
              <w14:schemeClr w14:val="tx1"/>
            </w14:solidFill>
          </w14:textFill>
        </w:rPr>
        <w:t>二</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sz w:val="28"/>
          <w:szCs w:val="28"/>
        </w:rPr>
        <w:t>湖南</w:t>
      </w:r>
      <w:r>
        <w:rPr>
          <w:rFonts w:hint="eastAsia" w:ascii="仿宋" w:hAnsi="仿宋" w:eastAsia="仿宋"/>
          <w:b/>
          <w:color w:val="000000"/>
          <w:sz w:val="28"/>
          <w:szCs w:val="28"/>
          <w:lang w:eastAsia="zh-CN"/>
        </w:rPr>
        <w:t>长沙</w:t>
      </w:r>
      <w:r>
        <w:rPr>
          <w:rFonts w:hint="eastAsia" w:ascii="仿宋" w:hAnsi="仿宋" w:eastAsia="仿宋"/>
          <w:b/>
          <w:color w:val="000000"/>
          <w:sz w:val="28"/>
          <w:szCs w:val="28"/>
        </w:rPr>
        <w:t>地区</w:t>
      </w:r>
      <w:r>
        <w:rPr>
          <w:rFonts w:hint="eastAsia" w:ascii="仿宋" w:hAnsi="仿宋" w:eastAsia="仿宋"/>
          <w:b/>
          <w:color w:val="FF0000"/>
          <w:sz w:val="28"/>
          <w:szCs w:val="28"/>
          <w:highlight w:val="yellow"/>
        </w:rPr>
        <w:t>分支</w:t>
      </w:r>
      <w:r>
        <w:rPr>
          <w:rFonts w:hint="eastAsia" w:ascii="仿宋" w:hAnsi="仿宋" w:eastAsia="仿宋"/>
          <w:b/>
          <w:color w:val="000000"/>
          <w:sz w:val="28"/>
          <w:szCs w:val="28"/>
        </w:rPr>
        <w:t>机构</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1701"/>
        <w:gridCol w:w="1417"/>
        <w:gridCol w:w="1560"/>
        <w:gridCol w:w="1158"/>
        <w:gridCol w:w="117"/>
        <w:gridCol w:w="142"/>
        <w:gridCol w:w="899"/>
        <w:gridCol w:w="93"/>
        <w:gridCol w:w="1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单位全称</w:t>
            </w:r>
          </w:p>
        </w:tc>
        <w:tc>
          <w:tcPr>
            <w:tcW w:w="8153" w:type="dxa"/>
            <w:gridSpan w:val="9"/>
            <w:noWrap w:val="0"/>
            <w:vAlign w:val="center"/>
          </w:tcPr>
          <w:p>
            <w:pPr>
              <w:spacing w:line="360" w:lineRule="auto"/>
              <w:jc w:val="center"/>
              <w:rPr>
                <w:rFonts w:ascii="宋体" w:hAnsi="宋体"/>
                <w:color w:val="FF0000"/>
                <w:szCs w:val="21"/>
              </w:rPr>
            </w:pPr>
            <w:r>
              <w:rPr>
                <w:rFonts w:hint="eastAsia" w:ascii="宋体" w:hAnsi="宋体"/>
                <w:color w:val="FF0000"/>
                <w:szCs w:val="21"/>
              </w:rPr>
              <w:t>湖南长沙地区分支机构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成立时间</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营业期限</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企业性质</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注册（开办）资本（万元）</w:t>
            </w:r>
          </w:p>
        </w:tc>
        <w:tc>
          <w:tcPr>
            <w:tcW w:w="1158" w:type="dxa"/>
            <w:noWrap w:val="0"/>
            <w:vAlign w:val="center"/>
          </w:tcPr>
          <w:p>
            <w:pPr>
              <w:snapToGrid w:val="0"/>
              <w:ind w:firstLine="420" w:firstLineChars="200"/>
              <w:jc w:val="center"/>
              <w:rPr>
                <w:rFonts w:ascii="宋体" w:hAnsi="宋体"/>
                <w:color w:val="000000"/>
                <w:szCs w:val="21"/>
              </w:rPr>
            </w:pPr>
          </w:p>
        </w:tc>
        <w:tc>
          <w:tcPr>
            <w:tcW w:w="1158" w:type="dxa"/>
            <w:gridSpan w:val="3"/>
            <w:noWrap w:val="0"/>
            <w:vAlign w:val="center"/>
          </w:tcPr>
          <w:p>
            <w:pPr>
              <w:snapToGrid w:val="0"/>
              <w:jc w:val="center"/>
              <w:rPr>
                <w:rFonts w:ascii="宋体" w:hAnsi="宋体"/>
                <w:color w:val="000000"/>
                <w:szCs w:val="21"/>
              </w:rPr>
            </w:pPr>
            <w:r>
              <w:rPr>
                <w:rFonts w:hint="eastAsia" w:ascii="宋体" w:hAnsi="宋体"/>
                <w:color w:val="FF0000"/>
                <w:szCs w:val="21"/>
                <w:highlight w:val="yellow"/>
              </w:rPr>
              <w:t>实缴资本</w:t>
            </w:r>
            <w:r>
              <w:rPr>
                <w:rFonts w:hint="eastAsia" w:ascii="宋体" w:hAnsi="宋体"/>
                <w:color w:val="000000"/>
                <w:szCs w:val="21"/>
              </w:rPr>
              <w:t>（万元）</w:t>
            </w:r>
          </w:p>
        </w:tc>
        <w:tc>
          <w:tcPr>
            <w:tcW w:w="1159" w:type="dxa"/>
            <w:gridSpan w:val="2"/>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注册地址</w:t>
            </w:r>
          </w:p>
        </w:tc>
        <w:tc>
          <w:tcPr>
            <w:tcW w:w="8153" w:type="dxa"/>
            <w:gridSpan w:val="9"/>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单位电话</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邮政编码</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549" w:type="dxa"/>
            <w:noWrap w:val="0"/>
            <w:vAlign w:val="center"/>
          </w:tcPr>
          <w:p>
            <w:pPr>
              <w:snapToGrid w:val="0"/>
              <w:jc w:val="center"/>
              <w:rPr>
                <w:rFonts w:hint="eastAsia" w:ascii="宋体" w:hAnsi="宋体"/>
                <w:color w:val="000000"/>
                <w:szCs w:val="21"/>
                <w:lang w:eastAsia="zh-CN"/>
              </w:rPr>
            </w:pPr>
            <w:r>
              <w:rPr>
                <w:rFonts w:hint="eastAsia" w:ascii="宋体" w:hAnsi="宋体"/>
                <w:color w:val="000000"/>
                <w:szCs w:val="21"/>
                <w:lang w:eastAsia="zh-CN"/>
              </w:rPr>
              <w:t>统一社会</w:t>
            </w:r>
          </w:p>
          <w:p>
            <w:pPr>
              <w:snapToGrid w:val="0"/>
              <w:jc w:val="center"/>
              <w:rPr>
                <w:rFonts w:hint="eastAsia" w:ascii="宋体" w:hAnsi="宋体" w:eastAsia="宋体"/>
                <w:color w:val="000000"/>
                <w:szCs w:val="21"/>
                <w:lang w:eastAsia="zh-CN"/>
              </w:rPr>
            </w:pPr>
            <w:r>
              <w:rPr>
                <w:rFonts w:hint="eastAsia" w:ascii="宋体" w:hAnsi="宋体"/>
                <w:color w:val="000000"/>
                <w:szCs w:val="21"/>
                <w:lang w:eastAsia="zh-CN"/>
              </w:rPr>
              <w:t>信用代码</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登记机关</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开立基本</w:t>
            </w:r>
          </w:p>
          <w:p>
            <w:pPr>
              <w:snapToGrid w:val="0"/>
              <w:jc w:val="center"/>
              <w:rPr>
                <w:rFonts w:ascii="宋体" w:hAnsi="宋体"/>
                <w:color w:val="000000"/>
                <w:szCs w:val="21"/>
              </w:rPr>
            </w:pPr>
            <w:r>
              <w:rPr>
                <w:rFonts w:hint="eastAsia" w:ascii="宋体" w:hAnsi="宋体"/>
                <w:color w:val="000000"/>
                <w:szCs w:val="21"/>
              </w:rPr>
              <w:t>账户银行</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账号</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法定代表人（负责人）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（有则填写）</w:t>
            </w: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技术负责人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经营范围</w:t>
            </w:r>
          </w:p>
        </w:tc>
        <w:tc>
          <w:tcPr>
            <w:tcW w:w="8153" w:type="dxa"/>
            <w:gridSpan w:val="9"/>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单位资质</w:t>
            </w:r>
          </w:p>
          <w:p>
            <w:pPr>
              <w:snapToGrid w:val="0"/>
              <w:jc w:val="center"/>
              <w:rPr>
                <w:rFonts w:ascii="宋体" w:hAnsi="宋体"/>
                <w:color w:val="000000"/>
                <w:szCs w:val="21"/>
              </w:rPr>
            </w:pPr>
            <w:r>
              <w:rPr>
                <w:rFonts w:hint="eastAsia" w:ascii="宋体" w:hAnsi="宋体"/>
                <w:color w:val="000000"/>
                <w:szCs w:val="21"/>
              </w:rPr>
              <w:t>等级</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资质类型</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等级</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000000"/>
                <w:szCs w:val="21"/>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员工情况</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员工总人数</w:t>
            </w:r>
          </w:p>
        </w:tc>
        <w:tc>
          <w:tcPr>
            <w:tcW w:w="5035" w:type="dxa"/>
            <w:gridSpan w:val="7"/>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其中：管理人员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高级职称人员</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技术人员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中级职称人员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行政人员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初级职称人员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FF0000"/>
                <w:szCs w:val="21"/>
              </w:rPr>
            </w:pPr>
            <w:r>
              <w:rPr>
                <w:rFonts w:hint="eastAsia" w:ascii="宋体" w:hAnsi="宋体"/>
                <w:color w:val="000000"/>
                <w:szCs w:val="21"/>
              </w:rPr>
              <w:t>其他人员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技工</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营业收入</w:t>
            </w:r>
          </w:p>
          <w:p>
            <w:pPr>
              <w:snapToGrid w:val="0"/>
              <w:jc w:val="center"/>
              <w:rPr>
                <w:rFonts w:ascii="宋体" w:hAnsi="宋体"/>
                <w:color w:val="000000"/>
                <w:szCs w:val="21"/>
              </w:rPr>
            </w:pPr>
            <w:r>
              <w:rPr>
                <w:rFonts w:hint="eastAsia" w:ascii="宋体" w:hAnsi="宋体"/>
                <w:color w:val="000000"/>
                <w:szCs w:val="21"/>
              </w:rPr>
              <w:t>（万元）</w:t>
            </w: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201</w:t>
            </w:r>
            <w:r>
              <w:rPr>
                <w:rFonts w:hint="eastAsia" w:ascii="宋体" w:hAnsi="宋体"/>
                <w:color w:val="000000"/>
                <w:szCs w:val="21"/>
                <w:lang w:val="en-US" w:eastAsia="zh-CN"/>
              </w:rPr>
              <w:t>9</w:t>
            </w:r>
            <w:r>
              <w:rPr>
                <w:rFonts w:hint="eastAsia" w:ascii="宋体" w:hAnsi="宋体"/>
                <w:color w:val="000000"/>
                <w:szCs w:val="21"/>
              </w:rPr>
              <w:t>年</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w:t>
            </w:r>
          </w:p>
        </w:tc>
        <w:tc>
          <w:tcPr>
            <w:tcW w:w="1275" w:type="dxa"/>
            <w:gridSpan w:val="2"/>
            <w:noWrap w:val="0"/>
            <w:vAlign w:val="center"/>
          </w:tcPr>
          <w:p>
            <w:pPr>
              <w:snapToGrid w:val="0"/>
              <w:jc w:val="center"/>
              <w:rPr>
                <w:rFonts w:ascii="宋体" w:hAnsi="宋体"/>
                <w:color w:val="000000"/>
                <w:szCs w:val="21"/>
              </w:rPr>
            </w:pPr>
          </w:p>
        </w:tc>
        <w:tc>
          <w:tcPr>
            <w:tcW w:w="1134"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21</w:t>
            </w:r>
            <w:r>
              <w:rPr>
                <w:rFonts w:hint="eastAsia" w:ascii="宋体" w:hAnsi="宋体"/>
                <w:color w:val="000000"/>
                <w:szCs w:val="21"/>
              </w:rPr>
              <w:t>年</w:t>
            </w:r>
          </w:p>
        </w:tc>
        <w:tc>
          <w:tcPr>
            <w:tcW w:w="1066" w:type="dxa"/>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noWrap w:val="0"/>
            <w:vAlign w:val="center"/>
          </w:tcPr>
          <w:p>
            <w:pPr>
              <w:snapToGrid w:val="0"/>
              <w:jc w:val="center"/>
              <w:rPr>
                <w:rFonts w:ascii="宋体" w:hAnsi="宋体"/>
                <w:color w:val="FF0000"/>
                <w:szCs w:val="21"/>
              </w:rPr>
            </w:pPr>
            <w:r>
              <w:rPr>
                <w:rFonts w:hint="eastAsia" w:ascii="宋体" w:hAnsi="宋体"/>
                <w:color w:val="FF0000"/>
                <w:szCs w:val="21"/>
              </w:rPr>
              <w:t>授权代理人</w:t>
            </w:r>
          </w:p>
        </w:tc>
        <w:tc>
          <w:tcPr>
            <w:tcW w:w="3118" w:type="dxa"/>
            <w:gridSpan w:val="2"/>
            <w:noWrap w:val="0"/>
            <w:vAlign w:val="center"/>
          </w:tcPr>
          <w:p>
            <w:pPr>
              <w:snapToGrid w:val="0"/>
              <w:jc w:val="center"/>
              <w:rPr>
                <w:rFonts w:ascii="宋体" w:hAnsi="宋体"/>
                <w:color w:val="FF0000"/>
                <w:szCs w:val="21"/>
              </w:rPr>
            </w:pPr>
            <w:r>
              <w:rPr>
                <w:rFonts w:hint="eastAsia" w:ascii="宋体" w:hAnsi="宋体"/>
                <w:color w:val="FF0000"/>
                <w:szCs w:val="21"/>
              </w:rPr>
              <w:t>必须与报名联系人一致</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联系方式</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必须与报名联系人一致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传真号码</w:t>
            </w: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联系邮箱</w:t>
            </w: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备  注</w:t>
            </w:r>
          </w:p>
        </w:tc>
        <w:tc>
          <w:tcPr>
            <w:tcW w:w="8153" w:type="dxa"/>
            <w:gridSpan w:val="9"/>
            <w:noWrap w:val="0"/>
            <w:vAlign w:val="center"/>
          </w:tcPr>
          <w:p>
            <w:pPr>
              <w:snapToGrid w:val="0"/>
              <w:jc w:val="center"/>
              <w:rPr>
                <w:rFonts w:ascii="宋体" w:hAnsi="宋体"/>
                <w:color w:val="000000"/>
                <w:szCs w:val="21"/>
              </w:rPr>
            </w:pPr>
          </w:p>
        </w:tc>
      </w:tr>
    </w:tbl>
    <w:p>
      <w:pPr>
        <w:adjustRightInd w:val="0"/>
        <w:snapToGrid w:val="0"/>
        <w:spacing w:before="179" w:beforeLines="50" w:line="360" w:lineRule="auto"/>
        <w:ind w:firstLine="420" w:firstLineChars="200"/>
        <w:rPr>
          <w:rFonts w:ascii="宋体" w:hAnsi="宋体"/>
          <w:szCs w:val="21"/>
        </w:rPr>
      </w:pPr>
      <w:r>
        <w:rPr>
          <w:rFonts w:hint="eastAsia" w:ascii="宋体" w:hAnsi="宋体"/>
          <w:szCs w:val="21"/>
        </w:rPr>
        <w:t>兹声明上述数据和资料是真实、</w:t>
      </w:r>
      <w:r>
        <w:rPr>
          <w:rFonts w:hint="eastAsia" w:ascii="宋体" w:hAnsi="宋体"/>
          <w:szCs w:val="21"/>
          <w:lang w:eastAsia="zh-CN"/>
        </w:rPr>
        <w:t>准</w:t>
      </w:r>
      <w:r>
        <w:rPr>
          <w:rFonts w:hint="eastAsia" w:ascii="宋体" w:hAnsi="宋体"/>
          <w:szCs w:val="21"/>
        </w:rPr>
        <w:t>确的，我们同意遵照贵方要求出示有关证明文件。</w:t>
      </w:r>
    </w:p>
    <w:p>
      <w:pPr>
        <w:pStyle w:val="19"/>
        <w:rPr>
          <w:rFonts w:hint="eastAsia"/>
        </w:rPr>
      </w:pPr>
      <w:r>
        <w:rPr>
          <w:rFonts w:hint="eastAsia"/>
        </w:rPr>
        <w:t xml:space="preserve">                         </w:t>
      </w:r>
      <w:r>
        <w:rPr>
          <w:rFonts w:hint="eastAsia"/>
          <w:lang w:eastAsia="zh-CN"/>
        </w:rPr>
        <w:t>供应商</w:t>
      </w:r>
      <w:r>
        <w:rPr>
          <w:rFonts w:hint="eastAsia"/>
        </w:rPr>
        <w:t xml:space="preserve">全称（盖单位公章) ：  </w:t>
      </w:r>
      <w:r>
        <w:rPr>
          <w:rFonts w:hint="eastAsia"/>
          <w:u w:val="single"/>
        </w:rPr>
        <w:t xml:space="preserve">                           </w:t>
      </w:r>
    </w:p>
    <w:p>
      <w:pPr>
        <w:pStyle w:val="19"/>
        <w:rPr>
          <w:rFonts w:hint="eastAsia"/>
          <w:u w:val="single"/>
        </w:rPr>
      </w:pPr>
      <w:r>
        <w:rPr>
          <w:rFonts w:hint="eastAsia"/>
        </w:rPr>
        <w:t xml:space="preserve">                         法定代表人</w:t>
      </w:r>
      <w:r>
        <w:rPr>
          <w:rFonts w:hint="eastAsia"/>
          <w:color w:val="000000"/>
        </w:rPr>
        <w:t>（负责人）</w:t>
      </w:r>
      <w:r>
        <w:rPr>
          <w:rFonts w:hint="eastAsia"/>
        </w:rPr>
        <w:t>或其授权代理人（签字）：</w:t>
      </w:r>
      <w:r>
        <w:rPr>
          <w:rFonts w:hint="eastAsia"/>
          <w:u w:val="single"/>
        </w:rPr>
        <w:t xml:space="preserve">                 </w:t>
      </w:r>
    </w:p>
    <w:p>
      <w:pPr>
        <w:pStyle w:val="19"/>
        <w:rPr>
          <w:rFonts w:hint="eastAsia"/>
          <w:u w:val="single"/>
        </w:rPr>
      </w:pPr>
      <w:r>
        <w:rPr>
          <w:rFonts w:hint="eastAsia"/>
        </w:rPr>
        <w:t xml:space="preserve">                         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adjustRightInd w:val="0"/>
        <w:spacing w:line="560" w:lineRule="exact"/>
        <w:ind w:firstLine="480" w:firstLineChars="200"/>
        <w:rPr>
          <w:rFonts w:hint="eastAsia" w:ascii="宋体" w:hAnsi="宋体" w:cs="仿宋_GB2312"/>
          <w:bCs/>
          <w:sz w:val="24"/>
          <w:lang w:val="en-US" w:eastAsia="zh-CN"/>
        </w:rPr>
        <w:sectPr>
          <w:pgSz w:w="11906" w:h="16838"/>
          <w:pgMar w:top="1440" w:right="1797" w:bottom="1440" w:left="1797" w:header="851" w:footer="992" w:gutter="0"/>
          <w:cols w:space="720" w:num="1"/>
          <w:docGrid w:type="lines" w:linePitch="312" w:charSpace="0"/>
        </w:sectPr>
      </w:pPr>
    </w:p>
    <w:p>
      <w:pPr>
        <w:adjustRightInd w:val="0"/>
        <w:snapToGrid w:val="0"/>
        <w:spacing w:beforeLines="50" w:line="480" w:lineRule="exact"/>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附：</w:t>
      </w:r>
      <w:r>
        <w:rPr>
          <w:rFonts w:hint="eastAsia" w:ascii="仿宋_GB2312" w:hAnsi="仿宋_GB2312" w:eastAsia="仿宋_GB2312" w:cs="仿宋_GB2312"/>
          <w:b/>
          <w:color w:val="000000" w:themeColor="text1"/>
          <w:sz w:val="28"/>
          <w:szCs w:val="28"/>
          <w:lang w:eastAsia="zh-CN"/>
          <w14:textFill>
            <w14:solidFill>
              <w14:schemeClr w14:val="tx1"/>
            </w14:solidFill>
          </w14:textFill>
        </w:rPr>
        <w:t>供应商</w:t>
      </w:r>
      <w:r>
        <w:rPr>
          <w:rFonts w:hint="eastAsia" w:ascii="仿宋_GB2312" w:hAnsi="仿宋_GB2312" w:eastAsia="仿宋_GB2312" w:cs="仿宋_GB2312"/>
          <w:b/>
          <w:color w:val="000000" w:themeColor="text1"/>
          <w:sz w:val="28"/>
          <w:szCs w:val="28"/>
          <w14:textFill>
            <w14:solidFill>
              <w14:schemeClr w14:val="tx1"/>
            </w14:solidFill>
          </w14:textFill>
        </w:rPr>
        <w:t>的资格证明文件</w:t>
      </w:r>
    </w:p>
    <w:p>
      <w:pPr>
        <w:spacing w:line="480" w:lineRule="exact"/>
        <w:ind w:firstLine="551" w:firstLineChars="196"/>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供应商</w:t>
      </w:r>
      <w:r>
        <w:rPr>
          <w:rFonts w:hint="eastAsia" w:ascii="仿宋_GB2312" w:hAnsi="仿宋_GB2312" w:eastAsia="仿宋_GB2312" w:cs="仿宋_GB2312"/>
          <w:b/>
          <w:bCs/>
          <w:color w:val="000000" w:themeColor="text1"/>
          <w:sz w:val="28"/>
          <w:szCs w:val="28"/>
          <w14:textFill>
            <w14:solidFill>
              <w14:schemeClr w14:val="tx1"/>
            </w14:solidFill>
          </w14:textFill>
        </w:rPr>
        <w:t>有下列情形之一的，视为无效</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报名</w:t>
      </w:r>
      <w:r>
        <w:rPr>
          <w:rFonts w:hint="eastAsia" w:ascii="仿宋_GB2312" w:hAnsi="仿宋_GB2312" w:eastAsia="仿宋_GB2312" w:cs="仿宋_GB2312"/>
          <w:b/>
          <w:bCs/>
          <w:color w:val="000000" w:themeColor="text1"/>
          <w:sz w:val="28"/>
          <w:szCs w:val="28"/>
          <w14:textFill>
            <w14:solidFill>
              <w14:schemeClr w14:val="tx1"/>
            </w14:solidFill>
          </w14:textFill>
        </w:rPr>
        <w:t>：</w:t>
      </w:r>
    </w:p>
    <w:p>
      <w:pPr>
        <w:spacing w:line="480" w:lineRule="exact"/>
        <w:ind w:firstLine="548" w:firstLineChars="196"/>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（1）有一项资格证明文件未提交的；</w:t>
      </w:r>
    </w:p>
    <w:p>
      <w:pPr>
        <w:spacing w:line="480" w:lineRule="exact"/>
        <w:ind w:firstLine="548" w:firstLineChars="196"/>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（2）提供不符合要求或虚假资格证明文件的；</w:t>
      </w:r>
    </w:p>
    <w:p>
      <w:pPr>
        <w:spacing w:line="480" w:lineRule="exact"/>
        <w:ind w:firstLine="548" w:firstLineChars="196"/>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（3）资格证明文件</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已过</w:t>
      </w:r>
      <w:r>
        <w:rPr>
          <w:rFonts w:hint="eastAsia" w:ascii="仿宋_GB2312" w:hAnsi="仿宋_GB2312" w:eastAsia="仿宋_GB2312" w:cs="仿宋_GB2312"/>
          <w:bCs/>
          <w:color w:val="000000" w:themeColor="text1"/>
          <w:sz w:val="28"/>
          <w:szCs w:val="28"/>
          <w14:textFill>
            <w14:solidFill>
              <w14:schemeClr w14:val="tx1"/>
            </w14:solidFill>
          </w14:textFill>
        </w:rPr>
        <w:t>有效期的；</w:t>
      </w:r>
    </w:p>
    <w:p>
      <w:pPr>
        <w:spacing w:line="480" w:lineRule="exact"/>
        <w:ind w:firstLine="548" w:firstLineChars="196"/>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（4）资格证明文件未按有关规定年审合格的。</w:t>
      </w:r>
    </w:p>
    <w:p>
      <w:pPr>
        <w:spacing w:line="480" w:lineRule="exact"/>
        <w:ind w:firstLine="560" w:firstLineChars="200"/>
        <w:rPr>
          <w:rFonts w:hint="eastAsia" w:ascii="仿宋_GB2312" w:hAnsi="仿宋_GB2312" w:eastAsia="仿宋_GB2312" w:cs="仿宋_GB2312"/>
          <w:bCs/>
          <w:sz w:val="28"/>
          <w:szCs w:val="28"/>
          <w:lang w:eastAsia="zh-CN"/>
        </w:rPr>
      </w:pPr>
    </w:p>
    <w:p>
      <w:pPr>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）营业执照</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r>
        <w:rPr>
          <w:rFonts w:hint="eastAsia" w:ascii="仿宋_GB2312" w:hAnsi="仿宋_GB2312" w:eastAsia="仿宋_GB2312" w:cs="仿宋_GB2312"/>
          <w:color w:val="FF0000"/>
          <w:sz w:val="28"/>
          <w:szCs w:val="28"/>
        </w:rPr>
        <w:t>请在此处添加材料（原版彩色复印件并加盖单位公章）</w:t>
      </w:r>
      <w:r>
        <w:rPr>
          <w:rFonts w:hint="eastAsia" w:ascii="仿宋_GB2312" w:hAnsi="仿宋_GB2312" w:eastAsia="仿宋_GB2312" w:cs="仿宋_GB2312"/>
          <w:sz w:val="28"/>
          <w:szCs w:val="28"/>
        </w:rPr>
        <w:t>。</w:t>
      </w:r>
    </w:p>
    <w:p>
      <w:pPr>
        <w:pStyle w:val="10"/>
        <w:rPr>
          <w:rFonts w:hint="default"/>
          <w:lang w:val="en-US" w:eastAsia="zh-CN"/>
        </w:rPr>
      </w:pPr>
    </w:p>
    <w:p>
      <w:pPr>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）国家企业信用信息公示系统相关截图</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基础信息</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行政许可信息</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行政处罚信息</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列入经营异常名录信息</w:t>
      </w:r>
    </w:p>
    <w:p>
      <w:pPr>
        <w:spacing w:line="48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列入严重违法失信企业名单（黑名单）信息</w:t>
      </w:r>
    </w:p>
    <w:p>
      <w:pPr>
        <w:spacing w:line="480" w:lineRule="exact"/>
        <w:ind w:firstLine="560" w:firstLineChars="200"/>
        <w:rPr>
          <w:rFonts w:hint="eastAsia" w:ascii="仿宋_GB2312" w:hAnsi="仿宋_GB2312" w:eastAsia="仿宋_GB2312" w:cs="仿宋_GB2312"/>
          <w:sz w:val="28"/>
          <w:szCs w:val="28"/>
        </w:rPr>
      </w:pPr>
    </w:p>
    <w:p>
      <w:pPr>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相关资质证书</w:t>
      </w:r>
      <w:r>
        <w:rPr>
          <w:rFonts w:hint="eastAsia" w:ascii="仿宋_GB2312" w:hAnsi="仿宋_GB2312" w:eastAsia="仿宋_GB2312" w:cs="仿宋_GB2312"/>
          <w:sz w:val="28"/>
          <w:szCs w:val="28"/>
        </w:rPr>
        <w:t>（要求均处于有效期内）</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所投燃气类产品必须进入湖南省住房和城乡建设厅公布的本地区（长沙市）</w:t>
      </w:r>
      <w:r>
        <w:rPr>
          <w:rFonts w:hint="eastAsia" w:ascii="仿宋_GB2312" w:hAnsi="仿宋_GB2312" w:eastAsia="仿宋_GB2312" w:cs="仿宋_GB2312"/>
          <w:b/>
          <w:color w:val="FF0000"/>
          <w:sz w:val="28"/>
          <w:szCs w:val="28"/>
          <w:u w:val="single"/>
        </w:rPr>
        <w:t>管道燃气燃烧器具气源适配性目录</w:t>
      </w:r>
      <w:r>
        <w:rPr>
          <w:rFonts w:hint="eastAsia" w:ascii="仿宋_GB2312" w:hAnsi="仿宋_GB2312" w:eastAsia="仿宋_GB2312" w:cs="仿宋_GB2312"/>
          <w:sz w:val="28"/>
          <w:szCs w:val="28"/>
        </w:rPr>
        <w:t>（提供湖南省住房和城乡建设厅官方网站查询网址以及最新一批相关目录通知页面截图与附件清单证明资料并加盖单位公章）</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①湖南省住房和城乡建设厅官网网站查询网址</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②最新的管道燃气燃烧器具气源适配性目录通知页面截图</w:t>
      </w:r>
    </w:p>
    <w:p>
      <w:pPr>
        <w:spacing w:line="520" w:lineRule="exact"/>
        <w:ind w:firstLine="560" w:firstLineChars="200"/>
        <w:rPr>
          <w:rFonts w:ascii="仿宋_GB2312" w:hAnsi="仿宋_GB2312" w:eastAsia="仿宋_GB2312" w:cs="仿宋_GB2312"/>
          <w:sz w:val="28"/>
          <w:szCs w:val="28"/>
        </w:rPr>
      </w:pPr>
      <w:r>
        <w:rPr>
          <w:rFonts w:hint="eastAsia" w:ascii="仿宋_GB2312" w:hAnsi="宋体" w:eastAsia="仿宋_GB2312" w:cs="仿宋_GB2312"/>
          <w:sz w:val="28"/>
          <w:szCs w:val="28"/>
        </w:rPr>
        <w:t>③体现制造商单位名称信息的附件清单证明资料</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市级及以上燃气主管部门颁发的《</w:t>
      </w:r>
      <w:r>
        <w:rPr>
          <w:rFonts w:hint="eastAsia" w:ascii="仿宋_GB2312" w:hAnsi="仿宋_GB2312" w:eastAsia="仿宋_GB2312" w:cs="仿宋_GB2312"/>
          <w:b/>
          <w:color w:val="FF0000"/>
          <w:sz w:val="28"/>
          <w:szCs w:val="28"/>
          <w:u w:val="single"/>
        </w:rPr>
        <w:t>建筑业企业资质证书</w:t>
      </w:r>
      <w:r>
        <w:rPr>
          <w:rFonts w:hint="eastAsia" w:ascii="仿宋_GB2312" w:hAnsi="仿宋_GB2312" w:eastAsia="仿宋_GB2312" w:cs="仿宋_GB2312"/>
          <w:sz w:val="28"/>
          <w:szCs w:val="28"/>
        </w:rPr>
        <w:t>（资质类别</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等级为</w:t>
      </w:r>
      <w:r>
        <w:rPr>
          <w:rFonts w:hint="eastAsia" w:ascii="仿宋_GB2312" w:hAnsi="仿宋_GB2312" w:eastAsia="仿宋_GB2312" w:cs="仿宋_GB2312"/>
          <w:color w:val="FF0000"/>
          <w:sz w:val="28"/>
          <w:szCs w:val="28"/>
        </w:rPr>
        <w:t>燃气燃烧器具安装、维修企业资质</w:t>
      </w:r>
      <w:r>
        <w:rPr>
          <w:rFonts w:hint="eastAsia" w:ascii="仿宋_GB2312" w:hAnsi="仿宋_GB2312" w:eastAsia="仿宋_GB2312" w:cs="仿宋_GB2312"/>
          <w:sz w:val="28"/>
          <w:szCs w:val="28"/>
        </w:rPr>
        <w:t>）》（提供相关资质证书原版彩色清晰复印件）</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520" w:lineRule="exact"/>
        <w:ind w:firstLine="562" w:firstLineChars="200"/>
        <w:rPr>
          <w:rFonts w:hint="eastAsia" w:ascii="仿宋_GB2312" w:hAnsi="仿宋_GB2312" w:eastAsia="仿宋_GB2312" w:cs="仿宋_GB2312"/>
          <w:b/>
          <w:bCs/>
          <w:sz w:val="28"/>
          <w:szCs w:val="28"/>
          <w:lang w:val="en-US" w:eastAsia="zh-CN"/>
        </w:rPr>
      </w:pPr>
    </w:p>
    <w:p>
      <w:pPr>
        <w:spacing w:line="520" w:lineRule="exact"/>
        <w:ind w:firstLine="562"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其他</w:t>
      </w:r>
      <w:bookmarkStart w:id="9" w:name="_GoBack"/>
      <w:bookmarkEnd w:id="9"/>
      <w:r>
        <w:rPr>
          <w:rFonts w:hint="eastAsia" w:ascii="仿宋_GB2312" w:hAnsi="仿宋_GB2312" w:eastAsia="仿宋_GB2312" w:cs="仿宋_GB2312"/>
          <w:b/>
          <w:bCs/>
          <w:sz w:val="28"/>
          <w:szCs w:val="28"/>
        </w:rPr>
        <w:t>资质证书</w:t>
      </w:r>
      <w:r>
        <w:rPr>
          <w:rFonts w:hint="eastAsia" w:ascii="仿宋_GB2312" w:hAnsi="仿宋_GB2312" w:eastAsia="仿宋_GB2312" w:cs="仿宋_GB2312"/>
          <w:b w:val="0"/>
          <w:bCs w:val="0"/>
          <w:sz w:val="28"/>
          <w:szCs w:val="28"/>
          <w:lang w:eastAsia="zh-CN"/>
        </w:rPr>
        <w:t>（如有请提供处于有效期内的原版彩色清晰复印件）</w:t>
      </w:r>
    </w:p>
    <w:p>
      <w:pPr>
        <w:spacing w:line="520" w:lineRule="exact"/>
        <w:ind w:firstLine="562" w:firstLineChars="20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lang w:eastAsia="zh-CN"/>
        </w:rPr>
        <w:t>）商用燃气或</w:t>
      </w:r>
      <w:r>
        <w:rPr>
          <w:rFonts w:hint="eastAsia" w:ascii="仿宋_GB2312" w:hAnsi="仿宋_GB2312" w:eastAsia="仿宋_GB2312" w:cs="仿宋_GB2312"/>
          <w:b/>
          <w:bCs/>
          <w:sz w:val="28"/>
          <w:szCs w:val="28"/>
          <w:lang w:val="en-US" w:eastAsia="zh-CN"/>
        </w:rPr>
        <w:t>中餐</w:t>
      </w:r>
      <w:r>
        <w:rPr>
          <w:rFonts w:hint="eastAsia" w:ascii="仿宋_GB2312" w:hAnsi="仿宋_GB2312" w:eastAsia="仿宋_GB2312" w:cs="仿宋_GB2312"/>
          <w:b/>
          <w:bCs/>
          <w:sz w:val="28"/>
          <w:szCs w:val="28"/>
        </w:rPr>
        <w:t>燃气</w:t>
      </w:r>
      <w:r>
        <w:rPr>
          <w:rFonts w:hint="eastAsia" w:ascii="仿宋_GB2312" w:hAnsi="仿宋_GB2312" w:eastAsia="仿宋_GB2312" w:cs="仿宋_GB2312"/>
          <w:b/>
          <w:bCs/>
          <w:sz w:val="28"/>
          <w:szCs w:val="28"/>
          <w:lang w:eastAsia="zh-CN"/>
        </w:rPr>
        <w:t>灶具</w:t>
      </w:r>
      <w:r>
        <w:rPr>
          <w:rFonts w:hint="eastAsia" w:ascii="仿宋_GB2312" w:hAnsi="仿宋_GB2312" w:eastAsia="仿宋_GB2312" w:cs="仿宋_GB2312"/>
          <w:b/>
          <w:bCs/>
          <w:color w:val="FF0000"/>
          <w:sz w:val="28"/>
          <w:szCs w:val="28"/>
          <w:lang w:eastAsia="zh-CN"/>
        </w:rPr>
        <w:t>环保</w:t>
      </w:r>
      <w:r>
        <w:rPr>
          <w:rFonts w:hint="eastAsia" w:ascii="仿宋_GB2312" w:hAnsi="仿宋_GB2312" w:eastAsia="仿宋_GB2312" w:cs="仿宋_GB2312"/>
          <w:b/>
          <w:bCs/>
          <w:sz w:val="28"/>
          <w:szCs w:val="28"/>
          <w:lang w:val="en-US" w:eastAsia="zh-CN"/>
        </w:rPr>
        <w:t>产品认证证书（GB35848）</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52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lang w:eastAsia="zh-CN"/>
        </w:rPr>
        <w:t>）商用燃气或</w:t>
      </w:r>
      <w:r>
        <w:rPr>
          <w:rFonts w:hint="eastAsia" w:ascii="仿宋_GB2312" w:hAnsi="仿宋_GB2312" w:eastAsia="仿宋_GB2312" w:cs="仿宋_GB2312"/>
          <w:b/>
          <w:bCs/>
          <w:sz w:val="28"/>
          <w:szCs w:val="28"/>
          <w:lang w:val="en-US" w:eastAsia="zh-CN"/>
        </w:rPr>
        <w:t>中餐</w:t>
      </w:r>
      <w:r>
        <w:rPr>
          <w:rFonts w:hint="eastAsia" w:ascii="仿宋_GB2312" w:hAnsi="仿宋_GB2312" w:eastAsia="仿宋_GB2312" w:cs="仿宋_GB2312"/>
          <w:b/>
          <w:bCs/>
          <w:sz w:val="28"/>
          <w:szCs w:val="28"/>
        </w:rPr>
        <w:t>燃气</w:t>
      </w:r>
      <w:r>
        <w:rPr>
          <w:rFonts w:hint="eastAsia" w:ascii="仿宋_GB2312" w:hAnsi="仿宋_GB2312" w:eastAsia="仿宋_GB2312" w:cs="仿宋_GB2312"/>
          <w:b/>
          <w:bCs/>
          <w:sz w:val="28"/>
          <w:szCs w:val="28"/>
          <w:lang w:eastAsia="zh-CN"/>
        </w:rPr>
        <w:t>灶具</w:t>
      </w:r>
      <w:r>
        <w:rPr>
          <w:rFonts w:hint="eastAsia" w:ascii="仿宋_GB2312" w:hAnsi="仿宋_GB2312" w:eastAsia="仿宋_GB2312" w:cs="仿宋_GB2312"/>
          <w:b/>
          <w:bCs/>
          <w:color w:val="FF0000"/>
          <w:sz w:val="28"/>
          <w:szCs w:val="28"/>
          <w:lang w:eastAsia="zh-CN"/>
        </w:rPr>
        <w:t>节能</w:t>
      </w:r>
      <w:r>
        <w:rPr>
          <w:rFonts w:hint="eastAsia" w:ascii="仿宋_GB2312" w:hAnsi="仿宋_GB2312" w:eastAsia="仿宋_GB2312" w:cs="仿宋_GB2312"/>
          <w:b/>
          <w:bCs/>
          <w:sz w:val="28"/>
          <w:szCs w:val="28"/>
          <w:lang w:val="en-US" w:eastAsia="zh-CN"/>
        </w:rPr>
        <w:t>产品认证证书（GB35848）</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52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lang w:eastAsia="zh-CN"/>
        </w:rPr>
        <w:t>ISO9001质量管理体系认证证书</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52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52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lang w:eastAsia="zh-CN"/>
        </w:rPr>
        <w:t>ISO14001环境管理体系认证证书</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52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52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lang w:eastAsia="zh-CN"/>
        </w:rPr>
        <w:t>OHSAS18001职业健康安全管理体系认证证书</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②官方网站查询网址</w:t>
      </w:r>
      <w:r>
        <w:rPr>
          <w:rFonts w:hint="eastAsia" w:ascii="仿宋_GB2312" w:hAnsi="宋体" w:eastAsia="仿宋_GB2312" w:cs="仿宋_GB2312"/>
          <w:sz w:val="28"/>
          <w:szCs w:val="28"/>
          <w:lang w:eastAsia="zh-CN"/>
        </w:rPr>
        <w:t>（如有请提供）</w:t>
      </w:r>
    </w:p>
    <w:p>
      <w:pPr>
        <w:spacing w:line="480" w:lineRule="exact"/>
        <w:ind w:firstLine="560" w:firstLineChars="200"/>
        <w:rPr>
          <w:rFonts w:hint="eastAsia" w:ascii="仿宋_GB2312" w:hAnsi="仿宋" w:eastAsia="仿宋_GB2312"/>
          <w:color w:val="FF0000"/>
          <w:sz w:val="28"/>
          <w:szCs w:val="28"/>
        </w:rPr>
      </w:pPr>
      <w:r>
        <w:rPr>
          <w:rFonts w:hint="eastAsia" w:ascii="仿宋_GB2312" w:hAnsi="宋体" w:eastAsia="仿宋_GB2312" w:cs="仿宋_GB2312"/>
          <w:sz w:val="28"/>
          <w:szCs w:val="28"/>
        </w:rPr>
        <w:t>③体现</w:t>
      </w:r>
      <w:r>
        <w:rPr>
          <w:rFonts w:hint="eastAsia" w:ascii="仿宋_GB2312" w:hAnsi="宋体" w:eastAsia="仿宋_GB2312" w:cs="仿宋_GB2312"/>
          <w:sz w:val="28"/>
          <w:szCs w:val="28"/>
          <w:lang w:eastAsia="zh-CN"/>
        </w:rPr>
        <w:t>供应商</w:t>
      </w:r>
      <w:r>
        <w:rPr>
          <w:rFonts w:hint="eastAsia" w:ascii="仿宋_GB2312" w:hAnsi="宋体" w:eastAsia="仿宋_GB2312" w:cs="仿宋_GB2312"/>
          <w:sz w:val="28"/>
          <w:szCs w:val="28"/>
        </w:rPr>
        <w:t>单位名称信息官方网站查询信息截图</w:t>
      </w:r>
      <w:r>
        <w:rPr>
          <w:rFonts w:hint="eastAsia" w:ascii="仿宋_GB2312" w:hAnsi="宋体" w:eastAsia="仿宋_GB2312" w:cs="仿宋_GB2312"/>
          <w:sz w:val="28"/>
          <w:szCs w:val="28"/>
          <w:lang w:eastAsia="zh-CN"/>
        </w:rPr>
        <w:t>（如有请提供）</w:t>
      </w:r>
    </w:p>
    <w:p>
      <w:pPr>
        <w:spacing w:line="480" w:lineRule="exact"/>
        <w:ind w:firstLine="560" w:firstLineChars="200"/>
        <w:rPr>
          <w:rFonts w:ascii="仿宋_GB2312" w:hAnsi="仿宋" w:eastAsia="仿宋_GB2312"/>
          <w:bCs/>
          <w:color w:val="FF0000"/>
          <w:sz w:val="28"/>
          <w:szCs w:val="28"/>
        </w:rPr>
      </w:pPr>
      <w:r>
        <w:rPr>
          <w:rFonts w:hint="eastAsia" w:ascii="仿宋_GB2312" w:hAnsi="仿宋" w:eastAsia="仿宋_GB2312"/>
          <w:color w:val="FF0000"/>
          <w:sz w:val="28"/>
          <w:szCs w:val="28"/>
        </w:rPr>
        <w:t>说明：</w:t>
      </w:r>
      <w:r>
        <w:rPr>
          <w:rFonts w:hint="eastAsia" w:ascii="仿宋_GB2312" w:hAnsi="仿宋" w:eastAsia="仿宋_GB2312"/>
          <w:bCs/>
          <w:color w:val="FF0000"/>
          <w:sz w:val="28"/>
          <w:szCs w:val="28"/>
        </w:rPr>
        <w:t>上述材料严禁弄虚作假。若存在弄虚作假行为，一经发现，将取消报名资格、投标资格、中标资格或解除合同协议、没收投标保证金（如有）、履约保证金（如有）并赔偿招标人相应损失，同时列入招标人采购黑名单，禁止参与招标人任何采购项目。</w:t>
      </w:r>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供应商在湖南长沙地区分支机构如为独立法人的子公司（</w:t>
      </w:r>
      <w:r>
        <w:rPr>
          <w:rFonts w:hint="eastAsia" w:ascii="仿宋_GB2312" w:hAnsi="仿宋_GB2312" w:eastAsia="仿宋_GB2312" w:cs="仿宋_GB2312"/>
          <w:color w:val="FF0000"/>
          <w:sz w:val="28"/>
          <w:szCs w:val="28"/>
          <w:u w:val="single"/>
          <w:shd w:val="clear" w:fill="B6DDE8" w:themeFill="accent5" w:themeFillTint="66"/>
          <w:lang w:eastAsia="zh-CN"/>
        </w:rPr>
        <w:t>有独立法人资格</w:t>
      </w:r>
      <w:r>
        <w:rPr>
          <w:rFonts w:hint="eastAsia" w:ascii="仿宋_GB2312" w:hAnsi="仿宋_GB2312" w:eastAsia="仿宋_GB2312" w:cs="仿宋_GB2312"/>
          <w:sz w:val="28"/>
          <w:szCs w:val="28"/>
          <w:lang w:eastAsia="zh-CN"/>
        </w:rPr>
        <w:t>），只需提供子公司相关资料即可，无需提供总部机构资料以及总部唯一授权书。</w:t>
      </w:r>
      <w:r>
        <w:rPr>
          <w:rFonts w:hint="eastAsia" w:ascii="仿宋_GB2312" w:hAnsi="仿宋_GB2312" w:eastAsia="仿宋_GB2312" w:cs="仿宋_GB2312"/>
          <w:b/>
          <w:bCs/>
          <w:color w:val="FF0000"/>
          <w:sz w:val="28"/>
          <w:szCs w:val="28"/>
          <w:u w:val="single"/>
          <w:lang w:eastAsia="zh-CN"/>
        </w:rPr>
        <w:t>供应商</w:t>
      </w:r>
      <w:r>
        <w:rPr>
          <w:rFonts w:hint="eastAsia" w:ascii="仿宋_GB2312" w:hAnsi="仿宋_GB2312" w:eastAsia="仿宋_GB2312" w:cs="仿宋_GB2312"/>
          <w:b/>
          <w:bCs/>
          <w:color w:val="FF0000"/>
          <w:sz w:val="28"/>
          <w:szCs w:val="28"/>
          <w:u w:val="single"/>
        </w:rPr>
        <w:t>总部如</w:t>
      </w:r>
      <w:r>
        <w:rPr>
          <w:rFonts w:hint="eastAsia" w:ascii="仿宋_GB2312" w:hAnsi="仿宋_GB2312" w:eastAsia="仿宋_GB2312" w:cs="仿宋_GB2312"/>
          <w:b/>
          <w:bCs/>
          <w:color w:val="FF0000"/>
          <w:sz w:val="28"/>
          <w:szCs w:val="28"/>
          <w:u w:val="single"/>
          <w:lang w:eastAsia="zh-CN"/>
        </w:rPr>
        <w:t>为</w:t>
      </w:r>
      <w:r>
        <w:rPr>
          <w:rFonts w:hint="eastAsia" w:ascii="仿宋_GB2312" w:hAnsi="仿宋_GB2312" w:eastAsia="仿宋_GB2312" w:cs="仿宋_GB2312"/>
          <w:b/>
          <w:bCs/>
          <w:color w:val="FF0000"/>
          <w:sz w:val="28"/>
          <w:szCs w:val="28"/>
          <w:u w:val="single"/>
        </w:rPr>
        <w:t>非湖南长沙地区注册登记机构，则要求如下</w:t>
      </w:r>
      <w:r>
        <w:rPr>
          <w:rFonts w:hint="eastAsia" w:ascii="仿宋_GB2312" w:hAnsi="仿宋_GB2312" w:eastAsia="仿宋_GB2312" w:cs="仿宋_GB2312"/>
          <w:sz w:val="28"/>
          <w:szCs w:val="28"/>
        </w:rPr>
        <w:t>：</w:t>
      </w:r>
    </w:p>
    <w:p>
      <w:pPr>
        <w:spacing w:line="48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（1）提供</w:t>
      </w:r>
      <w:r>
        <w:rPr>
          <w:rFonts w:hint="eastAsia" w:ascii="仿宋_GB2312" w:hAnsi="仿宋_GB2312" w:eastAsia="仿宋_GB2312" w:cs="仿宋_GB2312"/>
          <w:b/>
          <w:bCs/>
          <w:color w:val="FF0000"/>
          <w:sz w:val="28"/>
          <w:szCs w:val="28"/>
          <w:highlight w:val="yellow"/>
        </w:rPr>
        <w:t>公司总部</w:t>
      </w:r>
      <w:r>
        <w:rPr>
          <w:rFonts w:hint="eastAsia" w:ascii="仿宋_GB2312" w:hAnsi="仿宋_GB2312" w:eastAsia="仿宋_GB2312" w:cs="仿宋_GB2312"/>
          <w:sz w:val="28"/>
          <w:szCs w:val="28"/>
        </w:rPr>
        <w:t>①营业执照、税务登记证、组织机构代码证（或“五证合一”）、②国家企业信用信息公示系统相关截图证明资料、③经有资质审计机构进行审计的最近年度企业财务报告、④最近年度完税证明材料、⑤单位基本存款账户开户银行资信证明；</w:t>
      </w:r>
    </w:p>
    <w:p>
      <w:pPr>
        <w:spacing w:line="48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（2）提供</w:t>
      </w:r>
      <w:r>
        <w:rPr>
          <w:rFonts w:hint="eastAsia" w:ascii="仿宋_GB2312" w:hAnsi="仿宋_GB2312" w:eastAsia="仿宋_GB2312" w:cs="仿宋_GB2312"/>
          <w:b/>
          <w:bCs/>
          <w:color w:val="FF0000"/>
          <w:sz w:val="28"/>
          <w:szCs w:val="28"/>
          <w:highlight w:val="yellow"/>
        </w:rPr>
        <w:t>湖南长沙地区分支机构</w:t>
      </w:r>
      <w:r>
        <w:rPr>
          <w:rFonts w:hint="eastAsia" w:ascii="仿宋_GB2312" w:hAnsi="仿宋_GB2312" w:eastAsia="仿宋_GB2312" w:cs="仿宋_GB2312"/>
          <w:sz w:val="28"/>
          <w:szCs w:val="28"/>
        </w:rPr>
        <w:t>①营业执照、税务登记证、组织机构代码证（或“五证合一”）或驻湖南长沙地区登记备案资料（</w:t>
      </w:r>
      <w:r>
        <w:rPr>
          <w:rFonts w:hint="eastAsia" w:ascii="仿宋_GB2312" w:hAnsi="仿宋_GB2312" w:eastAsia="仿宋_GB2312" w:cs="仿宋_GB2312"/>
          <w:b/>
          <w:bCs/>
          <w:color w:val="FF0000"/>
          <w:sz w:val="28"/>
          <w:szCs w:val="28"/>
          <w:highlight w:val="yellow"/>
          <w:u w:val="single"/>
        </w:rPr>
        <w:t>此项必须</w:t>
      </w:r>
      <w:r>
        <w:rPr>
          <w:rFonts w:hint="eastAsia" w:ascii="仿宋_GB2312" w:hAnsi="仿宋_GB2312" w:eastAsia="仿宋_GB2312" w:cs="仿宋_GB2312"/>
          <w:b/>
          <w:bCs/>
          <w:color w:val="FF0000"/>
          <w:sz w:val="28"/>
          <w:szCs w:val="28"/>
          <w:highlight w:val="yellow"/>
          <w:u w:val="single"/>
          <w:lang w:eastAsia="zh-CN"/>
        </w:rPr>
        <w:t>提供</w:t>
      </w:r>
      <w:r>
        <w:rPr>
          <w:rFonts w:hint="eastAsia" w:ascii="仿宋_GB2312" w:hAnsi="仿宋_GB2312" w:eastAsia="仿宋_GB2312" w:cs="仿宋_GB2312"/>
          <w:sz w:val="28"/>
          <w:szCs w:val="28"/>
        </w:rPr>
        <w:t>）、②国家企业信用信息公示系统相关截图证明资料（如有请提供）、③经有资质审计机构进行审计的最近年度企业财务报告（如有请提供）、④最近年度完税证明材料（如有请提供）、⑤单位基本存款账户开户银行资信证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如有请提供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color w:val="FF0000"/>
          <w:sz w:val="28"/>
          <w:szCs w:val="28"/>
          <w:highlight w:val="yellow"/>
        </w:rPr>
        <w:t>总部唯一授权书</w:t>
      </w:r>
      <w:r>
        <w:rPr>
          <w:rFonts w:hint="eastAsia" w:ascii="仿宋_GB2312" w:hAnsi="仿宋_GB2312" w:eastAsia="仿宋_GB2312" w:cs="仿宋_GB2312"/>
          <w:sz w:val="28"/>
          <w:szCs w:val="28"/>
        </w:rPr>
        <w:t>（格式自拟，不是《</w:t>
      </w:r>
      <w:r>
        <w:rPr>
          <w:rFonts w:hint="eastAsia" w:ascii="仿宋_GB2312" w:hAnsi="仿宋_GB2312" w:eastAsia="仿宋_GB2312" w:cs="仿宋_GB2312"/>
          <w:color w:val="FF0000"/>
          <w:sz w:val="28"/>
          <w:szCs w:val="28"/>
        </w:rPr>
        <w:t>五、授权委托书</w:t>
      </w:r>
      <w:r>
        <w:rPr>
          <w:rFonts w:hint="eastAsia" w:ascii="仿宋_GB2312" w:hAnsi="仿宋_GB2312" w:eastAsia="仿宋_GB2312" w:cs="仿宋_GB2312"/>
          <w:sz w:val="28"/>
          <w:szCs w:val="28"/>
        </w:rPr>
        <w:t>》）</w:t>
      </w:r>
    </w:p>
    <w:p>
      <w:pPr>
        <w:spacing w:line="520" w:lineRule="exact"/>
        <w:ind w:firstLine="560" w:firstLineChars="200"/>
        <w:rPr>
          <w:rFonts w:hint="eastAsia"/>
        </w:rPr>
      </w:pPr>
      <w:r>
        <w:rPr>
          <w:rFonts w:hint="eastAsia" w:ascii="仿宋_GB2312" w:hAnsi="仿宋_GB2312" w:eastAsia="仿宋_GB2312" w:cs="仿宋_GB2312"/>
          <w:sz w:val="28"/>
          <w:szCs w:val="28"/>
        </w:rPr>
        <w:t>提供总部针对本次项目对湖南长沙地区分支机构参与投标的唯一授权委托书</w:t>
      </w:r>
      <w:r>
        <w:rPr>
          <w:rFonts w:hint="eastAsia" w:ascii="仿宋_GB2312" w:hAnsi="仿宋_GB2312" w:eastAsia="仿宋_GB2312" w:cs="仿宋_GB2312"/>
          <w:sz w:val="28"/>
          <w:szCs w:val="28"/>
          <w:lang w:eastAsia="zh-CN"/>
        </w:rPr>
        <w:t>。</w:t>
      </w:r>
    </w:p>
    <w:p>
      <w:pPr>
        <w:rPr>
          <w:rFonts w:hint="eastAsia" w:ascii="仿宋_GB2312" w:eastAsia="仿宋_GB2312"/>
          <w:lang w:eastAsia="zh-CN"/>
        </w:rPr>
      </w:pPr>
      <w:r>
        <w:rPr>
          <w:rFonts w:hint="eastAsia" w:ascii="仿宋_GB2312" w:eastAsia="仿宋_GB2312"/>
          <w:lang w:eastAsia="zh-CN"/>
        </w:rPr>
        <w:br w:type="page"/>
      </w:r>
    </w:p>
    <w:p>
      <w:pPr>
        <w:pStyle w:val="8"/>
        <w:rPr>
          <w:rFonts w:hint="eastAsia" w:ascii="仿宋_GB2312" w:hAnsi="仿宋_GB2312" w:eastAsia="仿宋_GB2312" w:cs="仿宋_GB2312"/>
          <w:b/>
          <w:color w:val="000000"/>
          <w:sz w:val="28"/>
          <w:szCs w:val="28"/>
          <w:lang w:eastAsia="zh-CN"/>
        </w:rPr>
      </w:pPr>
      <w:bookmarkStart w:id="3" w:name="_Toc25781"/>
      <w:r>
        <w:rPr>
          <w:rFonts w:hint="eastAsia" w:ascii="仿宋_GB2312" w:eastAsia="仿宋_GB2312"/>
          <w:lang w:eastAsia="zh-CN"/>
        </w:rPr>
        <w:t>二</w:t>
      </w:r>
      <w:r>
        <w:rPr>
          <w:rFonts w:hint="eastAsia" w:ascii="仿宋_GB2312" w:eastAsia="仿宋_GB2312"/>
        </w:rPr>
        <w:t>、</w:t>
      </w:r>
      <w:r>
        <w:rPr>
          <w:rFonts w:hint="eastAsia" w:ascii="仿宋_GB2312" w:eastAsia="仿宋_GB2312"/>
          <w:lang w:eastAsia="zh-CN"/>
        </w:rPr>
        <w:t>固定经营办公场所情况</w:t>
      </w:r>
      <w:bookmarkEnd w:id="3"/>
    </w:p>
    <w:p>
      <w:pPr>
        <w:ind w:firstLine="643" w:firstLineChars="20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固定经营办公场所情况</w:t>
      </w:r>
    </w:p>
    <w:p>
      <w:pPr>
        <w:pStyle w:val="9"/>
        <w:keepNext w:val="0"/>
        <w:keepLines w:val="0"/>
        <w:pageBreakBefore w:val="0"/>
        <w:widowControl w:val="0"/>
        <w:kinsoku/>
        <w:wordWrap/>
        <w:overflowPunct/>
        <w:topLinePunct w:val="0"/>
        <w:autoSpaceDE/>
        <w:autoSpaceDN/>
        <w:bidi w:val="0"/>
        <w:snapToGrid/>
        <w:spacing w:line="400" w:lineRule="exact"/>
        <w:ind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bCs/>
          <w:color w:val="FF0000"/>
          <w:sz w:val="28"/>
          <w:szCs w:val="28"/>
          <w:highlight w:val="yellow"/>
          <w:u w:val="single"/>
          <w:lang w:eastAsia="zh-CN"/>
        </w:rPr>
        <w:t>湖南长沙地区</w:t>
      </w:r>
      <w:r>
        <w:rPr>
          <w:rFonts w:hint="eastAsia" w:ascii="仿宋" w:hAnsi="仿宋" w:eastAsia="仿宋" w:cs="仿宋"/>
          <w:color w:val="auto"/>
          <w:sz w:val="28"/>
          <w:szCs w:val="28"/>
          <w:highlight w:val="none"/>
          <w:u w:val="single"/>
        </w:rPr>
        <w:t>固定经营办公场所</w:t>
      </w:r>
      <w:r>
        <w:rPr>
          <w:rFonts w:hint="eastAsia" w:ascii="仿宋" w:hAnsi="仿宋" w:eastAsia="仿宋" w:cs="仿宋"/>
          <w:sz w:val="28"/>
          <w:szCs w:val="28"/>
        </w:rPr>
        <w:t>，自有的提供房屋产权证原版彩色清晰复印件，租赁的提供租赁合同原版彩色清晰复印件。</w:t>
      </w:r>
    </w:p>
    <w:p>
      <w:pPr>
        <w:pStyle w:val="9"/>
        <w:keepNext w:val="0"/>
        <w:keepLines w:val="0"/>
        <w:pageBreakBefore w:val="0"/>
        <w:widowControl w:val="0"/>
        <w:kinsoku/>
        <w:wordWrap/>
        <w:overflowPunct/>
        <w:topLinePunct w:val="0"/>
        <w:autoSpaceDE/>
        <w:autoSpaceDN/>
        <w:bidi w:val="0"/>
        <w:snapToGrid/>
        <w:spacing w:line="400" w:lineRule="exact"/>
        <w:ind w:firstLineChars="200"/>
        <w:rPr>
          <w:rFonts w:hint="eastAsia" w:ascii="仿宋" w:hAnsi="仿宋" w:eastAsia="仿宋" w:cs="仿宋"/>
          <w:sz w:val="28"/>
          <w:szCs w:val="28"/>
        </w:rPr>
      </w:pPr>
      <w:r>
        <w:rPr>
          <w:rFonts w:hint="eastAsia" w:ascii="仿宋" w:hAnsi="仿宋" w:eastAsia="仿宋" w:cs="仿宋"/>
          <w:sz w:val="28"/>
          <w:szCs w:val="28"/>
        </w:rPr>
        <w:t>2.提供公司</w:t>
      </w:r>
      <w:r>
        <w:rPr>
          <w:rFonts w:hint="eastAsia" w:ascii="仿宋" w:hAnsi="仿宋" w:eastAsia="仿宋" w:cs="仿宋"/>
          <w:sz w:val="28"/>
          <w:szCs w:val="28"/>
          <w:lang w:eastAsia="zh-CN"/>
        </w:rPr>
        <w:t>经营办公场所</w:t>
      </w:r>
      <w:r>
        <w:rPr>
          <w:rFonts w:hint="eastAsia" w:ascii="仿宋" w:hAnsi="仿宋" w:eastAsia="仿宋" w:cs="仿宋"/>
          <w:sz w:val="28"/>
          <w:szCs w:val="28"/>
        </w:rPr>
        <w:t>（包括大楼、门面、内部环境）等全景照片。</w:t>
      </w:r>
    </w:p>
    <w:p>
      <w:pPr>
        <w:pStyle w:val="9"/>
        <w:keepNext w:val="0"/>
        <w:keepLines w:val="0"/>
        <w:pageBreakBefore w:val="0"/>
        <w:widowControl w:val="0"/>
        <w:kinsoku/>
        <w:wordWrap/>
        <w:overflowPunct/>
        <w:topLinePunct w:val="0"/>
        <w:autoSpaceDE/>
        <w:autoSpaceDN/>
        <w:bidi w:val="0"/>
        <w:snapToGrid/>
        <w:spacing w:line="400" w:lineRule="exact"/>
        <w:ind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color w:val="FF0000"/>
          <w:sz w:val="28"/>
          <w:szCs w:val="28"/>
        </w:rPr>
        <w:t>请务必</w:t>
      </w:r>
      <w:r>
        <w:rPr>
          <w:rFonts w:hint="eastAsia" w:ascii="仿宋" w:hAnsi="仿宋" w:eastAsia="仿宋" w:cs="仿宋"/>
          <w:color w:val="FF0000"/>
          <w:sz w:val="28"/>
          <w:szCs w:val="28"/>
          <w:lang w:eastAsia="zh-CN"/>
        </w:rPr>
        <w:t>确保</w:t>
      </w:r>
      <w:r>
        <w:rPr>
          <w:rFonts w:hint="eastAsia" w:ascii="仿宋" w:hAnsi="仿宋" w:eastAsia="仿宋" w:cs="仿宋"/>
          <w:color w:val="FF0000"/>
          <w:sz w:val="28"/>
          <w:szCs w:val="28"/>
        </w:rPr>
        <w:t>以上材料的真实性。如若被发现存在</w:t>
      </w:r>
      <w:r>
        <w:rPr>
          <w:rFonts w:hint="eastAsia" w:ascii="仿宋" w:hAnsi="仿宋" w:eastAsia="仿宋" w:cs="仿宋"/>
          <w:color w:val="FF0000"/>
          <w:sz w:val="28"/>
          <w:szCs w:val="28"/>
          <w:highlight w:val="yellow"/>
        </w:rPr>
        <w:t>篡改或造假</w:t>
      </w:r>
      <w:r>
        <w:rPr>
          <w:rFonts w:hint="eastAsia" w:ascii="仿宋" w:hAnsi="仿宋" w:eastAsia="仿宋" w:cs="仿宋"/>
          <w:color w:val="FF0000"/>
          <w:sz w:val="28"/>
          <w:szCs w:val="28"/>
        </w:rPr>
        <w:t>行为，</w:t>
      </w:r>
      <w:r>
        <w:rPr>
          <w:rFonts w:hint="eastAsia" w:ascii="仿宋" w:hAnsi="仿宋" w:eastAsia="仿宋" w:cs="仿宋"/>
          <w:color w:val="FF0000"/>
          <w:sz w:val="28"/>
          <w:szCs w:val="28"/>
          <w:lang w:eastAsia="zh-CN"/>
        </w:rPr>
        <w:t>采购</w:t>
      </w:r>
      <w:r>
        <w:rPr>
          <w:rFonts w:hint="eastAsia" w:ascii="仿宋" w:hAnsi="仿宋" w:eastAsia="仿宋" w:cs="仿宋"/>
          <w:color w:val="FF0000"/>
          <w:sz w:val="28"/>
          <w:szCs w:val="28"/>
        </w:rPr>
        <w:t>人有权取消其</w:t>
      </w:r>
      <w:r>
        <w:rPr>
          <w:rFonts w:hint="eastAsia" w:ascii="仿宋" w:hAnsi="仿宋" w:eastAsia="仿宋" w:cs="仿宋"/>
          <w:color w:val="FF0000"/>
          <w:sz w:val="28"/>
          <w:szCs w:val="28"/>
          <w:lang w:eastAsia="zh-CN"/>
        </w:rPr>
        <w:t>参与</w:t>
      </w:r>
      <w:r>
        <w:rPr>
          <w:rFonts w:hint="eastAsia" w:ascii="仿宋" w:hAnsi="仿宋" w:eastAsia="仿宋" w:cs="仿宋"/>
          <w:color w:val="FF0000"/>
          <w:sz w:val="28"/>
          <w:szCs w:val="28"/>
        </w:rPr>
        <w:t>资格或中</w:t>
      </w:r>
      <w:r>
        <w:rPr>
          <w:rFonts w:hint="eastAsia" w:ascii="仿宋" w:hAnsi="仿宋" w:eastAsia="仿宋" w:cs="仿宋"/>
          <w:color w:val="FF0000"/>
          <w:sz w:val="28"/>
          <w:szCs w:val="28"/>
          <w:lang w:eastAsia="zh-CN"/>
        </w:rPr>
        <w:t>选</w:t>
      </w:r>
      <w:r>
        <w:rPr>
          <w:rFonts w:hint="eastAsia" w:ascii="仿宋" w:hAnsi="仿宋" w:eastAsia="仿宋" w:cs="仿宋"/>
          <w:color w:val="FF0000"/>
          <w:sz w:val="28"/>
          <w:szCs w:val="28"/>
        </w:rPr>
        <w:t>资格或解除签约合同，并要求失信单位赔偿</w:t>
      </w:r>
      <w:r>
        <w:rPr>
          <w:rFonts w:hint="eastAsia" w:ascii="仿宋" w:hAnsi="仿宋" w:eastAsia="仿宋" w:cs="仿宋"/>
          <w:color w:val="FF0000"/>
          <w:sz w:val="28"/>
          <w:szCs w:val="28"/>
          <w:lang w:eastAsia="zh-CN"/>
        </w:rPr>
        <w:t>采购</w:t>
      </w:r>
      <w:r>
        <w:rPr>
          <w:rFonts w:hint="eastAsia" w:ascii="仿宋" w:hAnsi="仿宋" w:eastAsia="仿宋" w:cs="仿宋"/>
          <w:color w:val="FF0000"/>
          <w:sz w:val="28"/>
          <w:szCs w:val="28"/>
        </w:rPr>
        <w:t>人相应损失</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napToGrid/>
        <w:spacing w:line="400" w:lineRule="exact"/>
        <w:ind w:firstLine="562" w:firstLineChars="200"/>
        <w:rPr>
          <w:rFonts w:hint="eastAsia" w:ascii="仿宋" w:hAnsi="仿宋" w:eastAsia="仿宋" w:cs="仿宋"/>
          <w:b/>
          <w:color w:val="000000"/>
          <w:sz w:val="28"/>
          <w:szCs w:val="28"/>
        </w:rPr>
      </w:pPr>
    </w:p>
    <w:p>
      <w:pPr>
        <w:keepNext w:val="0"/>
        <w:keepLines w:val="0"/>
        <w:pageBreakBefore w:val="0"/>
        <w:widowControl w:val="0"/>
        <w:kinsoku/>
        <w:wordWrap/>
        <w:overflowPunct/>
        <w:topLinePunct w:val="0"/>
        <w:autoSpaceDE/>
        <w:autoSpaceDN/>
        <w:bidi w:val="0"/>
        <w:snapToGrid/>
        <w:spacing w:line="400" w:lineRule="exact"/>
        <w:ind w:firstLine="562" w:firstLineChars="200"/>
        <w:rPr>
          <w:rFonts w:hint="eastAsia" w:ascii="仿宋" w:hAnsi="仿宋" w:eastAsia="仿宋" w:cs="仿宋"/>
          <w:bCs/>
          <w:color w:val="000000"/>
          <w:sz w:val="28"/>
          <w:szCs w:val="28"/>
        </w:rPr>
      </w:pP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rPr>
        <w:t>房屋产权证或租赁合同</w:t>
      </w:r>
      <w:r>
        <w:rPr>
          <w:rFonts w:hint="eastAsia" w:ascii="仿宋" w:hAnsi="仿宋" w:eastAsia="仿宋" w:cs="仿宋"/>
          <w:bCs/>
          <w:color w:val="000000"/>
          <w:sz w:val="28"/>
          <w:szCs w:val="28"/>
        </w:rPr>
        <w:t>（原版彩色清晰复印件，下同）</w:t>
      </w:r>
    </w:p>
    <w:p>
      <w:pPr>
        <w:keepNext w:val="0"/>
        <w:keepLines w:val="0"/>
        <w:pageBreakBefore w:val="0"/>
        <w:widowControl w:val="0"/>
        <w:kinsoku/>
        <w:wordWrap/>
        <w:overflowPunct/>
        <w:topLinePunct w:val="0"/>
        <w:autoSpaceDE/>
        <w:autoSpaceDN/>
        <w:bidi w:val="0"/>
        <w:snapToGrid/>
        <w:spacing w:line="400" w:lineRule="exact"/>
        <w:ind w:firstLine="560" w:firstLineChars="200"/>
        <w:rPr>
          <w:rFonts w:hint="eastAsia" w:ascii="仿宋" w:hAnsi="仿宋" w:eastAsia="仿宋" w:cs="仿宋"/>
          <w:b/>
          <w:color w:val="000000"/>
          <w:sz w:val="28"/>
          <w:szCs w:val="28"/>
        </w:rPr>
      </w:pPr>
      <w:r>
        <w:rPr>
          <w:rFonts w:hint="eastAsia" w:ascii="仿宋" w:hAnsi="仿宋" w:eastAsia="仿宋" w:cs="仿宋"/>
          <w:bCs/>
          <w:color w:val="FF0000"/>
          <w:sz w:val="28"/>
          <w:szCs w:val="28"/>
        </w:rPr>
        <w:t>说明：请在此处添加证明材料，下同。</w:t>
      </w:r>
    </w:p>
    <w:p>
      <w:pPr>
        <w:keepNext w:val="0"/>
        <w:keepLines w:val="0"/>
        <w:pageBreakBefore w:val="0"/>
        <w:widowControl w:val="0"/>
        <w:kinsoku/>
        <w:wordWrap/>
        <w:overflowPunct/>
        <w:topLinePunct w:val="0"/>
        <w:autoSpaceDE/>
        <w:autoSpaceDN/>
        <w:bidi w:val="0"/>
        <w:snapToGrid/>
        <w:spacing w:line="40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rPr>
        <w:t>照片</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）办公大楼</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①</w:t>
      </w:r>
      <w:r>
        <w:rPr>
          <w:rFonts w:hint="eastAsia" w:ascii="仿宋" w:hAnsi="仿宋" w:eastAsia="仿宋" w:cs="仿宋"/>
          <w:b/>
          <w:color w:val="000000"/>
          <w:sz w:val="28"/>
          <w:szCs w:val="28"/>
          <w:lang w:eastAsia="zh-CN"/>
        </w:rPr>
        <w:t>大楼外景</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②办公</w:t>
      </w:r>
      <w:r>
        <w:rPr>
          <w:rFonts w:hint="eastAsia" w:ascii="仿宋" w:hAnsi="仿宋" w:eastAsia="仿宋" w:cs="仿宋"/>
          <w:b/>
          <w:color w:val="000000"/>
          <w:sz w:val="28"/>
          <w:szCs w:val="28"/>
          <w:lang w:eastAsia="zh-CN"/>
        </w:rPr>
        <w:t>区域</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）经营门店</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①</w:t>
      </w:r>
      <w:r>
        <w:rPr>
          <w:rFonts w:hint="eastAsia" w:ascii="仿宋" w:hAnsi="仿宋" w:eastAsia="仿宋" w:cs="仿宋"/>
          <w:b/>
          <w:color w:val="000000"/>
          <w:sz w:val="28"/>
          <w:szCs w:val="28"/>
          <w:lang w:eastAsia="zh-CN"/>
        </w:rPr>
        <w:t>门店招牌外景</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②</w:t>
      </w:r>
      <w:r>
        <w:rPr>
          <w:rFonts w:hint="eastAsia" w:ascii="仿宋" w:hAnsi="仿宋" w:eastAsia="仿宋" w:cs="仿宋"/>
          <w:b/>
          <w:color w:val="000000"/>
          <w:sz w:val="28"/>
          <w:szCs w:val="28"/>
          <w:lang w:eastAsia="zh-CN"/>
        </w:rPr>
        <w:t>店内销售区域</w:t>
      </w:r>
    </w:p>
    <w:p>
      <w:pPr>
        <w:spacing w:line="480" w:lineRule="exact"/>
        <w:rPr>
          <w:rFonts w:ascii="仿宋" w:hAnsi="仿宋" w:eastAsia="仿宋"/>
          <w:b/>
          <w:color w:val="000000" w:themeColor="text1"/>
          <w:sz w:val="28"/>
          <w:szCs w:val="28"/>
          <w14:textFill>
            <w14:solidFill>
              <w14:schemeClr w14:val="tx1"/>
            </w14:solidFill>
          </w14:textFill>
        </w:rPr>
      </w:pPr>
    </w:p>
    <w:p>
      <w:pPr>
        <w:spacing w:line="480" w:lineRule="exact"/>
        <w:ind w:firstLine="562" w:firstLineChars="200"/>
        <w:rPr>
          <w:rFonts w:hint="eastAsia" w:ascii="仿宋" w:hAnsi="仿宋" w:eastAsia="仿宋" w:cs="仿宋"/>
          <w:b/>
          <w:bCs/>
          <w:sz w:val="28"/>
          <w:szCs w:val="28"/>
        </w:rPr>
      </w:pPr>
    </w:p>
    <w:p>
      <w:pPr>
        <w:rPr>
          <w:rFonts w:hint="eastAsia" w:ascii="仿宋_GB2312" w:eastAsia="仿宋_GB2312"/>
        </w:rPr>
      </w:pPr>
      <w:r>
        <w:rPr>
          <w:rFonts w:hint="eastAsia" w:ascii="仿宋_GB2312" w:eastAsia="仿宋_GB2312"/>
        </w:rPr>
        <w:br w:type="page"/>
      </w:r>
    </w:p>
    <w:p>
      <w:pPr>
        <w:pStyle w:val="8"/>
        <w:rPr>
          <w:rFonts w:ascii="仿宋_GB2312" w:eastAsia="仿宋_GB2312"/>
        </w:rPr>
      </w:pPr>
      <w:bookmarkStart w:id="4" w:name="_Toc25337"/>
      <w:r>
        <w:rPr>
          <w:rFonts w:hint="eastAsia" w:ascii="仿宋_GB2312" w:eastAsia="仿宋_GB2312"/>
        </w:rPr>
        <w:t>三、法定代表人（负责人）资格证明</w:t>
      </w:r>
      <w:bookmarkEnd w:id="4"/>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法定代表人（负责人）资格证明</w:t>
      </w:r>
    </w:p>
    <w:p>
      <w:pP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致：</w:t>
      </w:r>
      <w:r>
        <w:rPr>
          <w:rFonts w:hint="eastAsia" w:ascii="仿宋_GB2312" w:hAnsi="仿宋_GB2312" w:eastAsia="仿宋_GB2312" w:cs="仿宋_GB2312"/>
          <w:b/>
          <w:sz w:val="28"/>
          <w:szCs w:val="28"/>
          <w:u w:val="single"/>
        </w:rPr>
        <w:t>长沙农村商业银行股份有限公司</w:t>
      </w:r>
    </w:p>
    <w:p>
      <w:pPr>
        <w:adjustRightInd w:val="0"/>
        <w:spacing w:line="560" w:lineRule="exact"/>
        <w:ind w:firstLine="480" w:firstLineChars="200"/>
        <w:rPr>
          <w:rFonts w:ascii="宋体" w:hAnsi="宋体" w:cs="仿宋_GB2312"/>
          <w:bCs/>
          <w:sz w:val="24"/>
        </w:rPr>
      </w:pPr>
      <w:r>
        <w:rPr>
          <w:rFonts w:hint="eastAsia" w:ascii="宋体" w:hAnsi="宋体" w:cs="仿宋_GB2312"/>
          <w:sz w:val="24"/>
        </w:rPr>
        <w:t>对于贵公司组织的</w:t>
      </w:r>
      <w:r>
        <w:rPr>
          <w:rFonts w:hint="eastAsia" w:ascii="宋体" w:hAnsi="宋体" w:cs="仿宋_GB2312"/>
          <w:color w:val="FF0000"/>
          <w:sz w:val="24"/>
          <w:u w:val="single"/>
          <w:lang w:eastAsia="zh-CN"/>
        </w:rPr>
        <w:t>湖南农村金融大厦</w:t>
      </w:r>
      <w:r>
        <w:rPr>
          <w:rFonts w:hint="eastAsia" w:ascii="宋体" w:hAnsi="宋体" w:cs="仿宋_GB2312"/>
          <w:color w:val="FF0000"/>
          <w:sz w:val="24"/>
          <w:u w:val="single"/>
          <w:lang w:val="en-US" w:eastAsia="zh-CN"/>
        </w:rPr>
        <w:t>2</w:t>
      </w:r>
      <w:r>
        <w:rPr>
          <w:rFonts w:hint="eastAsia" w:ascii="宋体" w:hAnsi="宋体" w:cs="仿宋_GB2312"/>
          <w:color w:val="FF0000"/>
          <w:sz w:val="24"/>
          <w:u w:val="single"/>
          <w:lang w:eastAsia="zh-CN"/>
        </w:rPr>
        <w:t>楼食堂设备采购项目</w:t>
      </w:r>
      <w:r>
        <w:rPr>
          <w:rFonts w:hint="eastAsia" w:ascii="宋体" w:hAnsi="宋体" w:cs="仿宋_GB2312"/>
          <w:sz w:val="24"/>
        </w:rPr>
        <w:t>采购活动，我方在此证明：</w:t>
      </w:r>
    </w:p>
    <w:p>
      <w:pPr>
        <w:spacing w:line="560" w:lineRule="exact"/>
        <w:ind w:firstLine="480" w:firstLineChars="200"/>
        <w:jc w:val="left"/>
        <w:rPr>
          <w:rFonts w:ascii="宋体" w:hAnsi="宋体"/>
          <w:sz w:val="24"/>
          <w:u w:val="single"/>
        </w:rPr>
      </w:pPr>
      <w:r>
        <w:rPr>
          <w:rFonts w:hint="eastAsia" w:ascii="宋体" w:hAnsi="宋体"/>
          <w:sz w:val="24"/>
        </w:rPr>
        <w:t>单位全称：</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注册地址：</w:t>
      </w:r>
      <w:r>
        <w:rPr>
          <w:rFonts w:hint="eastAsia" w:ascii="宋体" w:hAnsi="宋体"/>
          <w:sz w:val="24"/>
          <w:u w:val="single"/>
        </w:rPr>
        <w:t xml:space="preserve">                     </w:t>
      </w:r>
    </w:p>
    <w:p>
      <w:pPr>
        <w:spacing w:line="560" w:lineRule="exact"/>
        <w:ind w:firstLine="480" w:firstLineChars="200"/>
        <w:jc w:val="left"/>
        <w:rPr>
          <w:rFonts w:ascii="宋体" w:hAnsi="宋体"/>
          <w:sz w:val="24"/>
          <w:u w:val="single"/>
        </w:rPr>
      </w:pPr>
      <w:r>
        <w:rPr>
          <w:rFonts w:hint="eastAsia" w:ascii="宋体" w:hAnsi="宋体"/>
          <w:sz w:val="24"/>
        </w:rPr>
        <w:t>注册资本：</w:t>
      </w:r>
      <w:r>
        <w:rPr>
          <w:rFonts w:hint="eastAsia" w:ascii="宋体" w:hAnsi="宋体"/>
          <w:i/>
          <w:sz w:val="24"/>
          <w:u w:val="single"/>
        </w:rPr>
        <w:t xml:space="preserve">                     </w:t>
      </w:r>
    </w:p>
    <w:p>
      <w:pPr>
        <w:spacing w:line="560" w:lineRule="exact"/>
        <w:ind w:firstLine="480" w:firstLineChars="200"/>
        <w:jc w:val="lef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480" w:firstLineChars="200"/>
        <w:jc w:val="left"/>
        <w:rPr>
          <w:rFonts w:ascii="宋体" w:hAnsi="宋体"/>
          <w:sz w:val="24"/>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480" w:firstLineChars="200"/>
        <w:jc w:val="left"/>
        <w:rPr>
          <w:rFonts w:ascii="宋体" w:hAnsi="宋体"/>
          <w:sz w:val="24"/>
          <w:u w:val="single"/>
        </w:rPr>
      </w:pPr>
      <w:r>
        <w:rPr>
          <w:rFonts w:hint="eastAsia" w:ascii="宋体" w:hAnsi="宋体"/>
          <w:sz w:val="24"/>
        </w:rPr>
        <w:t>经营范围：</w:t>
      </w:r>
      <w:r>
        <w:rPr>
          <w:rFonts w:hint="eastAsia" w:ascii="宋体" w:hAnsi="宋体"/>
          <w:sz w:val="24"/>
          <w:u w:val="single"/>
        </w:rPr>
        <w:t xml:space="preserve">                               </w:t>
      </w:r>
    </w:p>
    <w:p>
      <w:pPr>
        <w:pStyle w:val="9"/>
        <w:spacing w:line="560" w:lineRule="exact"/>
        <w:ind w:firstLine="480" w:firstLineChars="200"/>
        <w:rPr>
          <w:rFonts w:ascii="宋体" w:hAnsi="宋体"/>
          <w:szCs w:val="24"/>
        </w:rPr>
      </w:pPr>
      <w:r>
        <w:rPr>
          <w:rFonts w:hint="eastAsia" w:ascii="宋体" w:hAnsi="宋体"/>
          <w:szCs w:val="24"/>
        </w:rPr>
        <w:t>姓名：</w:t>
      </w:r>
      <w:r>
        <w:rPr>
          <w:rFonts w:hint="eastAsia" w:ascii="宋体" w:hAnsi="宋体"/>
          <w:szCs w:val="24"/>
          <w:u w:val="single"/>
        </w:rPr>
        <w:t xml:space="preserve">       </w:t>
      </w:r>
      <w:r>
        <w:rPr>
          <w:rFonts w:hint="eastAsia" w:ascii="宋体" w:hAnsi="宋体"/>
          <w:szCs w:val="24"/>
        </w:rPr>
        <w:t>性别：</w:t>
      </w:r>
      <w:r>
        <w:rPr>
          <w:rFonts w:hint="eastAsia" w:ascii="宋体" w:hAnsi="宋体"/>
          <w:szCs w:val="24"/>
          <w:u w:val="single"/>
        </w:rPr>
        <w:t xml:space="preserve">        </w:t>
      </w:r>
      <w:r>
        <w:rPr>
          <w:rFonts w:hint="eastAsia" w:ascii="宋体" w:hAnsi="宋体"/>
          <w:szCs w:val="24"/>
        </w:rPr>
        <w:t>年龄：</w:t>
      </w:r>
      <w:r>
        <w:rPr>
          <w:rFonts w:hint="eastAsia" w:ascii="宋体" w:hAnsi="宋体"/>
          <w:szCs w:val="24"/>
          <w:u w:val="single"/>
        </w:rPr>
        <w:t xml:space="preserve">        </w:t>
      </w:r>
    </w:p>
    <w:p>
      <w:pPr>
        <w:pStyle w:val="9"/>
        <w:spacing w:line="560" w:lineRule="exact"/>
        <w:ind w:firstLine="480" w:firstLineChars="200"/>
        <w:rPr>
          <w:rFonts w:ascii="宋体" w:hAnsi="宋体"/>
          <w:szCs w:val="24"/>
        </w:rPr>
      </w:pPr>
      <w:r>
        <w:rPr>
          <w:rFonts w:hint="eastAsia" w:ascii="宋体" w:hAnsi="宋体"/>
          <w:szCs w:val="24"/>
        </w:rPr>
        <w:t>职务：</w:t>
      </w:r>
      <w:r>
        <w:rPr>
          <w:rFonts w:hint="eastAsia" w:ascii="宋体" w:hAnsi="宋体"/>
          <w:szCs w:val="24"/>
          <w:u w:val="single"/>
        </w:rPr>
        <w:t xml:space="preserve">                                   </w:t>
      </w:r>
    </w:p>
    <w:p>
      <w:pPr>
        <w:pStyle w:val="9"/>
        <w:spacing w:line="560" w:lineRule="exact"/>
        <w:ind w:firstLine="480" w:firstLineChars="200"/>
        <w:rPr>
          <w:rFonts w:ascii="宋体" w:hAnsi="宋体"/>
          <w:szCs w:val="24"/>
        </w:rPr>
      </w:pPr>
      <w:r>
        <w:rPr>
          <w:rFonts w:hint="eastAsia" w:ascii="宋体" w:hAnsi="宋体"/>
          <w:szCs w:val="24"/>
        </w:rPr>
        <w:t>身份证号码：</w:t>
      </w:r>
      <w:r>
        <w:rPr>
          <w:rFonts w:hint="eastAsia" w:ascii="宋体" w:hAnsi="宋体"/>
          <w:szCs w:val="24"/>
          <w:u w:val="single"/>
        </w:rPr>
        <w:t xml:space="preserve">                             </w:t>
      </w:r>
    </w:p>
    <w:p>
      <w:pPr>
        <w:pStyle w:val="9"/>
        <w:spacing w:line="560" w:lineRule="exact"/>
        <w:ind w:firstLine="480" w:firstLineChars="200"/>
        <w:rPr>
          <w:rFonts w:ascii="宋体" w:hAnsi="宋体"/>
          <w:szCs w:val="24"/>
        </w:rPr>
      </w:pPr>
      <w:r>
        <w:rPr>
          <w:rFonts w:hint="eastAsia" w:ascii="宋体" w:hAnsi="宋体"/>
          <w:szCs w:val="24"/>
        </w:rPr>
        <w:t>系</w:t>
      </w:r>
      <w:r>
        <w:rPr>
          <w:rFonts w:hint="eastAsia" w:ascii="宋体" w:hAnsi="宋体"/>
          <w:szCs w:val="24"/>
          <w:u w:val="single"/>
        </w:rPr>
        <w:t xml:space="preserve">          （供应商单位全称）        </w:t>
      </w:r>
      <w:r>
        <w:rPr>
          <w:rFonts w:hint="eastAsia" w:ascii="宋体" w:hAnsi="宋体"/>
          <w:szCs w:val="24"/>
        </w:rPr>
        <w:t>的法定代表人（负责人）。</w:t>
      </w:r>
    </w:p>
    <w:p>
      <w:pPr>
        <w:pStyle w:val="9"/>
        <w:spacing w:line="560" w:lineRule="exact"/>
        <w:ind w:firstLine="480" w:firstLineChars="200"/>
        <w:rPr>
          <w:rFonts w:ascii="宋体" w:hAnsi="宋体"/>
          <w:szCs w:val="24"/>
        </w:rPr>
      </w:pPr>
      <w:r>
        <w:rPr>
          <w:rFonts w:hint="eastAsia" w:ascii="宋体" w:hAnsi="宋体"/>
          <w:szCs w:val="24"/>
        </w:rPr>
        <w:t xml:space="preserve">    特此证明。</w:t>
      </w:r>
    </w:p>
    <w:p>
      <w:pPr>
        <w:spacing w:line="440" w:lineRule="exact"/>
        <w:rPr>
          <w:rFonts w:ascii="宋体" w:hAnsi="宋体"/>
          <w:sz w:val="24"/>
        </w:rPr>
      </w:pPr>
      <w:r>
        <w:rPr>
          <w:rFonts w:hint="eastAsia" w:ascii="宋体" w:hAnsi="宋体"/>
          <w:color w:val="000000"/>
          <w:sz w:val="24"/>
        </w:rPr>
        <w:t xml:space="preserve">                          </w:t>
      </w:r>
      <w:r>
        <w:rPr>
          <w:rFonts w:hint="eastAsia" w:ascii="宋体" w:hAnsi="宋体"/>
          <w:sz w:val="24"/>
        </w:rPr>
        <w:t>单位</w:t>
      </w:r>
      <w:r>
        <w:rPr>
          <w:rFonts w:ascii="宋体" w:hAnsi="宋体"/>
          <w:sz w:val="24"/>
        </w:rPr>
        <w:t>全称：</w:t>
      </w:r>
      <w:r>
        <w:rPr>
          <w:rFonts w:ascii="宋体" w:hAnsi="宋体"/>
          <w:sz w:val="24"/>
          <w:u w:val="single"/>
        </w:rPr>
        <w:t xml:space="preserve">                 </w:t>
      </w:r>
      <w:r>
        <w:rPr>
          <w:rFonts w:ascii="宋体" w:hAnsi="宋体"/>
          <w:sz w:val="24"/>
        </w:rPr>
        <w:t>（盖单位公章）</w:t>
      </w:r>
    </w:p>
    <w:p>
      <w:pPr>
        <w:spacing w:line="44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法定代表人（负责人）：</w:t>
      </w:r>
      <w:r>
        <w:rPr>
          <w:rFonts w:ascii="宋体" w:hAnsi="宋体"/>
          <w:sz w:val="24"/>
          <w:u w:val="single"/>
        </w:rPr>
        <w:t xml:space="preserve">             </w:t>
      </w:r>
      <w:r>
        <w:rPr>
          <w:rFonts w:ascii="宋体" w:hAnsi="宋体"/>
          <w:sz w:val="24"/>
        </w:rPr>
        <w:t>（签字和盖章）</w:t>
      </w:r>
    </w:p>
    <w:p>
      <w:pPr>
        <w:spacing w:line="440" w:lineRule="exact"/>
        <w:rPr>
          <w:rFonts w:ascii="宋体" w:hAnsi="宋体"/>
          <w:sz w:val="24"/>
        </w:rPr>
      </w:pPr>
      <w:r>
        <w:rPr>
          <w:rFonts w:ascii="宋体" w:hAnsi="宋体"/>
          <w:sz w:val="24"/>
        </w:rPr>
        <w:t xml:space="preserve">                              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hint="eastAsia" w:ascii="宋体" w:hAnsi="宋体"/>
          <w:sz w:val="24"/>
        </w:rPr>
        <w:t xml:space="preserve">日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rPr>
        <w:t>注：</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w:t>
      </w:r>
      <w:r>
        <w:rPr>
          <w:rFonts w:hint="eastAsia" w:ascii="仿宋" w:hAnsi="仿宋" w:eastAsia="仿宋" w:cs="仿宋"/>
          <w:b w:val="0"/>
          <w:bCs/>
          <w:sz w:val="24"/>
          <w:szCs w:val="24"/>
          <w:lang w:eastAsia="zh-CN"/>
        </w:rPr>
        <w:t>的</w:t>
      </w:r>
      <w:r>
        <w:rPr>
          <w:rFonts w:hint="eastAsia" w:ascii="仿宋" w:hAnsi="仿宋" w:eastAsia="仿宋" w:cs="仿宋"/>
          <w:b w:val="0"/>
          <w:bCs/>
          <w:sz w:val="24"/>
          <w:szCs w:val="24"/>
        </w:rPr>
        <w:t>签字</w:t>
      </w:r>
      <w:r>
        <w:rPr>
          <w:rFonts w:hint="eastAsia" w:ascii="仿宋" w:hAnsi="仿宋" w:eastAsia="仿宋" w:cs="仿宋"/>
          <w:b w:val="0"/>
          <w:bCs/>
          <w:color w:val="FF0000"/>
          <w:sz w:val="24"/>
          <w:szCs w:val="24"/>
          <w:u w:val="single"/>
        </w:rPr>
        <w:t>必须是</w:t>
      </w:r>
      <w:r>
        <w:rPr>
          <w:rFonts w:hint="eastAsia" w:ascii="仿宋" w:hAnsi="仿宋" w:eastAsia="仿宋" w:cs="仿宋"/>
          <w:b w:val="0"/>
          <w:bCs/>
          <w:color w:val="FF0000"/>
          <w:sz w:val="24"/>
          <w:szCs w:val="24"/>
          <w:highlight w:val="yellow"/>
          <w:u w:val="single"/>
        </w:rPr>
        <w:t>亲笔签名</w:t>
      </w:r>
      <w:r>
        <w:rPr>
          <w:rFonts w:hint="eastAsia" w:ascii="仿宋" w:hAnsi="仿宋" w:eastAsia="仿宋" w:cs="仿宋"/>
          <w:b w:val="0"/>
          <w:bCs/>
          <w:sz w:val="24"/>
          <w:szCs w:val="24"/>
          <w:lang w:eastAsia="zh-CN"/>
        </w:rPr>
        <w:t>。</w:t>
      </w:r>
      <w:r>
        <w:rPr>
          <w:rFonts w:hint="eastAsia" w:ascii="仿宋" w:hAnsi="仿宋" w:eastAsia="仿宋" w:cs="仿宋"/>
          <w:b w:val="0"/>
          <w:bCs/>
          <w:color w:val="FF0000"/>
          <w:sz w:val="24"/>
          <w:szCs w:val="24"/>
          <w:lang w:eastAsia="zh-CN"/>
        </w:rPr>
        <w:t>如法定代表人（负责人）因时间问题而不能及时亲笔签名，则可以</w:t>
      </w:r>
      <w:r>
        <w:rPr>
          <w:rFonts w:hint="eastAsia" w:ascii="仿宋" w:hAnsi="仿宋" w:eastAsia="仿宋" w:cs="仿宋"/>
          <w:b w:val="0"/>
          <w:bCs/>
          <w:color w:val="FF0000"/>
          <w:sz w:val="24"/>
          <w:szCs w:val="24"/>
        </w:rPr>
        <w:t>使用印章签名或其他电子制版签名代替亲笔签名</w:t>
      </w:r>
      <w:r>
        <w:rPr>
          <w:rFonts w:hint="eastAsia" w:ascii="仿宋" w:hAnsi="仿宋" w:eastAsia="仿宋" w:cs="仿宋"/>
          <w:b w:val="0"/>
          <w:bCs/>
          <w:color w:val="FF0000"/>
          <w:sz w:val="24"/>
          <w:szCs w:val="24"/>
          <w:lang w:eastAsia="zh-CN"/>
        </w:rPr>
        <w:t>，但必须提供</w:t>
      </w:r>
      <w:r>
        <w:rPr>
          <w:rFonts w:hint="eastAsia" w:ascii="仿宋" w:hAnsi="仿宋" w:eastAsia="仿宋" w:cs="仿宋"/>
          <w:b w:val="0"/>
          <w:bCs/>
          <w:color w:val="FF0000"/>
          <w:sz w:val="24"/>
          <w:szCs w:val="24"/>
          <w:u w:val="single"/>
          <w:lang w:eastAsia="zh-CN"/>
        </w:rPr>
        <w:t>经法定代表人（负责人）同意使用其个人印章签名或其他电子制版签名的</w:t>
      </w:r>
      <w:r>
        <w:rPr>
          <w:rFonts w:hint="eastAsia" w:ascii="仿宋" w:hAnsi="仿宋" w:eastAsia="仿宋" w:cs="仿宋"/>
          <w:b/>
          <w:bCs w:val="0"/>
          <w:color w:val="auto"/>
          <w:sz w:val="24"/>
          <w:szCs w:val="24"/>
          <w:highlight w:val="yellow"/>
          <w:u w:val="single"/>
          <w:lang w:eastAsia="zh-CN"/>
        </w:rPr>
        <w:t>书面审批流程</w:t>
      </w:r>
      <w:r>
        <w:rPr>
          <w:rFonts w:hint="eastAsia" w:ascii="仿宋" w:hAnsi="仿宋" w:eastAsia="仿宋" w:cs="仿宋"/>
          <w:b w:val="0"/>
          <w:bCs/>
          <w:color w:val="FF0000"/>
          <w:sz w:val="24"/>
          <w:szCs w:val="24"/>
          <w:u w:val="single"/>
          <w:lang w:eastAsia="zh-CN"/>
        </w:rPr>
        <w:t>等相关证明材料</w:t>
      </w:r>
      <w:r>
        <w:rPr>
          <w:rFonts w:hint="eastAsia" w:ascii="仿宋" w:hAnsi="仿宋" w:eastAsia="仿宋" w:cs="仿宋"/>
          <w:b w:val="0"/>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法定代表人（负责人）如有个人印章，烦请在亲笔签名旁一同加盖。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仿宋" w:hAnsi="仿宋" w:eastAsia="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）请务必保证法定代表人（负责人）的签字和盖章真实有效。如若被发现存在篡改或造假等行为，采购人有权直接取消其参与采购资格或中选资格或解除签约合同，并要求失信单位赔偿采购人相应损失</w:t>
      </w:r>
      <w:r>
        <w:rPr>
          <w:rFonts w:hint="eastAsia" w:ascii="仿宋" w:hAnsi="仿宋" w:eastAsia="仿宋"/>
          <w:b w:val="0"/>
          <w:bCs/>
          <w:sz w:val="24"/>
          <w:szCs w:val="24"/>
        </w:rPr>
        <w:t>。</w:t>
      </w:r>
    </w:p>
    <w:p>
      <w:pPr>
        <w:pStyle w:val="9"/>
        <w:ind w:firstLine="0"/>
        <w:rPr>
          <w:rFonts w:ascii="仿宋" w:hAnsi="仿宋" w:eastAsia="仿宋"/>
          <w:color w:val="000000"/>
          <w:sz w:val="28"/>
          <w:szCs w:val="28"/>
        </w:rPr>
      </w:pPr>
      <w:r>
        <w:rPr>
          <w:rFonts w:hint="eastAsia" w:ascii="仿宋" w:hAnsi="仿宋" w:eastAsia="仿宋" w:cs="仿宋"/>
          <w:color w:val="000000"/>
          <w:sz w:val="28"/>
          <w:szCs w:val="28"/>
        </w:rPr>
        <w:t>附：</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b/>
          <w:bCs/>
          <w:color w:val="000000"/>
          <w:sz w:val="28"/>
          <w:szCs w:val="28"/>
        </w:rPr>
        <w:t>法定代表人（负责人）身份证原版彩色清晰图片</w:t>
      </w:r>
    </w:p>
    <w:tbl>
      <w:tblPr>
        <w:tblStyle w:val="15"/>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（正面彩色清晰图片，不要粘贴纸质裁剪版）</w:t>
            </w:r>
          </w:p>
        </w:tc>
        <w:tc>
          <w:tcPr>
            <w:tcW w:w="4387" w:type="dxa"/>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（反面彩色清晰图片，不要粘贴纸质裁剪版）</w:t>
            </w:r>
          </w:p>
        </w:tc>
      </w:tr>
    </w:tbl>
    <w:p>
      <w:pPr>
        <w:spacing w:line="560" w:lineRule="exact"/>
        <w:ind w:right="601" w:firstLine="560" w:firstLineChars="200"/>
        <w:rPr>
          <w:rFonts w:eastAsia="仿宋"/>
          <w:b/>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b/>
          <w:bCs w:val="0"/>
          <w:color w:val="FF0000"/>
          <w:sz w:val="28"/>
          <w:szCs w:val="28"/>
          <w:u w:val="single"/>
          <w:lang w:eastAsia="zh-CN"/>
        </w:rPr>
        <w:t>经法定代表人（负责人）同意使用其个人印章签名或其他电子制版签名的</w:t>
      </w:r>
      <w:r>
        <w:rPr>
          <w:rFonts w:hint="eastAsia" w:ascii="仿宋" w:hAnsi="仿宋" w:eastAsia="仿宋" w:cs="仿宋"/>
          <w:b/>
          <w:bCs w:val="0"/>
          <w:color w:val="auto"/>
          <w:sz w:val="28"/>
          <w:szCs w:val="28"/>
          <w:highlight w:val="yellow"/>
          <w:u w:val="single"/>
          <w:lang w:eastAsia="zh-CN"/>
        </w:rPr>
        <w:t>书面审批流程</w:t>
      </w:r>
      <w:r>
        <w:rPr>
          <w:rFonts w:hint="eastAsia" w:ascii="仿宋" w:hAnsi="仿宋" w:eastAsia="仿宋" w:cs="仿宋"/>
          <w:b/>
          <w:bCs w:val="0"/>
          <w:color w:val="FF0000"/>
          <w:sz w:val="28"/>
          <w:szCs w:val="28"/>
          <w:u w:val="single"/>
          <w:lang w:eastAsia="zh-CN"/>
        </w:rPr>
        <w:t>等相关证明材料</w:t>
      </w:r>
      <w:r>
        <w:rPr>
          <w:rFonts w:hint="eastAsia" w:ascii="仿宋" w:hAnsi="仿宋" w:eastAsia="仿宋" w:cs="仿宋"/>
          <w:b w:val="0"/>
          <w:bCs/>
          <w:color w:val="auto"/>
          <w:sz w:val="28"/>
          <w:szCs w:val="28"/>
          <w:u w:val="none"/>
          <w:lang w:eastAsia="zh-CN"/>
        </w:rPr>
        <w:t>（当</w:t>
      </w:r>
      <w:r>
        <w:rPr>
          <w:rFonts w:hint="eastAsia" w:ascii="仿宋" w:hAnsi="仿宋" w:eastAsia="仿宋" w:cs="仿宋"/>
          <w:b w:val="0"/>
          <w:bCs/>
          <w:color w:val="auto"/>
          <w:sz w:val="28"/>
          <w:szCs w:val="28"/>
          <w:lang w:eastAsia="zh-CN"/>
        </w:rPr>
        <w:t>法定代表人（负责人）因时间问题而不能及时亲笔签名、</w:t>
      </w:r>
      <w:r>
        <w:rPr>
          <w:rFonts w:hint="eastAsia" w:ascii="仿宋" w:hAnsi="仿宋" w:eastAsia="仿宋" w:cs="仿宋"/>
          <w:b w:val="0"/>
          <w:bCs/>
          <w:color w:val="auto"/>
          <w:sz w:val="28"/>
          <w:szCs w:val="28"/>
        </w:rPr>
        <w:t>使用印章签名或其他电子制版签名代替亲笔签名</w:t>
      </w:r>
      <w:r>
        <w:rPr>
          <w:rFonts w:hint="eastAsia" w:ascii="仿宋" w:hAnsi="仿宋" w:eastAsia="仿宋" w:cs="仿宋"/>
          <w:b w:val="0"/>
          <w:bCs/>
          <w:color w:val="auto"/>
          <w:sz w:val="28"/>
          <w:szCs w:val="28"/>
          <w:lang w:eastAsia="zh-CN"/>
        </w:rPr>
        <w:t>时必须提供</w:t>
      </w:r>
      <w:r>
        <w:rPr>
          <w:rFonts w:hint="eastAsia" w:ascii="仿宋" w:hAnsi="仿宋" w:eastAsia="仿宋" w:cs="仿宋"/>
          <w:b w:val="0"/>
          <w:bCs/>
          <w:color w:val="auto"/>
          <w:sz w:val="28"/>
          <w:szCs w:val="28"/>
          <w:u w:val="none"/>
          <w:lang w:eastAsia="zh-CN"/>
        </w:rPr>
        <w:t>）</w:t>
      </w:r>
    </w:p>
    <w:p>
      <w:pPr>
        <w:pStyle w:val="8"/>
        <w:rPr>
          <w:rFonts w:ascii="仿宋_GB2312" w:eastAsia="仿宋_GB2312"/>
        </w:rPr>
      </w:pPr>
    </w:p>
    <w:p>
      <w:pPr>
        <w:pStyle w:val="8"/>
        <w:rPr>
          <w:rFonts w:ascii="仿宋_GB2312" w:eastAsia="仿宋_GB2312"/>
        </w:rPr>
        <w:sectPr>
          <w:pgSz w:w="11906" w:h="16838"/>
          <w:pgMar w:top="1440" w:right="1797" w:bottom="1440" w:left="1797" w:header="851" w:footer="992" w:gutter="0"/>
          <w:cols w:space="720" w:num="1"/>
          <w:docGrid w:type="lines" w:linePitch="312" w:charSpace="0"/>
        </w:sectPr>
      </w:pPr>
    </w:p>
    <w:p>
      <w:pPr>
        <w:pStyle w:val="8"/>
        <w:rPr>
          <w:rFonts w:hint="eastAsia" w:ascii="仿宋_GB2312" w:eastAsia="仿宋_GB2312"/>
        </w:rPr>
      </w:pPr>
      <w:bookmarkStart w:id="5" w:name="_Toc9477"/>
      <w:r>
        <w:rPr>
          <w:rFonts w:hint="eastAsia" w:ascii="仿宋_GB2312" w:eastAsia="仿宋_GB2312"/>
        </w:rPr>
        <w:t>四、授权委托书</w:t>
      </w:r>
      <w:bookmarkEnd w:id="5"/>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授权委托书</w:t>
      </w:r>
    </w:p>
    <w:p>
      <w:pPr>
        <w:spacing w:line="560" w:lineRule="exact"/>
        <w:rPr>
          <w:rFonts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说明：只有当法定代表人（负责人）不能参与、须授权委托代理人参与采购时，填写本内容。</w:t>
      </w:r>
    </w:p>
    <w:p>
      <w:pPr>
        <w:jc w:val="center"/>
        <w:rPr>
          <w:rFonts w:ascii="仿宋_GB2312" w:hAnsi="宋体" w:eastAsia="仿宋_GB2312"/>
          <w:b/>
          <w:sz w:val="32"/>
          <w:szCs w:val="32"/>
        </w:rPr>
      </w:pPr>
      <w:r>
        <w:rPr>
          <w:rFonts w:hint="eastAsia" w:ascii="仿宋_GB2312" w:hAnsi="宋体" w:eastAsia="仿宋_GB2312"/>
          <w:b/>
          <w:sz w:val="32"/>
          <w:szCs w:val="32"/>
        </w:rPr>
        <w:t>授权委托书</w:t>
      </w:r>
    </w:p>
    <w:p>
      <w:pPr>
        <w:spacing w:line="560" w:lineRule="exact"/>
        <w:rPr>
          <w:rFonts w:ascii="仿宋" w:hAnsi="仿宋" w:eastAsia="仿宋"/>
          <w:b/>
          <w:color w:val="000000"/>
          <w:sz w:val="28"/>
          <w:szCs w:val="28"/>
          <w:u w:val="single"/>
        </w:rPr>
      </w:pPr>
      <w:r>
        <w:rPr>
          <w:rFonts w:hint="eastAsia" w:ascii="仿宋" w:hAnsi="仿宋" w:eastAsia="仿宋"/>
          <w:b/>
          <w:color w:val="000000"/>
          <w:sz w:val="28"/>
          <w:szCs w:val="28"/>
        </w:rPr>
        <w:t>致：</w:t>
      </w:r>
      <w:r>
        <w:rPr>
          <w:rFonts w:hint="eastAsia" w:ascii="仿宋" w:hAnsi="仿宋" w:eastAsia="仿宋"/>
          <w:b/>
          <w:color w:val="000000"/>
          <w:sz w:val="28"/>
          <w:szCs w:val="28"/>
          <w:u w:val="single"/>
        </w:rPr>
        <w:t>长沙农村商业银行股份有限公司</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本人</w:t>
      </w:r>
      <w:r>
        <w:rPr>
          <w:rFonts w:ascii="仿宋" w:hAnsi="仿宋" w:eastAsia="仿宋"/>
          <w:sz w:val="28"/>
          <w:szCs w:val="28"/>
          <w:u w:val="single"/>
        </w:rPr>
        <w:t xml:space="preserve">  （法定代表人（负责人）姓名）  </w:t>
      </w:r>
      <w:r>
        <w:rPr>
          <w:rFonts w:ascii="仿宋" w:hAnsi="仿宋" w:eastAsia="仿宋"/>
          <w:sz w:val="28"/>
          <w:szCs w:val="28"/>
        </w:rPr>
        <w:t>系</w:t>
      </w:r>
      <w:r>
        <w:rPr>
          <w:rFonts w:ascii="仿宋" w:hAnsi="仿宋" w:eastAsia="仿宋"/>
          <w:sz w:val="28"/>
          <w:szCs w:val="28"/>
          <w:u w:val="single"/>
        </w:rPr>
        <w:t xml:space="preserve">       （单位全称）  </w:t>
      </w:r>
      <w:r>
        <w:rPr>
          <w:rFonts w:ascii="仿宋" w:hAnsi="仿宋" w:eastAsia="仿宋"/>
          <w:sz w:val="28"/>
          <w:szCs w:val="28"/>
        </w:rPr>
        <w:t>的法定代表人（负责人），现授权委托</w:t>
      </w:r>
      <w:r>
        <w:rPr>
          <w:rFonts w:ascii="仿宋" w:hAnsi="仿宋" w:eastAsia="仿宋"/>
          <w:sz w:val="28"/>
          <w:szCs w:val="28"/>
          <w:u w:val="single"/>
        </w:rPr>
        <w:t xml:space="preserve">（单位/部门名称） </w:t>
      </w:r>
      <w:r>
        <w:rPr>
          <w:rFonts w:ascii="仿宋" w:hAnsi="仿宋" w:eastAsia="仿宋"/>
          <w:sz w:val="28"/>
          <w:szCs w:val="28"/>
        </w:rPr>
        <w:t>的</w:t>
      </w:r>
      <w:r>
        <w:rPr>
          <w:rFonts w:ascii="仿宋" w:hAnsi="仿宋" w:eastAsia="仿宋"/>
          <w:sz w:val="28"/>
          <w:szCs w:val="28"/>
          <w:u w:val="single"/>
        </w:rPr>
        <w:t xml:space="preserve">    （授权代理人姓名）</w:t>
      </w:r>
      <w:r>
        <w:rPr>
          <w:rFonts w:ascii="仿宋" w:hAnsi="仿宋" w:eastAsia="仿宋"/>
          <w:sz w:val="28"/>
          <w:szCs w:val="28"/>
        </w:rPr>
        <w:t>，身份证号码为</w:t>
      </w:r>
      <w:r>
        <w:rPr>
          <w:rFonts w:hint="eastAsia" w:ascii="仿宋" w:hAnsi="仿宋" w:eastAsia="仿宋"/>
          <w:sz w:val="28"/>
          <w:szCs w:val="28"/>
          <w:u w:val="single"/>
        </w:rPr>
        <w:t xml:space="preserve">                     </w:t>
      </w:r>
      <w:r>
        <w:rPr>
          <w:rFonts w:ascii="仿宋" w:hAnsi="仿宋" w:eastAsia="仿宋"/>
          <w:sz w:val="28"/>
          <w:szCs w:val="28"/>
        </w:rPr>
        <w:t>，作为我单位全权代表，以本单位的名义参加贵公司组织的</w:t>
      </w:r>
      <w:r>
        <w:rPr>
          <w:rFonts w:hint="eastAsia" w:ascii="仿宋_GB2312" w:hAnsi="仿宋" w:eastAsia="仿宋_GB2312" w:cs="仿宋"/>
          <w:color w:val="FF0000"/>
          <w:sz w:val="28"/>
          <w:szCs w:val="28"/>
          <w:u w:val="single"/>
          <w:lang w:eastAsia="zh-CN"/>
        </w:rPr>
        <w:t>湖南农村金融大厦</w:t>
      </w:r>
      <w:r>
        <w:rPr>
          <w:rFonts w:hint="eastAsia" w:ascii="仿宋_GB2312" w:hAnsi="仿宋" w:eastAsia="仿宋_GB2312" w:cs="仿宋"/>
          <w:color w:val="FF0000"/>
          <w:sz w:val="28"/>
          <w:szCs w:val="28"/>
          <w:u w:val="single"/>
          <w:lang w:val="en-US" w:eastAsia="zh-CN"/>
        </w:rPr>
        <w:t>2</w:t>
      </w:r>
      <w:r>
        <w:rPr>
          <w:rFonts w:hint="eastAsia" w:ascii="仿宋_GB2312" w:hAnsi="仿宋" w:eastAsia="仿宋_GB2312" w:cs="仿宋"/>
          <w:color w:val="FF0000"/>
          <w:sz w:val="28"/>
          <w:szCs w:val="28"/>
          <w:u w:val="single"/>
          <w:lang w:eastAsia="zh-CN"/>
        </w:rPr>
        <w:t>楼食堂设备采购项目</w:t>
      </w:r>
      <w:r>
        <w:rPr>
          <w:rFonts w:hint="eastAsia" w:ascii="仿宋_GB2312" w:hAnsi="仿宋" w:eastAsia="仿宋_GB2312" w:cs="仿宋"/>
          <w:sz w:val="28"/>
          <w:szCs w:val="28"/>
        </w:rPr>
        <w:t>采购活动</w:t>
      </w:r>
      <w:r>
        <w:rPr>
          <w:rFonts w:ascii="仿宋" w:hAnsi="仿宋" w:eastAsia="仿宋"/>
          <w:sz w:val="28"/>
          <w:szCs w:val="28"/>
        </w:rPr>
        <w:t>，并以本公司名义全权处理</w:t>
      </w:r>
      <w:r>
        <w:rPr>
          <w:rFonts w:hint="eastAsia" w:ascii="仿宋" w:hAnsi="仿宋" w:eastAsia="仿宋"/>
          <w:sz w:val="28"/>
          <w:szCs w:val="28"/>
        </w:rPr>
        <w:t>采购</w:t>
      </w:r>
      <w:r>
        <w:rPr>
          <w:rFonts w:ascii="仿宋" w:hAnsi="仿宋" w:eastAsia="仿宋"/>
          <w:sz w:val="28"/>
          <w:szCs w:val="28"/>
        </w:rPr>
        <w:t>活动中的一切事务，其法律后果均由我方承担。</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代理人无转委托权。</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授权委托期限：</w:t>
      </w:r>
      <w:r>
        <w:rPr>
          <w:rFonts w:hint="eastAsia" w:ascii="仿宋" w:hAnsi="仿宋" w:eastAsia="仿宋"/>
          <w:sz w:val="28"/>
          <w:szCs w:val="28"/>
          <w:lang w:val="en-US" w:eastAsia="zh-CN"/>
        </w:rPr>
        <w:t>2022</w:t>
      </w:r>
      <w:r>
        <w:rPr>
          <w:rFonts w:ascii="仿宋" w:hAnsi="仿宋" w:eastAsia="仿宋"/>
          <w:sz w:val="28"/>
          <w:szCs w:val="28"/>
        </w:rPr>
        <w:t>年</w:t>
      </w:r>
      <w:r>
        <w:rPr>
          <w:rFonts w:hint="eastAsia" w:ascii="仿宋" w:hAnsi="仿宋" w:eastAsia="仿宋"/>
          <w:sz w:val="28"/>
          <w:szCs w:val="28"/>
          <w:u w:val="single"/>
          <w:lang w:val="en-US" w:eastAsia="zh-CN"/>
        </w:rPr>
        <w:t xml:space="preserve">  </w:t>
      </w:r>
      <w:r>
        <w:rPr>
          <w:rFonts w:ascii="仿宋" w:hAnsi="仿宋" w:eastAsia="仿宋"/>
          <w:sz w:val="28"/>
          <w:szCs w:val="28"/>
        </w:rPr>
        <w:t>月</w:t>
      </w:r>
      <w:r>
        <w:rPr>
          <w:rFonts w:hint="eastAsia" w:ascii="仿宋" w:hAnsi="仿宋" w:eastAsia="仿宋"/>
          <w:sz w:val="28"/>
          <w:szCs w:val="28"/>
          <w:u w:val="single"/>
          <w:lang w:val="en-US" w:eastAsia="zh-CN"/>
        </w:rPr>
        <w:t xml:space="preserve">  </w:t>
      </w:r>
      <w:r>
        <w:rPr>
          <w:rFonts w:ascii="仿宋" w:hAnsi="仿宋" w:eastAsia="仿宋"/>
          <w:sz w:val="28"/>
          <w:szCs w:val="28"/>
        </w:rPr>
        <w:t>日</w:t>
      </w:r>
      <w:r>
        <w:rPr>
          <w:rFonts w:ascii="仿宋" w:hAnsi="仿宋" w:eastAsia="仿宋"/>
          <w:sz w:val="28"/>
          <w:szCs w:val="28"/>
          <w:u w:val="single"/>
        </w:rPr>
        <w:t>至</w:t>
      </w:r>
      <w:r>
        <w:rPr>
          <w:rFonts w:hint="eastAsia" w:ascii="仿宋" w:hAnsi="仿宋" w:eastAsia="仿宋"/>
          <w:sz w:val="28"/>
          <w:szCs w:val="28"/>
          <w:lang w:val="en-US" w:eastAsia="zh-CN"/>
        </w:rPr>
        <w:t>2022</w:t>
      </w:r>
      <w:r>
        <w:rPr>
          <w:rFonts w:ascii="仿宋" w:hAnsi="仿宋" w:eastAsia="仿宋"/>
          <w:sz w:val="28"/>
          <w:szCs w:val="28"/>
        </w:rPr>
        <w:t>年</w:t>
      </w:r>
      <w:r>
        <w:rPr>
          <w:rFonts w:hint="eastAsia" w:ascii="仿宋" w:hAnsi="仿宋" w:eastAsia="仿宋"/>
          <w:sz w:val="28"/>
          <w:szCs w:val="28"/>
          <w:u w:val="single"/>
          <w:lang w:val="en-US" w:eastAsia="zh-CN"/>
        </w:rPr>
        <w:t xml:space="preserve">  </w:t>
      </w:r>
      <w:r>
        <w:rPr>
          <w:rFonts w:ascii="仿宋" w:hAnsi="仿宋" w:eastAsia="仿宋"/>
          <w:sz w:val="28"/>
          <w:szCs w:val="28"/>
        </w:rPr>
        <w:t>月</w:t>
      </w:r>
      <w:r>
        <w:rPr>
          <w:rFonts w:hint="eastAsia" w:ascii="仿宋" w:hAnsi="仿宋" w:eastAsia="仿宋"/>
          <w:sz w:val="28"/>
          <w:szCs w:val="28"/>
          <w:u w:val="single"/>
          <w:lang w:val="en-US" w:eastAsia="zh-CN"/>
        </w:rPr>
        <w:t xml:space="preserve">  </w:t>
      </w:r>
      <w:r>
        <w:rPr>
          <w:rFonts w:ascii="仿宋" w:hAnsi="仿宋" w:eastAsia="仿宋"/>
          <w:sz w:val="28"/>
          <w:szCs w:val="28"/>
        </w:rPr>
        <w:t>日</w:t>
      </w:r>
      <w:r>
        <w:rPr>
          <w:rFonts w:hint="eastAsia" w:ascii="仿宋" w:hAnsi="仿宋" w:eastAsia="仿宋"/>
          <w:sz w:val="28"/>
          <w:szCs w:val="28"/>
          <w:lang w:eastAsia="zh-CN"/>
        </w:rPr>
        <w:t>（</w:t>
      </w:r>
      <w:r>
        <w:rPr>
          <w:rFonts w:hint="eastAsia" w:ascii="仿宋" w:hAnsi="仿宋" w:eastAsia="仿宋"/>
          <w:sz w:val="28"/>
          <w:szCs w:val="28"/>
          <w:lang w:val="en-US" w:eastAsia="zh-CN"/>
        </w:rPr>
        <w:t>90日历天</w:t>
      </w:r>
      <w:r>
        <w:rPr>
          <w:rFonts w:hint="eastAsia" w:ascii="仿宋" w:hAnsi="仿宋" w:eastAsia="仿宋"/>
          <w:sz w:val="28"/>
          <w:szCs w:val="28"/>
          <w:lang w:eastAsia="zh-CN"/>
        </w:rPr>
        <w:t>）</w:t>
      </w:r>
      <w:r>
        <w:rPr>
          <w:rFonts w:ascii="仿宋" w:hAnsi="仿宋" w:eastAsia="仿宋"/>
          <w:sz w:val="28"/>
          <w:szCs w:val="28"/>
        </w:rPr>
        <w:t>。</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本授权书于</w:t>
      </w:r>
      <w:r>
        <w:rPr>
          <w:rFonts w:hint="eastAsia" w:ascii="仿宋" w:hAnsi="仿宋" w:eastAsia="仿宋"/>
          <w:sz w:val="28"/>
          <w:szCs w:val="28"/>
          <w:lang w:val="en-US" w:eastAsia="zh-CN"/>
        </w:rPr>
        <w:t>2022</w:t>
      </w:r>
      <w:r>
        <w:rPr>
          <w:rFonts w:ascii="仿宋" w:hAnsi="仿宋" w:eastAsia="仿宋"/>
          <w:sz w:val="28"/>
          <w:szCs w:val="28"/>
        </w:rPr>
        <w:t>年</w:t>
      </w:r>
      <w:r>
        <w:rPr>
          <w:rFonts w:hint="eastAsia" w:ascii="仿宋" w:hAnsi="仿宋" w:eastAsia="仿宋"/>
          <w:sz w:val="28"/>
          <w:szCs w:val="28"/>
          <w:u w:val="single"/>
          <w:lang w:val="en-US" w:eastAsia="zh-CN"/>
        </w:rPr>
        <w:t xml:space="preserve">  </w:t>
      </w:r>
      <w:r>
        <w:rPr>
          <w:rFonts w:ascii="仿宋" w:hAnsi="仿宋" w:eastAsia="仿宋"/>
          <w:sz w:val="28"/>
          <w:szCs w:val="28"/>
        </w:rPr>
        <w:t>月</w:t>
      </w:r>
      <w:r>
        <w:rPr>
          <w:rFonts w:hint="eastAsia" w:ascii="仿宋" w:hAnsi="仿宋" w:eastAsia="仿宋"/>
          <w:sz w:val="28"/>
          <w:szCs w:val="28"/>
          <w:u w:val="single"/>
          <w:lang w:val="en-US" w:eastAsia="zh-CN"/>
        </w:rPr>
        <w:t xml:space="preserve">  </w:t>
      </w:r>
      <w:r>
        <w:rPr>
          <w:rFonts w:ascii="仿宋" w:hAnsi="仿宋" w:eastAsia="仿宋"/>
          <w:sz w:val="28"/>
          <w:szCs w:val="28"/>
        </w:rPr>
        <w:t>日由</w:t>
      </w:r>
      <w:r>
        <w:rPr>
          <w:rFonts w:hint="eastAsia" w:ascii="仿宋" w:hAnsi="仿宋" w:eastAsia="仿宋"/>
          <w:sz w:val="28"/>
          <w:szCs w:val="28"/>
        </w:rPr>
        <w:t>我单位</w:t>
      </w:r>
      <w:r>
        <w:rPr>
          <w:rFonts w:ascii="仿宋" w:hAnsi="仿宋" w:eastAsia="仿宋"/>
          <w:sz w:val="28"/>
          <w:szCs w:val="28"/>
        </w:rPr>
        <w:t>加盖公章，并由法定代表人（负责人）签字和盖章后生效，特此声明。</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此致！</w:t>
      </w:r>
    </w:p>
    <w:p>
      <w:pPr>
        <w:topLinePunct/>
        <w:spacing w:line="560" w:lineRule="exact"/>
        <w:ind w:firstLine="560" w:firstLineChars="200"/>
        <w:rPr>
          <w:rFonts w:ascii="仿宋" w:hAnsi="仿宋" w:eastAsia="仿宋"/>
          <w:sz w:val="28"/>
          <w:szCs w:val="28"/>
          <w:u w:val="single"/>
        </w:rPr>
      </w:pPr>
      <w:r>
        <w:rPr>
          <w:rFonts w:hint="eastAsia" w:ascii="仿宋" w:hAnsi="仿宋" w:eastAsia="仿宋"/>
          <w:sz w:val="28"/>
          <w:szCs w:val="28"/>
        </w:rPr>
        <w:t>供应商</w:t>
      </w:r>
      <w:r>
        <w:rPr>
          <w:rFonts w:ascii="仿宋" w:hAnsi="仿宋" w:eastAsia="仿宋"/>
          <w:sz w:val="28"/>
          <w:szCs w:val="28"/>
        </w:rPr>
        <w:t>全称（盖</w:t>
      </w:r>
      <w:r>
        <w:rPr>
          <w:rFonts w:hint="eastAsia" w:ascii="仿宋" w:hAnsi="仿宋" w:eastAsia="仿宋"/>
          <w:sz w:val="28"/>
          <w:szCs w:val="28"/>
        </w:rPr>
        <w:t>单位公</w:t>
      </w:r>
      <w:r>
        <w:rPr>
          <w:rFonts w:ascii="仿宋" w:hAnsi="仿宋" w:eastAsia="仿宋"/>
          <w:sz w:val="28"/>
          <w:szCs w:val="28"/>
        </w:rPr>
        <w:t>章）：</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法定代表人（负责人）签字和盖章：</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法定代表人（负责人）身份证号码：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授权代理人签字：</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授权代理人身份证号码：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single"/>
        </w:rPr>
        <w:t xml:space="preserve">       </w:t>
      </w:r>
      <w:r>
        <w:rPr>
          <w:rFonts w:ascii="仿宋" w:hAnsi="仿宋" w:eastAsia="仿宋"/>
          <w:sz w:val="28"/>
          <w:szCs w:val="28"/>
        </w:rPr>
        <w:t>年</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ascii="仿宋" w:hAnsi="仿宋" w:eastAsia="仿宋"/>
          <w:sz w:val="28"/>
          <w:szCs w:val="28"/>
        </w:rPr>
        <w:t>日</w:t>
      </w:r>
    </w:p>
    <w:p>
      <w:pPr>
        <w:spacing w:line="560" w:lineRule="exact"/>
        <w:ind w:right="601" w:firstLine="562" w:firstLineChars="200"/>
        <w:rPr>
          <w:rFonts w:ascii="仿宋" w:hAnsi="仿宋" w:eastAsia="仿宋"/>
          <w:b/>
          <w:sz w:val="28"/>
          <w:szCs w:val="28"/>
        </w:rPr>
      </w:pPr>
    </w:p>
    <w:p>
      <w:pPr>
        <w:rPr>
          <w:rFonts w:hint="eastAsia" w:ascii="仿宋" w:hAnsi="仿宋" w:eastAsia="仿宋" w:cs="仿宋"/>
          <w:b w:val="0"/>
          <w:bCs/>
          <w:sz w:val="24"/>
          <w:szCs w:val="24"/>
        </w:rPr>
      </w:pPr>
      <w:bookmarkStart w:id="6" w:name="_Toc530075333"/>
      <w:r>
        <w:rPr>
          <w:rFonts w:hint="eastAsia" w:ascii="仿宋" w:hAnsi="仿宋" w:eastAsia="仿宋" w:cs="仿宋"/>
          <w:b w:val="0"/>
          <w:bCs/>
          <w:sz w:val="24"/>
          <w:szCs w:val="24"/>
        </w:rPr>
        <w:t>注：</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法定代表人（负责人）和授权代理人</w:t>
      </w:r>
      <w:r>
        <w:rPr>
          <w:rFonts w:hint="eastAsia" w:ascii="仿宋" w:hAnsi="仿宋" w:eastAsia="仿宋" w:cs="仿宋"/>
          <w:b w:val="0"/>
          <w:bCs/>
          <w:sz w:val="24"/>
          <w:szCs w:val="24"/>
          <w:lang w:eastAsia="zh-CN"/>
        </w:rPr>
        <w:t>的</w:t>
      </w:r>
      <w:r>
        <w:rPr>
          <w:rFonts w:hint="eastAsia" w:ascii="仿宋" w:hAnsi="仿宋" w:eastAsia="仿宋" w:cs="仿宋"/>
          <w:b w:val="0"/>
          <w:bCs/>
          <w:sz w:val="24"/>
          <w:szCs w:val="24"/>
        </w:rPr>
        <w:t>签字</w:t>
      </w:r>
      <w:r>
        <w:rPr>
          <w:rFonts w:hint="eastAsia" w:ascii="仿宋" w:hAnsi="仿宋" w:eastAsia="仿宋" w:cs="仿宋"/>
          <w:b w:val="0"/>
          <w:bCs/>
          <w:color w:val="FF0000"/>
          <w:sz w:val="24"/>
          <w:szCs w:val="24"/>
          <w:u w:val="single"/>
        </w:rPr>
        <w:t>必须是</w:t>
      </w:r>
      <w:r>
        <w:rPr>
          <w:rFonts w:hint="eastAsia" w:ascii="仿宋" w:hAnsi="仿宋" w:eastAsia="仿宋" w:cs="仿宋"/>
          <w:b w:val="0"/>
          <w:bCs/>
          <w:color w:val="FF0000"/>
          <w:sz w:val="24"/>
          <w:szCs w:val="24"/>
          <w:highlight w:val="yellow"/>
          <w:u w:val="single"/>
        </w:rPr>
        <w:t>亲笔签名</w:t>
      </w:r>
      <w:r>
        <w:rPr>
          <w:rFonts w:hint="eastAsia" w:ascii="仿宋" w:hAnsi="仿宋" w:eastAsia="仿宋" w:cs="仿宋"/>
          <w:b w:val="0"/>
          <w:bCs/>
          <w:sz w:val="24"/>
          <w:szCs w:val="24"/>
          <w:lang w:eastAsia="zh-CN"/>
        </w:rPr>
        <w:t>。</w:t>
      </w:r>
      <w:r>
        <w:rPr>
          <w:rFonts w:hint="eastAsia" w:ascii="仿宋" w:hAnsi="仿宋" w:eastAsia="仿宋" w:cs="仿宋"/>
          <w:b w:val="0"/>
          <w:bCs/>
          <w:color w:val="FF0000"/>
          <w:sz w:val="24"/>
          <w:szCs w:val="24"/>
          <w:lang w:eastAsia="zh-CN"/>
        </w:rPr>
        <w:t>如</w:t>
      </w:r>
      <w:r>
        <w:rPr>
          <w:rFonts w:hint="eastAsia" w:ascii="仿宋" w:hAnsi="仿宋" w:eastAsia="仿宋" w:cs="仿宋"/>
          <w:b w:val="0"/>
          <w:bCs/>
          <w:color w:val="auto"/>
          <w:sz w:val="24"/>
          <w:szCs w:val="24"/>
          <w:highlight w:val="yellow"/>
          <w:u w:val="single"/>
          <w:lang w:eastAsia="zh-CN"/>
        </w:rPr>
        <w:t>法定代表人（负责人）</w:t>
      </w:r>
      <w:r>
        <w:rPr>
          <w:rFonts w:hint="eastAsia" w:ascii="仿宋" w:hAnsi="仿宋" w:eastAsia="仿宋" w:cs="仿宋"/>
          <w:b w:val="0"/>
          <w:bCs/>
          <w:color w:val="FF0000"/>
          <w:sz w:val="24"/>
          <w:szCs w:val="24"/>
          <w:lang w:eastAsia="zh-CN"/>
        </w:rPr>
        <w:t>因时间问题而不能及时亲笔签名，则可以</w:t>
      </w:r>
      <w:r>
        <w:rPr>
          <w:rFonts w:hint="eastAsia" w:ascii="仿宋" w:hAnsi="仿宋" w:eastAsia="仿宋" w:cs="仿宋"/>
          <w:b w:val="0"/>
          <w:bCs/>
          <w:color w:val="FF0000"/>
          <w:sz w:val="24"/>
          <w:szCs w:val="24"/>
        </w:rPr>
        <w:t>使用印章签名或其他电子制版签名代替亲笔签名</w:t>
      </w:r>
      <w:r>
        <w:rPr>
          <w:rFonts w:hint="eastAsia" w:ascii="仿宋" w:hAnsi="仿宋" w:eastAsia="仿宋" w:cs="仿宋"/>
          <w:b w:val="0"/>
          <w:bCs/>
          <w:color w:val="FF0000"/>
          <w:sz w:val="24"/>
          <w:szCs w:val="24"/>
          <w:lang w:eastAsia="zh-CN"/>
        </w:rPr>
        <w:t>，但必须提供</w:t>
      </w:r>
      <w:r>
        <w:rPr>
          <w:rFonts w:hint="eastAsia" w:ascii="仿宋" w:hAnsi="仿宋" w:eastAsia="仿宋" w:cs="仿宋"/>
          <w:b w:val="0"/>
          <w:bCs/>
          <w:color w:val="FF0000"/>
          <w:sz w:val="24"/>
          <w:szCs w:val="24"/>
          <w:u w:val="single"/>
          <w:lang w:eastAsia="zh-CN"/>
        </w:rPr>
        <w:t>经法定代表人（负责人）同意使用其个人印章签名或其他电子制版签名的</w:t>
      </w:r>
      <w:r>
        <w:rPr>
          <w:rFonts w:hint="eastAsia" w:ascii="仿宋" w:hAnsi="仿宋" w:eastAsia="仿宋" w:cs="仿宋"/>
          <w:b w:val="0"/>
          <w:bCs/>
          <w:color w:val="auto"/>
          <w:sz w:val="24"/>
          <w:szCs w:val="24"/>
          <w:highlight w:val="yellow"/>
          <w:u w:val="single"/>
          <w:lang w:eastAsia="zh-CN"/>
        </w:rPr>
        <w:t>书面审批流程</w:t>
      </w:r>
      <w:r>
        <w:rPr>
          <w:rFonts w:hint="eastAsia" w:ascii="仿宋" w:hAnsi="仿宋" w:eastAsia="仿宋" w:cs="仿宋"/>
          <w:b w:val="0"/>
          <w:bCs/>
          <w:color w:val="FF0000"/>
          <w:sz w:val="24"/>
          <w:szCs w:val="24"/>
          <w:u w:val="single"/>
          <w:lang w:eastAsia="zh-CN"/>
        </w:rPr>
        <w:t>等相关证明材料</w:t>
      </w:r>
      <w:r>
        <w:rPr>
          <w:rFonts w:hint="eastAsia" w:ascii="仿宋" w:hAnsi="仿宋" w:eastAsia="仿宋" w:cs="仿宋"/>
          <w:b w:val="0"/>
          <w:bCs/>
          <w:color w:val="auto"/>
          <w:sz w:val="24"/>
          <w:szCs w:val="24"/>
          <w:u w:val="single"/>
          <w:lang w:eastAsia="zh-CN"/>
        </w:rPr>
        <w:t>（前面附件《法定代表人（负责人）资格证明》已经提供，不需要重复提供）</w:t>
      </w:r>
      <w:r>
        <w:rPr>
          <w:rFonts w:hint="eastAsia" w:ascii="仿宋" w:hAnsi="仿宋" w:eastAsia="仿宋" w:cs="仿宋"/>
          <w:b w:val="0"/>
          <w:bCs/>
          <w:sz w:val="24"/>
          <w:szCs w:val="24"/>
        </w:rPr>
        <w:t>。</w:t>
      </w:r>
    </w:p>
    <w:p>
      <w:pPr>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法定代表人（负责人）如有个人印章，烦请在亲笔签名旁一同加盖。</w:t>
      </w:r>
    </w:p>
    <w:p>
      <w:pPr>
        <w:ind w:firstLine="480" w:firstLineChars="2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请务必保证法定代表人（负责人）和授权代理人的签字和盖章真实有效。如若被发现存在篡改或造假等行为，采购人有权直接取消其参与采购资格或中选资格或解除签约合同，并要求失信单位赔偿采购人相应损失。</w:t>
      </w:r>
    </w:p>
    <w:p>
      <w:pPr>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授权代理人要求必须是本单位正式合同制员工，</w:t>
      </w:r>
      <w:r>
        <w:rPr>
          <w:rFonts w:hint="eastAsia" w:ascii="仿宋" w:hAnsi="仿宋" w:eastAsia="仿宋" w:cs="仿宋"/>
          <w:b w:val="0"/>
          <w:bCs/>
          <w:sz w:val="24"/>
          <w:szCs w:val="24"/>
          <w:lang w:eastAsia="zh-CN"/>
        </w:rPr>
        <w:t>必须</w:t>
      </w:r>
      <w:r>
        <w:rPr>
          <w:rFonts w:hint="eastAsia" w:ascii="仿宋" w:hAnsi="仿宋" w:eastAsia="仿宋" w:cs="仿宋"/>
          <w:b w:val="0"/>
          <w:bCs/>
          <w:sz w:val="24"/>
          <w:szCs w:val="24"/>
        </w:rPr>
        <w:t>提供本单位最近6个月为授权代理人缴纳的</w:t>
      </w:r>
      <w:r>
        <w:rPr>
          <w:rFonts w:hint="eastAsia" w:ascii="仿宋" w:hAnsi="仿宋" w:eastAsia="仿宋" w:cs="仿宋"/>
          <w:b w:val="0"/>
          <w:bCs/>
          <w:color w:val="FF0000"/>
          <w:sz w:val="24"/>
          <w:szCs w:val="24"/>
        </w:rPr>
        <w:t>社保明细流水</w:t>
      </w:r>
      <w:r>
        <w:rPr>
          <w:rFonts w:hint="eastAsia" w:ascii="仿宋" w:hAnsi="仿宋" w:eastAsia="仿宋" w:cs="仿宋"/>
          <w:b w:val="0"/>
          <w:bCs/>
          <w:sz w:val="24"/>
          <w:szCs w:val="24"/>
        </w:rPr>
        <w:t>证明等资料。</w:t>
      </w:r>
    </w:p>
    <w:p>
      <w:pPr>
        <w:ind w:firstLine="480" w:firstLineChars="20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若授权代理人</w:t>
      </w:r>
      <w:r>
        <w:rPr>
          <w:rFonts w:hint="eastAsia" w:ascii="仿宋" w:hAnsi="仿宋" w:eastAsia="仿宋" w:cs="仿宋"/>
          <w:b w:val="0"/>
          <w:bCs/>
          <w:color w:val="FF0000"/>
          <w:sz w:val="24"/>
          <w:szCs w:val="24"/>
        </w:rPr>
        <w:t>社保明细流水</w:t>
      </w:r>
      <w:r>
        <w:rPr>
          <w:rFonts w:hint="eastAsia" w:ascii="仿宋" w:hAnsi="仿宋" w:eastAsia="仿宋" w:cs="仿宋"/>
          <w:b w:val="0"/>
          <w:bCs/>
          <w:sz w:val="24"/>
          <w:szCs w:val="24"/>
        </w:rPr>
        <w:t>证明等资料</w:t>
      </w:r>
      <w:r>
        <w:rPr>
          <w:rFonts w:hint="eastAsia" w:ascii="仿宋" w:hAnsi="仿宋" w:eastAsia="仿宋" w:cs="仿宋"/>
          <w:b w:val="0"/>
          <w:bCs/>
          <w:sz w:val="24"/>
          <w:szCs w:val="24"/>
          <w:lang w:eastAsia="zh-CN"/>
        </w:rPr>
        <w:t>显示缴纳单位为第三方代理公司、非谈判单位，则另须提供①授权代理人与谈判单位之间签署的</w:t>
      </w:r>
      <w:r>
        <w:rPr>
          <w:rFonts w:hint="eastAsia" w:ascii="仿宋" w:hAnsi="仿宋" w:eastAsia="仿宋" w:cs="仿宋"/>
          <w:b w:val="0"/>
          <w:bCs/>
          <w:color w:val="FF0000"/>
          <w:sz w:val="24"/>
          <w:szCs w:val="24"/>
          <w:highlight w:val="yellow"/>
          <w:u w:val="single"/>
          <w:lang w:eastAsia="zh-CN"/>
        </w:rPr>
        <w:t>劳动合同</w:t>
      </w:r>
      <w:r>
        <w:rPr>
          <w:rFonts w:hint="eastAsia" w:ascii="仿宋" w:hAnsi="仿宋" w:eastAsia="仿宋" w:cs="仿宋"/>
          <w:b w:val="0"/>
          <w:bCs/>
          <w:color w:val="FF0000"/>
          <w:sz w:val="24"/>
          <w:szCs w:val="24"/>
          <w:u w:val="single"/>
          <w:lang w:eastAsia="zh-CN"/>
        </w:rPr>
        <w:t>原版彩色清晰复印件</w:t>
      </w:r>
      <w:r>
        <w:rPr>
          <w:rFonts w:hint="eastAsia" w:ascii="仿宋" w:hAnsi="仿宋" w:eastAsia="仿宋" w:cs="仿宋"/>
          <w:b w:val="0"/>
          <w:bCs/>
          <w:sz w:val="24"/>
          <w:szCs w:val="24"/>
          <w:lang w:eastAsia="zh-CN"/>
        </w:rPr>
        <w:t>（体现关键信息即可，包括但不限于合同首页、体现授权代理人个人姓名的关键页以及合同签字盖章页等</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lang w:eastAsia="zh-CN"/>
        </w:rPr>
        <w:t>、②谈判单位与第三方代理公司之间就本单位员工社保缴纳相关事项签署的</w:t>
      </w:r>
      <w:r>
        <w:rPr>
          <w:rFonts w:hint="eastAsia" w:ascii="仿宋" w:hAnsi="仿宋" w:eastAsia="仿宋" w:cs="仿宋"/>
          <w:b w:val="0"/>
          <w:bCs/>
          <w:color w:val="FF0000"/>
          <w:sz w:val="24"/>
          <w:szCs w:val="24"/>
          <w:highlight w:val="yellow"/>
          <w:u w:val="single"/>
          <w:lang w:eastAsia="zh-CN"/>
        </w:rPr>
        <w:t>代缴服务合同</w:t>
      </w:r>
      <w:r>
        <w:rPr>
          <w:rFonts w:hint="eastAsia" w:ascii="仿宋" w:hAnsi="仿宋" w:eastAsia="仿宋" w:cs="仿宋"/>
          <w:b w:val="0"/>
          <w:bCs/>
          <w:color w:val="FF0000"/>
          <w:sz w:val="24"/>
          <w:szCs w:val="24"/>
          <w:u w:val="single"/>
          <w:lang w:eastAsia="zh-CN"/>
        </w:rPr>
        <w:t>原版彩色清晰复印件</w:t>
      </w:r>
      <w:r>
        <w:rPr>
          <w:rFonts w:hint="eastAsia" w:ascii="仿宋" w:hAnsi="仿宋" w:eastAsia="仿宋" w:cs="仿宋"/>
          <w:b w:val="0"/>
          <w:bCs/>
          <w:sz w:val="24"/>
          <w:szCs w:val="24"/>
          <w:lang w:eastAsia="zh-CN"/>
        </w:rPr>
        <w:t>（体现关键信息即可，包括但不限合同首页、体现谈判单位名称与第三方代理公司单位名称以及代缴服务等相关信息的关键页、合同签字盖章页等</w:t>
      </w:r>
      <w:r>
        <w:rPr>
          <w:rFonts w:hint="eastAsia" w:ascii="仿宋" w:hAnsi="仿宋" w:eastAsia="仿宋" w:cs="仿宋"/>
          <w:b w:val="0"/>
          <w:bCs/>
          <w:sz w:val="24"/>
          <w:szCs w:val="24"/>
          <w:lang w:val="en-US" w:eastAsia="zh-CN"/>
        </w:rPr>
        <w:t>）等相关有效证明材料。</w:t>
      </w:r>
    </w:p>
    <w:p>
      <w:pPr>
        <w:rPr>
          <w:rFonts w:hint="eastAsia" w:ascii="仿宋" w:hAnsi="仿宋" w:eastAsia="仿宋" w:cs="仿宋"/>
          <w:b w:val="0"/>
          <w:bCs/>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附：法定代表人（负责人）身份证原版彩色清晰图片、授权代理人身份证原版彩色清晰图片、授权代理人最近6个月</w:t>
      </w:r>
      <w:r>
        <w:rPr>
          <w:rFonts w:hint="eastAsia" w:ascii="仿宋" w:hAnsi="仿宋" w:eastAsia="仿宋" w:cs="仿宋"/>
          <w:b w:val="0"/>
          <w:bCs/>
          <w:color w:val="FF0000"/>
          <w:sz w:val="28"/>
          <w:szCs w:val="28"/>
        </w:rPr>
        <w:t>社保明细流水</w:t>
      </w:r>
      <w:r>
        <w:rPr>
          <w:rFonts w:hint="eastAsia" w:ascii="仿宋" w:hAnsi="仿宋" w:eastAsia="仿宋" w:cs="仿宋"/>
          <w:b w:val="0"/>
          <w:bCs/>
          <w:sz w:val="28"/>
          <w:szCs w:val="28"/>
        </w:rPr>
        <w:t>证明资料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（1）法定代表人（负责人）</w:t>
      </w:r>
    </w:p>
    <w:tbl>
      <w:tblPr>
        <w:tblStyle w:val="15"/>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（反面彩色清晰图片，不要粘贴纸质裁剪版）</w:t>
            </w:r>
          </w:p>
        </w:tc>
      </w:tr>
    </w:tbl>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（2）授权代理人</w:t>
      </w:r>
    </w:p>
    <w:tbl>
      <w:tblPr>
        <w:tblStyle w:val="15"/>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PrEx>
        <w:trPr>
          <w:trHeight w:val="2526" w:hRule="atLeast"/>
          <w:jc w:val="center"/>
        </w:trPr>
        <w:tc>
          <w:tcPr>
            <w:tcW w:w="4260"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noWrap w:val="0"/>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（反面彩色清晰图片，不要粘贴纸质裁剪版）</w:t>
            </w:r>
          </w:p>
        </w:tc>
      </w:tr>
    </w:tbl>
    <w:p>
      <w:pPr>
        <w:keepNext w:val="0"/>
        <w:keepLines w:val="0"/>
        <w:pageBreakBefore w:val="0"/>
        <w:widowControl/>
        <w:kinsoku/>
        <w:wordWrap/>
        <w:overflowPunct/>
        <w:topLinePunct w:val="0"/>
        <w:autoSpaceDE/>
        <w:autoSpaceDN/>
        <w:bidi w:val="0"/>
        <w:adjustRightInd/>
        <w:snapToGrid/>
        <w:ind w:firstLine="562" w:firstLineChars="200"/>
        <w:jc w:val="left"/>
        <w:textAlignment w:val="auto"/>
        <w:outlineLvl w:val="9"/>
        <w:rPr>
          <w:rFonts w:hint="eastAsia" w:ascii="仿宋_GB2312" w:hAnsi="仿宋_GB2312" w:eastAsia="仿宋_GB2312" w:cs="仿宋_GB2312"/>
          <w:b/>
          <w:sz w:val="28"/>
          <w:szCs w:val="28"/>
        </w:rPr>
      </w:pPr>
    </w:p>
    <w:p>
      <w:pPr>
        <w:keepNext w:val="0"/>
        <w:keepLines w:val="0"/>
        <w:pageBreakBefore w:val="0"/>
        <w:widowControl/>
        <w:kinsoku/>
        <w:wordWrap/>
        <w:overflowPunct/>
        <w:topLinePunct w:val="0"/>
        <w:autoSpaceDE/>
        <w:autoSpaceDN/>
        <w:bidi w:val="0"/>
        <w:adjustRightInd/>
        <w:snapToGrid/>
        <w:ind w:firstLine="562" w:firstLineChars="200"/>
        <w:jc w:val="lef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（3）授权代理人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eastAsia="宋体" w:cs="宋体"/>
          <w:b/>
          <w:bCs/>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eastAsia="宋体" w:cs="宋体"/>
          <w:b/>
          <w:bCs/>
          <w:color w:val="FF0000"/>
          <w:szCs w:val="21"/>
        </w:rPr>
      </w:pPr>
      <w:r>
        <w:rPr>
          <w:rFonts w:hint="eastAsia" w:ascii="宋体" w:hAnsi="宋体" w:eastAsia="宋体" w:cs="宋体"/>
          <w:b/>
          <w:bCs/>
          <w:szCs w:val="21"/>
        </w:rPr>
        <w:t>①</w:t>
      </w:r>
      <w:r>
        <w:rPr>
          <w:rFonts w:hint="eastAsia" w:ascii="宋体" w:hAnsi="宋体" w:eastAsia="宋体" w:cs="宋体"/>
          <w:b/>
          <w:bCs/>
          <w:color w:val="FF0000"/>
          <w:szCs w:val="21"/>
        </w:rPr>
        <w:t>单位最近6个月为授权代理人缴纳的社保明细流水证明</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b/>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outlineLvl w:val="9"/>
        <w:rPr>
          <w:rFonts w:hint="eastAsia" w:ascii="宋体" w:hAnsi="宋体" w:cs="Times New Roman"/>
          <w:b/>
          <w:szCs w:val="21"/>
          <w:lang w:eastAsia="zh-CN"/>
        </w:rPr>
      </w:pPr>
      <w:r>
        <w:rPr>
          <w:rFonts w:hint="eastAsia" w:ascii="宋体" w:hAnsi="宋体" w:eastAsia="宋体" w:cs="宋体"/>
          <w:b/>
          <w:bCs/>
          <w:color w:val="auto"/>
          <w:szCs w:val="21"/>
        </w:rPr>
        <w:t>②</w:t>
      </w:r>
      <w:r>
        <w:rPr>
          <w:rFonts w:hint="eastAsia" w:ascii="宋体" w:hAnsi="宋体"/>
          <w:b/>
          <w:szCs w:val="21"/>
          <w:lang w:eastAsia="zh-CN"/>
        </w:rPr>
        <w:t>若授权代理人</w:t>
      </w:r>
      <w:r>
        <w:rPr>
          <w:rFonts w:hint="eastAsia" w:ascii="宋体" w:hAnsi="宋体"/>
          <w:b/>
          <w:color w:val="FF0000"/>
          <w:szCs w:val="21"/>
        </w:rPr>
        <w:t>社保明细流水</w:t>
      </w:r>
      <w:r>
        <w:rPr>
          <w:rFonts w:hint="eastAsia" w:ascii="宋体" w:hAnsi="宋体"/>
          <w:b/>
          <w:szCs w:val="21"/>
        </w:rPr>
        <w:t>证明等资料</w:t>
      </w:r>
      <w:r>
        <w:rPr>
          <w:rFonts w:hint="eastAsia" w:ascii="宋体" w:hAnsi="宋体"/>
          <w:b/>
          <w:szCs w:val="21"/>
          <w:lang w:eastAsia="zh-CN"/>
        </w:rPr>
        <w:t>显示缴纳单位为第三方代理公司、非谈判单位</w:t>
      </w:r>
      <w:r>
        <w:rPr>
          <w:rFonts w:hint="eastAsia" w:ascii="宋体" w:hAnsi="宋体" w:cs="Times New Roman"/>
          <w:b/>
          <w:szCs w:val="21"/>
          <w:lang w:eastAsia="zh-CN"/>
        </w:rPr>
        <w:t>，则另须提供：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szCs w:val="21"/>
          <w:lang w:val="en-US" w:eastAsia="zh-CN"/>
        </w:rPr>
      </w:pPr>
      <w:r>
        <w:rPr>
          <w:rFonts w:hint="eastAsia" w:ascii="宋体" w:hAnsi="宋体" w:cs="Times New Roman"/>
          <w:b w:val="0"/>
          <w:bCs/>
          <w:szCs w:val="21"/>
          <w:lang w:val="en-US" w:eastAsia="zh-CN"/>
        </w:rPr>
        <w:t>A.</w:t>
      </w:r>
      <w:r>
        <w:rPr>
          <w:rFonts w:hint="eastAsia" w:ascii="宋体" w:hAnsi="宋体" w:cs="Times New Roman"/>
          <w:b w:val="0"/>
          <w:bCs/>
          <w:szCs w:val="21"/>
          <w:lang w:eastAsia="zh-CN"/>
        </w:rPr>
        <w:t>授权代理人与谈判单位之间签署的</w:t>
      </w:r>
      <w:r>
        <w:rPr>
          <w:rFonts w:hint="eastAsia" w:ascii="宋体" w:hAnsi="宋体" w:cs="Times New Roman"/>
          <w:b/>
          <w:color w:val="FF0000"/>
          <w:szCs w:val="21"/>
          <w:highlight w:val="yellow"/>
          <w:u w:val="single"/>
          <w:lang w:eastAsia="zh-CN"/>
        </w:rPr>
        <w:t>劳动合同</w:t>
      </w:r>
      <w:r>
        <w:rPr>
          <w:rFonts w:hint="eastAsia" w:ascii="宋体" w:hAnsi="宋体" w:cs="Times New Roman"/>
          <w:b/>
          <w:color w:val="FF0000"/>
          <w:szCs w:val="21"/>
          <w:u w:val="single"/>
          <w:lang w:eastAsia="zh-CN"/>
        </w:rPr>
        <w:t>原版彩色清晰复印件</w:t>
      </w:r>
      <w:r>
        <w:rPr>
          <w:rFonts w:hint="eastAsia" w:ascii="宋体" w:hAnsi="宋体" w:cs="Times New Roman"/>
          <w:b w:val="0"/>
          <w:bCs/>
          <w:szCs w:val="21"/>
          <w:lang w:eastAsia="zh-CN"/>
        </w:rPr>
        <w:t>（体现关键信息即可，包括但不限于合同首页、体现授权代理人个人姓名的关键页以及合同签字盖章页等</w:t>
      </w:r>
      <w:r>
        <w:rPr>
          <w:rFonts w:hint="eastAsia" w:ascii="宋体" w:hAnsi="宋体" w:cs="Times New Roman"/>
          <w:b w:val="0"/>
          <w:bCs/>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cs="Times New Roman"/>
          <w:b w:val="0"/>
          <w:bCs/>
          <w:szCs w:val="21"/>
          <w:lang w:val="en-US" w:eastAsia="zh-CN"/>
        </w:rPr>
      </w:pPr>
      <w:r>
        <w:rPr>
          <w:rFonts w:hint="eastAsia" w:ascii="宋体" w:hAnsi="宋体" w:cs="Times New Roman"/>
          <w:b w:val="0"/>
          <w:bCs/>
          <w:szCs w:val="21"/>
          <w:lang w:val="en-US" w:eastAsia="zh-CN"/>
        </w:rPr>
        <w:t>B.</w:t>
      </w:r>
      <w:r>
        <w:rPr>
          <w:rFonts w:hint="eastAsia" w:ascii="宋体" w:hAnsi="宋体" w:cs="Times New Roman"/>
          <w:b w:val="0"/>
          <w:bCs/>
          <w:szCs w:val="21"/>
          <w:lang w:eastAsia="zh-CN"/>
        </w:rPr>
        <w:t>谈判单位与第三方代理公司之间就谈判单位员工社保缴纳相关事项签署的</w:t>
      </w:r>
      <w:r>
        <w:rPr>
          <w:rFonts w:hint="eastAsia" w:ascii="宋体" w:hAnsi="宋体" w:cs="Times New Roman"/>
          <w:b/>
          <w:color w:val="FF0000"/>
          <w:szCs w:val="21"/>
          <w:highlight w:val="yellow"/>
          <w:u w:val="single"/>
          <w:lang w:eastAsia="zh-CN"/>
        </w:rPr>
        <w:t>代缴服务合同</w:t>
      </w:r>
      <w:r>
        <w:rPr>
          <w:rFonts w:hint="eastAsia" w:ascii="宋体" w:hAnsi="宋体" w:cs="Times New Roman"/>
          <w:b/>
          <w:color w:val="FF0000"/>
          <w:szCs w:val="21"/>
          <w:u w:val="single"/>
          <w:lang w:eastAsia="zh-CN"/>
        </w:rPr>
        <w:t>原版彩色清晰复印件</w:t>
      </w:r>
      <w:r>
        <w:rPr>
          <w:rFonts w:hint="eastAsia" w:ascii="宋体" w:hAnsi="宋体" w:cs="Times New Roman"/>
          <w:b w:val="0"/>
          <w:bCs/>
          <w:szCs w:val="21"/>
          <w:lang w:eastAsia="zh-CN"/>
        </w:rPr>
        <w:t>（体现关键信息即可，包括但不限合同首页、体现谈判单位名称与第三方代理公司单位名称以及代缴服务等相关信息的关键页、合同签字盖章页等</w:t>
      </w:r>
      <w:r>
        <w:rPr>
          <w:rFonts w:hint="eastAsia" w:ascii="宋体" w:hAnsi="宋体" w:cs="Times New Roman"/>
          <w:b w:val="0"/>
          <w:bCs/>
          <w:szCs w:val="21"/>
          <w:lang w:val="en-US" w:eastAsia="zh-CN"/>
        </w:rPr>
        <w:t>）</w:t>
      </w:r>
    </w:p>
    <w:p>
      <w:pPr>
        <w:spacing w:line="560" w:lineRule="exact"/>
        <w:ind w:firstLine="420" w:firstLineChars="200"/>
        <w:rPr>
          <w:rFonts w:hint="eastAsia" w:ascii="仿宋" w:hAnsi="仿宋" w:eastAsia="仿宋"/>
          <w:b/>
          <w:bCs/>
          <w:color w:val="FF0000"/>
          <w:sz w:val="28"/>
          <w:szCs w:val="28"/>
          <w:lang w:eastAsia="zh-CN"/>
        </w:rPr>
      </w:pPr>
      <w:r>
        <w:rPr>
          <w:rFonts w:hint="eastAsia" w:ascii="宋体" w:hAnsi="宋体" w:cs="Times New Roman"/>
          <w:b w:val="0"/>
          <w:bCs/>
          <w:szCs w:val="21"/>
          <w:lang w:val="en-US" w:eastAsia="zh-CN"/>
        </w:rPr>
        <w:t>C.其他有效相关证明材料（如有请提供）</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8"/>
        <w:rPr>
          <w:rFonts w:hint="eastAsia" w:ascii="仿宋_GB2312" w:eastAsia="仿宋_GB2312"/>
        </w:rPr>
        <w:sectPr>
          <w:pgSz w:w="11906" w:h="16838"/>
          <w:pgMar w:top="1440" w:right="1797" w:bottom="1440" w:left="1797" w:header="851" w:footer="992" w:gutter="0"/>
          <w:cols w:space="720" w:num="1"/>
          <w:docGrid w:linePitch="312" w:charSpace="0"/>
        </w:sectPr>
      </w:pPr>
      <w:r>
        <w:rPr>
          <w:rFonts w:hint="eastAsia" w:ascii="仿宋_GB2312" w:eastAsia="仿宋_GB2312"/>
        </w:rPr>
        <w:br w:type="page"/>
      </w:r>
      <w:bookmarkStart w:id="7" w:name="_Toc18886"/>
    </w:p>
    <w:p>
      <w:pPr>
        <w:pStyle w:val="8"/>
        <w:rPr>
          <w:rFonts w:hint="eastAsia" w:ascii="仿宋_GB2312" w:eastAsia="仿宋_GB2312"/>
          <w:lang w:eastAsia="zh-CN"/>
        </w:rPr>
      </w:pPr>
      <w:r>
        <w:rPr>
          <w:rFonts w:hint="eastAsia" w:ascii="仿宋_GB2312" w:eastAsia="仿宋_GB2312"/>
          <w:lang w:eastAsia="zh-CN"/>
        </w:rPr>
        <w:t>五</w:t>
      </w:r>
      <w:r>
        <w:rPr>
          <w:rFonts w:hint="eastAsia" w:ascii="仿宋_GB2312" w:eastAsia="仿宋_GB2312"/>
        </w:rPr>
        <w:t>、</w:t>
      </w:r>
      <w:bookmarkEnd w:id="6"/>
      <w:r>
        <w:rPr>
          <w:rFonts w:hint="eastAsia" w:ascii="仿宋_GB2312" w:eastAsia="仿宋_GB2312"/>
          <w:lang w:eastAsia="zh-CN"/>
        </w:rPr>
        <w:t>类似项目案例业绩</w:t>
      </w:r>
      <w:bookmarkEnd w:id="7"/>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类似项目案例业绩情况</w:t>
      </w:r>
    </w:p>
    <w:p>
      <w:pPr>
        <w:spacing w:line="560" w:lineRule="exact"/>
        <w:ind w:firstLine="556"/>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按格式列明</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宋体" w:eastAsia="仿宋_GB2312"/>
          <w:b/>
          <w:bCs w:val="0"/>
          <w:color w:val="auto"/>
          <w:sz w:val="28"/>
          <w:szCs w:val="28"/>
          <w:highlight w:val="yellow"/>
          <w:u w:val="single"/>
          <w:lang w:eastAsia="zh-CN"/>
        </w:rPr>
        <w:t>食堂或餐饮领域</w:t>
      </w:r>
      <w:r>
        <w:rPr>
          <w:rFonts w:hint="eastAsia" w:ascii="仿宋_GB2312" w:hAnsi="宋体" w:eastAsia="仿宋_GB2312"/>
          <w:bCs/>
          <w:color w:val="FF0000"/>
          <w:sz w:val="28"/>
          <w:szCs w:val="28"/>
          <w:u w:val="single"/>
          <w:lang w:eastAsia="zh-CN"/>
        </w:rPr>
        <w:t>厨具设备销售安装</w:t>
      </w:r>
      <w:r>
        <w:rPr>
          <w:rFonts w:hint="eastAsia" w:ascii="仿宋_GB2312" w:hAnsi="仿宋_GB2312" w:eastAsia="仿宋_GB2312" w:cs="仿宋_GB2312"/>
          <w:sz w:val="28"/>
          <w:szCs w:val="28"/>
        </w:rPr>
        <w:t>类似项目案例</w:t>
      </w:r>
      <w:r>
        <w:rPr>
          <w:rFonts w:hint="eastAsia" w:ascii="仿宋_GB2312" w:hAnsi="仿宋_GB2312" w:eastAsia="仿宋_GB2312" w:cs="仿宋_GB2312"/>
          <w:sz w:val="28"/>
          <w:szCs w:val="28"/>
          <w:lang w:eastAsia="zh-CN"/>
        </w:rPr>
        <w:t>业绩</w:t>
      </w:r>
      <w:r>
        <w:rPr>
          <w:rFonts w:hint="eastAsia" w:ascii="仿宋_GB2312" w:hAnsi="仿宋_GB2312" w:eastAsia="仿宋_GB2312" w:cs="仿宋_GB2312"/>
          <w:color w:val="000000" w:themeColor="text1"/>
          <w:sz w:val="28"/>
          <w:szCs w:val="28"/>
          <w14:textFill>
            <w14:solidFill>
              <w14:schemeClr w14:val="tx1"/>
            </w14:solidFill>
          </w14:textFill>
        </w:rPr>
        <w:t>情况。</w:t>
      </w:r>
    </w:p>
    <w:p>
      <w:pPr>
        <w:widowControl/>
        <w:spacing w:line="480" w:lineRule="exact"/>
        <w:ind w:firstLine="560" w:firstLineChars="200"/>
        <w:rPr>
          <w:rFonts w:hint="eastAsia" w:ascii="仿宋_GB2312" w:hAnsi="仿宋_GB2312" w:eastAsia="仿宋_GB2312" w:cs="仿宋_GB2312"/>
          <w:sz w:val="28"/>
          <w:szCs w:val="28"/>
        </w:rPr>
      </w:pPr>
    </w:p>
    <w:p>
      <w:pPr>
        <w:widowControl/>
        <w:spacing w:line="480" w:lineRule="exact"/>
        <w:ind w:firstLine="420" w:firstLineChars="200"/>
        <w:jc w:val="left"/>
        <w:rPr>
          <w:rFonts w:hint="eastAsia" w:ascii="宋体" w:hAnsi="宋体"/>
        </w:rPr>
      </w:pPr>
      <w:r>
        <w:rPr>
          <w:rFonts w:hint="eastAsia" w:ascii="宋体" w:hAnsi="宋体"/>
        </w:rPr>
        <w:t>近三年（自20</w:t>
      </w:r>
      <w:r>
        <w:rPr>
          <w:rFonts w:ascii="宋体" w:hAnsi="宋体"/>
        </w:rPr>
        <w:t>1</w:t>
      </w:r>
      <w:r>
        <w:rPr>
          <w:rFonts w:hint="eastAsia" w:ascii="宋体" w:hAnsi="宋体"/>
          <w:lang w:val="en-US" w:eastAsia="zh-CN"/>
        </w:rPr>
        <w:t>9</w:t>
      </w:r>
      <w:r>
        <w:rPr>
          <w:rFonts w:hint="eastAsia" w:ascii="宋体" w:hAnsi="宋体"/>
        </w:rPr>
        <w:t>年01月01日起，下同）在</w:t>
      </w:r>
      <w:r>
        <w:rPr>
          <w:rFonts w:hint="eastAsia" w:ascii="宋体" w:hAnsi="宋体" w:eastAsia="宋体" w:cs="Times New Roman"/>
          <w:b/>
          <w:bCs/>
          <w:color w:val="auto"/>
          <w:highlight w:val="yellow"/>
          <w:u w:val="single"/>
          <w:lang w:eastAsia="zh-CN"/>
        </w:rPr>
        <w:t>食堂或餐饮领域</w:t>
      </w:r>
      <w:r>
        <w:rPr>
          <w:rFonts w:hint="eastAsia" w:ascii="宋体" w:hAnsi="宋体" w:eastAsia="宋体" w:cs="Times New Roman"/>
          <w:b/>
          <w:bCs/>
          <w:color w:val="FF0000"/>
          <w:highlight w:val="yellow"/>
          <w:u w:val="single"/>
          <w:lang w:eastAsia="zh-CN"/>
        </w:rPr>
        <w:t>厨具设备</w:t>
      </w:r>
      <w:r>
        <w:rPr>
          <w:rFonts w:hint="eastAsia" w:ascii="宋体" w:hAnsi="宋体"/>
          <w:color w:val="FF0000"/>
          <w:highlight w:val="yellow"/>
          <w:u w:val="single"/>
          <w:lang w:eastAsia="zh-CN"/>
        </w:rPr>
        <w:t>销售安装类似项目案例</w:t>
      </w:r>
      <w:r>
        <w:rPr>
          <w:rFonts w:hint="eastAsia" w:ascii="宋体" w:hAnsi="宋体"/>
        </w:rPr>
        <w:t>中担任供应商的实施经验（</w:t>
      </w:r>
      <w:r>
        <w:rPr>
          <w:rFonts w:hint="eastAsia"/>
        </w:rPr>
        <w:t>要求合同内容必须含有“</w:t>
      </w:r>
      <w:r>
        <w:rPr>
          <w:rFonts w:hint="eastAsia" w:ascii="宋体" w:hAnsi="宋体" w:eastAsia="宋体" w:cs="Times New Roman"/>
          <w:b/>
          <w:bCs/>
          <w:color w:val="FF0000"/>
          <w:highlight w:val="yellow"/>
          <w:u w:val="single"/>
        </w:rPr>
        <w:t>燃气灶具</w:t>
      </w:r>
      <w:r>
        <w:rPr>
          <w:rFonts w:hint="eastAsia"/>
        </w:rPr>
        <w:t>”、“</w:t>
      </w:r>
      <w:r>
        <w:rPr>
          <w:rFonts w:hint="eastAsia" w:ascii="宋体" w:hAnsi="宋体" w:eastAsia="宋体" w:cs="Times New Roman"/>
          <w:b/>
          <w:bCs/>
          <w:color w:val="FF0000"/>
          <w:highlight w:val="yellow"/>
          <w:u w:val="single"/>
        </w:rPr>
        <w:t>油烟净化设备</w:t>
      </w:r>
      <w:r>
        <w:rPr>
          <w:rFonts w:hint="eastAsia"/>
        </w:rPr>
        <w:t>”等与本项目采购产品类似内容</w:t>
      </w:r>
      <w:r>
        <w:rPr>
          <w:rFonts w:hint="eastAsia"/>
          <w:lang w:eastAsia="zh-CN"/>
        </w:rPr>
        <w:t>，</w:t>
      </w:r>
      <w:r>
        <w:rPr>
          <w:rFonts w:hint="eastAsia" w:ascii="宋体" w:hAnsi="宋体"/>
        </w:rPr>
        <w:t>时间以合同签订为准</w:t>
      </w:r>
      <w:r>
        <w:rPr>
          <w:rFonts w:hint="eastAsia" w:ascii="宋体" w:hAnsi="宋体"/>
          <w:lang w:eastAsia="zh-CN"/>
        </w:rPr>
        <w:t>）</w:t>
      </w:r>
      <w:r>
        <w:rPr>
          <w:rFonts w:hint="eastAsia" w:ascii="宋体" w:hAnsi="宋体"/>
        </w:rPr>
        <w:t>，必须提供①</w:t>
      </w:r>
      <w:r>
        <w:rPr>
          <w:rFonts w:hint="eastAsia" w:ascii="宋体" w:hAnsi="宋体"/>
          <w:color w:val="FF0000"/>
          <w:u w:val="single"/>
        </w:rPr>
        <w:t>合同文本或协议</w:t>
      </w:r>
      <w:r>
        <w:rPr>
          <w:rFonts w:hint="eastAsia" w:ascii="宋体" w:hAnsi="宋体"/>
          <w:color w:val="auto"/>
          <w:u w:val="single"/>
          <w:lang w:eastAsia="zh-CN"/>
        </w:rPr>
        <w:t>（关键信息）</w:t>
      </w:r>
      <w:r>
        <w:rPr>
          <w:rFonts w:hint="eastAsia" w:ascii="宋体" w:hAnsi="宋体"/>
          <w:lang w:eastAsia="zh-CN"/>
        </w:rPr>
        <w:t>、</w:t>
      </w:r>
      <w:r>
        <w:rPr>
          <w:rFonts w:hint="eastAsia" w:ascii="宋体" w:hAnsi="宋体"/>
        </w:rPr>
        <w:t>②</w:t>
      </w:r>
      <w:r>
        <w:rPr>
          <w:rFonts w:hint="eastAsia" w:ascii="宋体" w:hAnsi="宋体"/>
          <w:color w:val="FF0000"/>
          <w:u w:val="single"/>
          <w:lang w:eastAsia="zh-CN"/>
        </w:rPr>
        <w:t>验收报告</w:t>
      </w:r>
      <w:r>
        <w:rPr>
          <w:rFonts w:hint="eastAsia" w:ascii="宋体" w:hAnsi="宋体"/>
          <w:color w:val="auto"/>
          <w:u w:val="single"/>
          <w:lang w:eastAsia="zh-CN"/>
        </w:rPr>
        <w:t>（必须要有项目采购单位验收人员签字和加盖采购单位公章）</w:t>
      </w:r>
      <w:r>
        <w:rPr>
          <w:rFonts w:hint="eastAsia" w:ascii="宋体" w:hAnsi="宋体"/>
          <w:lang w:eastAsia="zh-CN"/>
        </w:rPr>
        <w:t>、</w:t>
      </w:r>
      <w:r>
        <w:rPr>
          <w:rFonts w:hint="eastAsia" w:ascii="宋体" w:hAnsi="宋体" w:eastAsia="宋体" w:cs="宋体"/>
        </w:rPr>
        <w:t>③</w:t>
      </w:r>
      <w:r>
        <w:rPr>
          <w:rFonts w:hint="eastAsia" w:ascii="宋体" w:hAnsi="宋体"/>
          <w:color w:val="FF0000"/>
          <w:u w:val="single"/>
        </w:rPr>
        <w:t>相关结算发票</w:t>
      </w:r>
      <w:r>
        <w:rPr>
          <w:rFonts w:hint="eastAsia" w:ascii="宋体" w:hAnsi="宋体"/>
        </w:rPr>
        <w:t>等证明资料原版彩色清晰复印件。其中合同文本或协议内容应至少包含首页、合同标的、盖章页等能够说明实施经验的信息。</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rPr>
          <w:rFonts w:hint="eastAsia" w:ascii="宋体" w:hAnsi="宋体" w:eastAsia="宋体" w:cs="宋体"/>
          <w:bCs/>
          <w:sz w:val="21"/>
          <w:szCs w:val="21"/>
          <w:lang w:bidi="ar"/>
        </w:rPr>
      </w:pPr>
      <w:r>
        <w:rPr>
          <w:rFonts w:hint="eastAsia" w:ascii="宋体" w:hAnsi="宋体" w:eastAsia="宋体" w:cs="宋体"/>
          <w:bCs/>
          <w:sz w:val="21"/>
          <w:szCs w:val="21"/>
          <w:lang w:bidi="ar"/>
        </w:rPr>
        <w:t>说明：①</w:t>
      </w:r>
      <w:r>
        <w:rPr>
          <w:rFonts w:hint="eastAsia" w:ascii="宋体" w:hAnsi="宋体" w:eastAsia="宋体" w:cs="宋体"/>
          <w:bCs/>
          <w:color w:val="FF0000"/>
          <w:sz w:val="21"/>
          <w:szCs w:val="21"/>
          <w:lang w:eastAsia="zh-CN" w:bidi="ar"/>
        </w:rPr>
        <w:t>供应商</w:t>
      </w:r>
      <w:r>
        <w:rPr>
          <w:rFonts w:hint="eastAsia" w:ascii="宋体" w:hAnsi="宋体" w:eastAsia="宋体" w:cs="宋体"/>
          <w:bCs/>
          <w:color w:val="FF0000"/>
          <w:sz w:val="21"/>
          <w:szCs w:val="21"/>
          <w:lang w:bidi="ar"/>
        </w:rPr>
        <w:t>如为湖南长沙地区分支机构</w:t>
      </w:r>
      <w:r>
        <w:rPr>
          <w:rFonts w:hint="eastAsia" w:ascii="宋体" w:hAnsi="宋体" w:eastAsia="宋体" w:cs="宋体"/>
          <w:bCs/>
          <w:color w:val="FF0000"/>
          <w:sz w:val="21"/>
          <w:szCs w:val="21"/>
          <w:u w:val="single"/>
          <w:shd w:val="clear" w:color="auto" w:fill="DBEEF3"/>
          <w:lang w:bidi="ar"/>
        </w:rPr>
        <w:t>（无独立法人资格）</w:t>
      </w:r>
      <w:r>
        <w:rPr>
          <w:rFonts w:hint="eastAsia" w:ascii="宋体" w:hAnsi="宋体" w:eastAsia="宋体" w:cs="宋体"/>
          <w:bCs/>
          <w:color w:val="FF0000"/>
          <w:sz w:val="21"/>
          <w:szCs w:val="21"/>
          <w:lang w:bidi="ar"/>
        </w:rPr>
        <w:t>，须另外提供总部</w:t>
      </w:r>
      <w:r>
        <w:rPr>
          <w:rFonts w:hint="eastAsia" w:ascii="宋体" w:hAnsi="宋体" w:eastAsia="宋体" w:cs="宋体"/>
          <w:bCs/>
          <w:color w:val="FF0000"/>
          <w:sz w:val="21"/>
          <w:szCs w:val="21"/>
          <w:u w:val="single"/>
          <w:shd w:val="clear" w:color="auto" w:fill="DBEEF3"/>
          <w:lang w:bidi="ar"/>
        </w:rPr>
        <w:t>（有独立法人资格）</w:t>
      </w:r>
      <w:r>
        <w:rPr>
          <w:rFonts w:hint="eastAsia" w:ascii="宋体" w:hAnsi="宋体" w:eastAsia="宋体" w:cs="宋体"/>
          <w:bCs/>
          <w:color w:val="FF0000"/>
          <w:sz w:val="21"/>
          <w:szCs w:val="21"/>
          <w:lang w:bidi="ar"/>
        </w:rPr>
        <w:t>针对本次项目的唯一授权书</w:t>
      </w:r>
      <w:r>
        <w:rPr>
          <w:rFonts w:hint="eastAsia" w:ascii="宋体" w:hAnsi="宋体" w:eastAsia="宋体" w:cs="宋体"/>
          <w:bCs/>
          <w:color w:val="auto"/>
          <w:sz w:val="21"/>
          <w:szCs w:val="21"/>
          <w:lang w:eastAsia="zh-CN" w:bidi="ar"/>
        </w:rPr>
        <w:t>（除总部授权书必须加盖总部单位公章外，其余材料均可加盖分支机构单位公章，总部机构必须对分支机构投标行为以及投标材料所有事项均予以认可）</w:t>
      </w:r>
      <w:r>
        <w:rPr>
          <w:rFonts w:hint="eastAsia" w:ascii="宋体" w:hAnsi="宋体" w:eastAsia="宋体" w:cs="宋体"/>
          <w:bCs/>
          <w:color w:val="FF0000"/>
          <w:sz w:val="21"/>
          <w:szCs w:val="21"/>
          <w:lang w:bidi="ar"/>
        </w:rPr>
        <w:t>，并且类似项目案例业绩要求必须为湖南长沙地区分支机构项目案例。同时，</w:t>
      </w:r>
      <w:r>
        <w:rPr>
          <w:rFonts w:hint="eastAsia" w:ascii="宋体" w:hAnsi="宋体" w:eastAsia="宋体" w:cs="宋体"/>
          <w:bCs/>
          <w:color w:val="FF0000"/>
          <w:sz w:val="21"/>
          <w:szCs w:val="21"/>
          <w:lang w:eastAsia="zh-CN" w:bidi="ar"/>
        </w:rPr>
        <w:t>供应商</w:t>
      </w:r>
      <w:r>
        <w:rPr>
          <w:rFonts w:hint="eastAsia" w:ascii="宋体" w:hAnsi="宋体" w:eastAsia="宋体" w:cs="宋体"/>
          <w:bCs/>
          <w:color w:val="FF0000"/>
          <w:sz w:val="21"/>
          <w:szCs w:val="21"/>
          <w:lang w:bidi="ar"/>
        </w:rPr>
        <w:t>总部以及湖南长沙地区分支机构经营范围等</w:t>
      </w:r>
      <w:r>
        <w:rPr>
          <w:rFonts w:hint="eastAsia" w:ascii="宋体" w:hAnsi="宋体" w:eastAsia="宋体" w:cs="宋体"/>
          <w:bCs/>
          <w:color w:val="FF0000"/>
          <w:sz w:val="21"/>
          <w:szCs w:val="21"/>
          <w:lang w:eastAsia="zh-CN" w:bidi="ar"/>
        </w:rPr>
        <w:t>必须</w:t>
      </w:r>
      <w:r>
        <w:rPr>
          <w:rFonts w:hint="eastAsia" w:ascii="宋体" w:hAnsi="宋体" w:eastAsia="宋体" w:cs="宋体"/>
          <w:bCs/>
          <w:color w:val="FF0000"/>
          <w:sz w:val="21"/>
          <w:szCs w:val="21"/>
          <w:lang w:bidi="ar"/>
        </w:rPr>
        <w:t>同时满足上述要求</w:t>
      </w:r>
      <w:r>
        <w:rPr>
          <w:rFonts w:hint="eastAsia" w:ascii="宋体" w:hAnsi="宋体" w:eastAsia="宋体" w:cs="宋体"/>
          <w:bCs/>
          <w:sz w:val="21"/>
          <w:szCs w:val="21"/>
          <w:lang w:bidi="ar"/>
        </w:rPr>
        <w:t>。</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bCs/>
          <w:sz w:val="21"/>
          <w:szCs w:val="21"/>
          <w:lang w:bidi="ar"/>
        </w:rPr>
        <w:t>②</w:t>
      </w:r>
      <w:r>
        <w:rPr>
          <w:rFonts w:hint="eastAsia" w:ascii="宋体" w:hAnsi="宋体" w:eastAsia="宋体" w:cs="宋体"/>
          <w:bCs/>
          <w:color w:val="FF0000"/>
          <w:sz w:val="21"/>
          <w:szCs w:val="21"/>
          <w:highlight w:val="yellow"/>
          <w:u w:val="single"/>
          <w:lang w:eastAsia="zh-CN" w:bidi="ar"/>
        </w:rPr>
        <w:t>供应商</w:t>
      </w:r>
      <w:r>
        <w:rPr>
          <w:rFonts w:hint="eastAsia" w:ascii="宋体" w:hAnsi="宋体" w:eastAsia="宋体" w:cs="宋体"/>
          <w:bCs/>
          <w:color w:val="FF0000"/>
          <w:sz w:val="21"/>
          <w:szCs w:val="21"/>
          <w:highlight w:val="yellow"/>
          <w:u w:val="single"/>
          <w:lang w:bidi="ar"/>
        </w:rPr>
        <w:t>如以总部机构（有独立法人资格，注册登记非湖南长沙）名义参与报名投标，</w:t>
      </w:r>
      <w:r>
        <w:rPr>
          <w:rFonts w:hint="eastAsia" w:ascii="宋体" w:hAnsi="宋体" w:eastAsia="宋体" w:cs="宋体"/>
          <w:bCs/>
          <w:color w:val="FF0000"/>
          <w:sz w:val="21"/>
          <w:szCs w:val="21"/>
          <w:highlight w:val="yellow"/>
          <w:u w:val="single"/>
          <w:lang w:eastAsia="zh-CN" w:bidi="ar"/>
        </w:rPr>
        <w:t>则类似项目案例业绩要求必须至少提供一个湖南长沙地区分支机构类似项目案例业绩。如</w:t>
      </w:r>
      <w:r>
        <w:rPr>
          <w:rFonts w:hint="eastAsia" w:ascii="宋体" w:hAnsi="宋体" w:eastAsia="宋体" w:cs="宋体"/>
          <w:bCs/>
          <w:color w:val="FF0000"/>
          <w:sz w:val="21"/>
          <w:szCs w:val="21"/>
          <w:highlight w:val="yellow"/>
          <w:u w:val="single"/>
          <w:lang w:bidi="ar"/>
        </w:rPr>
        <w:t>湖南长沙地区分支机构没有类似项目案例业绩或者类似项目案例业绩不满足招标人要求，将被视为不具有本地化服务能力</w:t>
      </w:r>
      <w:r>
        <w:rPr>
          <w:rFonts w:hint="eastAsia" w:ascii="宋体" w:hAnsi="宋体" w:eastAsia="宋体" w:cs="宋体"/>
          <w:kern w:val="0"/>
          <w:sz w:val="21"/>
          <w:szCs w:val="21"/>
        </w:rPr>
        <w:t>。</w:t>
      </w:r>
    </w:p>
    <w:p>
      <w:pPr>
        <w:widowControl/>
        <w:spacing w:line="480" w:lineRule="exact"/>
        <w:ind w:firstLine="420" w:firstLineChars="200"/>
        <w:rPr>
          <w:rFonts w:hint="eastAsia" w:ascii="仿宋_GB2312" w:hAnsi="仿宋" w:eastAsia="仿宋_GB2312" w:cs="宋体"/>
          <w:kern w:val="0"/>
          <w:sz w:val="28"/>
          <w:szCs w:val="28"/>
          <w:lang w:eastAsia="zh-CN"/>
        </w:rPr>
      </w:pPr>
      <w:r>
        <w:rPr>
          <w:rFonts w:hint="eastAsia" w:ascii="宋体" w:hAnsi="宋体" w:eastAsia="宋体" w:cs="宋体"/>
          <w:bCs/>
          <w:sz w:val="21"/>
          <w:szCs w:val="21"/>
          <w:lang w:bidi="ar"/>
        </w:rPr>
        <w:t>③</w:t>
      </w:r>
      <w:r>
        <w:rPr>
          <w:rFonts w:hint="eastAsia" w:ascii="宋体" w:hAnsi="宋体" w:eastAsia="宋体" w:cs="宋体"/>
          <w:bCs/>
          <w:color w:val="FF0000"/>
          <w:sz w:val="21"/>
          <w:szCs w:val="21"/>
          <w:highlight w:val="yellow"/>
          <w:u w:val="single"/>
          <w:lang w:eastAsia="zh-CN" w:bidi="ar"/>
        </w:rPr>
        <w:t>供应商</w:t>
      </w:r>
      <w:r>
        <w:rPr>
          <w:rFonts w:hint="eastAsia" w:ascii="宋体" w:hAnsi="宋体" w:eastAsia="宋体" w:cs="宋体"/>
          <w:bCs/>
          <w:color w:val="FF0000"/>
          <w:sz w:val="21"/>
          <w:szCs w:val="21"/>
          <w:highlight w:val="none"/>
          <w:u w:val="single"/>
          <w:shd w:val="clear" w:color="auto" w:fill="B6DDE8"/>
          <w:lang w:eastAsia="zh-CN" w:bidi="ar"/>
        </w:rPr>
        <w:t>（总部机构注册登记在非湖南长沙地区）</w:t>
      </w:r>
      <w:r>
        <w:rPr>
          <w:rFonts w:hint="eastAsia" w:ascii="宋体" w:hAnsi="宋体" w:eastAsia="宋体" w:cs="宋体"/>
          <w:bCs/>
          <w:color w:val="FF0000"/>
          <w:sz w:val="21"/>
          <w:szCs w:val="21"/>
          <w:highlight w:val="yellow"/>
          <w:u w:val="single"/>
          <w:lang w:eastAsia="zh-CN" w:bidi="ar"/>
        </w:rPr>
        <w:t>在</w:t>
      </w:r>
      <w:r>
        <w:rPr>
          <w:rFonts w:hint="eastAsia" w:ascii="宋体" w:hAnsi="宋体" w:eastAsia="宋体" w:cs="宋体"/>
          <w:bCs/>
          <w:color w:val="FF0000"/>
          <w:sz w:val="21"/>
          <w:szCs w:val="21"/>
          <w:highlight w:val="yellow"/>
          <w:u w:val="single"/>
          <w:lang w:bidi="ar"/>
        </w:rPr>
        <w:t>湖南长沙地区</w:t>
      </w:r>
      <w:r>
        <w:rPr>
          <w:rFonts w:hint="eastAsia" w:ascii="宋体" w:hAnsi="宋体" w:eastAsia="宋体" w:cs="宋体"/>
          <w:bCs/>
          <w:color w:val="FF0000"/>
          <w:sz w:val="21"/>
          <w:szCs w:val="21"/>
          <w:highlight w:val="yellow"/>
          <w:u w:val="single"/>
          <w:lang w:eastAsia="zh-CN" w:bidi="ar"/>
        </w:rPr>
        <w:t>的</w:t>
      </w:r>
      <w:r>
        <w:rPr>
          <w:rFonts w:hint="eastAsia" w:ascii="宋体" w:hAnsi="宋体" w:eastAsia="宋体" w:cs="宋体"/>
          <w:bCs/>
          <w:color w:val="FF0000"/>
          <w:sz w:val="21"/>
          <w:szCs w:val="21"/>
          <w:highlight w:val="yellow"/>
          <w:u w:val="single"/>
          <w:lang w:bidi="ar"/>
        </w:rPr>
        <w:t>分支机构</w:t>
      </w:r>
      <w:r>
        <w:rPr>
          <w:rFonts w:hint="eastAsia" w:ascii="宋体" w:hAnsi="宋体" w:eastAsia="宋体" w:cs="宋体"/>
          <w:bCs/>
          <w:color w:val="FF0000"/>
          <w:sz w:val="21"/>
          <w:szCs w:val="21"/>
          <w:highlight w:val="yellow"/>
          <w:u w:val="single"/>
          <w:lang w:eastAsia="zh-CN" w:bidi="ar"/>
        </w:rPr>
        <w:t>如为独立法人的子公司</w:t>
      </w:r>
      <w:r>
        <w:rPr>
          <w:rFonts w:hint="eastAsia" w:ascii="宋体" w:hAnsi="宋体" w:eastAsia="宋体" w:cs="宋体"/>
          <w:bCs/>
          <w:color w:val="FF0000"/>
          <w:sz w:val="21"/>
          <w:szCs w:val="21"/>
          <w:highlight w:val="none"/>
          <w:u w:val="single"/>
          <w:shd w:val="clear" w:color="auto" w:fill="B6DDE8"/>
          <w:lang w:bidi="ar"/>
        </w:rPr>
        <w:t>（有独立法人资格）</w:t>
      </w:r>
      <w:r>
        <w:rPr>
          <w:rFonts w:hint="eastAsia" w:ascii="宋体" w:hAnsi="宋体" w:eastAsia="宋体" w:cs="宋体"/>
          <w:bCs/>
          <w:color w:val="FF0000"/>
          <w:sz w:val="21"/>
          <w:szCs w:val="21"/>
          <w:highlight w:val="none"/>
          <w:u w:val="single"/>
          <w:shd w:val="clear" w:color="auto" w:fill="B6DDE8"/>
          <w:lang w:eastAsia="zh-CN" w:bidi="ar"/>
        </w:rPr>
        <w:t>，</w:t>
      </w:r>
      <w:r>
        <w:rPr>
          <w:rFonts w:hint="eastAsia" w:ascii="宋体" w:hAnsi="宋体" w:eastAsia="宋体" w:cs="宋体"/>
          <w:bCs/>
          <w:color w:val="FF0000"/>
          <w:sz w:val="21"/>
          <w:szCs w:val="21"/>
          <w:highlight w:val="yellow"/>
          <w:u w:val="single"/>
          <w:lang w:eastAsia="zh-CN" w:bidi="ar"/>
        </w:rPr>
        <w:t>若以</w:t>
      </w:r>
      <w:r>
        <w:rPr>
          <w:rFonts w:hint="eastAsia" w:ascii="宋体" w:hAnsi="宋体" w:eastAsia="宋体" w:cs="宋体"/>
          <w:color w:val="FF0000"/>
          <w:kern w:val="0"/>
          <w:sz w:val="21"/>
          <w:szCs w:val="21"/>
          <w:highlight w:val="yellow"/>
          <w:u w:val="single"/>
          <w:lang w:eastAsia="zh-CN"/>
        </w:rPr>
        <w:t>子公司名义参与报名投标，则无须提供总部授权书，但子公司经营范围、类似项目案例业绩要求等内容必须满足上述要求</w:t>
      </w:r>
      <w:r>
        <w:rPr>
          <w:rFonts w:hint="eastAsia" w:ascii="仿宋_GB2312" w:hAnsi="仿宋" w:eastAsia="仿宋_GB2312" w:cs="宋体"/>
          <w:kern w:val="0"/>
          <w:sz w:val="28"/>
          <w:szCs w:val="28"/>
          <w:lang w:eastAsia="zh-CN"/>
        </w:rPr>
        <w:t>。</w:t>
      </w:r>
    </w:p>
    <w:p>
      <w:pPr>
        <w:spacing w:line="560" w:lineRule="exact"/>
        <w:ind w:firstLine="556"/>
        <w:rPr>
          <w:rFonts w:hint="eastAsia" w:ascii="仿宋_GB2312" w:hAnsi="仿宋" w:eastAsia="仿宋_GB2312" w:cs="仿宋_GB2312"/>
          <w:color w:val="000000" w:themeColor="text1"/>
          <w:sz w:val="28"/>
          <w:szCs w:val="28"/>
          <w14:textFill>
            <w14:solidFill>
              <w14:schemeClr w14:val="tx1"/>
            </w14:solidFill>
          </w14:textFill>
        </w:rPr>
      </w:pPr>
    </w:p>
    <w:tbl>
      <w:tblPr>
        <w:tblStyle w:val="15"/>
        <w:tblW w:w="13814" w:type="dxa"/>
        <w:jc w:val="center"/>
        <w:tblLayout w:type="fixed"/>
        <w:tblCellMar>
          <w:top w:w="0" w:type="dxa"/>
          <w:left w:w="108" w:type="dxa"/>
          <w:bottom w:w="0" w:type="dxa"/>
          <w:right w:w="108" w:type="dxa"/>
        </w:tblCellMar>
      </w:tblPr>
      <w:tblGrid>
        <w:gridCol w:w="846"/>
        <w:gridCol w:w="1633"/>
        <w:gridCol w:w="1121"/>
        <w:gridCol w:w="1348"/>
        <w:gridCol w:w="1383"/>
        <w:gridCol w:w="1633"/>
        <w:gridCol w:w="2985"/>
        <w:gridCol w:w="1450"/>
        <w:gridCol w:w="1415"/>
      </w:tblGrid>
      <w:tr>
        <w:tblPrEx>
          <w:tblCellMar>
            <w:top w:w="0" w:type="dxa"/>
            <w:left w:w="108" w:type="dxa"/>
            <w:bottom w:w="0" w:type="dxa"/>
            <w:right w:w="108" w:type="dxa"/>
          </w:tblCellMar>
        </w:tblPrEx>
        <w:trPr>
          <w:trHeight w:val="854"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序号</w:t>
            </w:r>
          </w:p>
        </w:tc>
        <w:tc>
          <w:tcPr>
            <w:tcW w:w="1633"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项目名称</w:t>
            </w:r>
          </w:p>
        </w:tc>
        <w:tc>
          <w:tcPr>
            <w:tcW w:w="1121"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w:t>
            </w:r>
          </w:p>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单位</w:t>
            </w:r>
          </w:p>
        </w:tc>
        <w:tc>
          <w:tcPr>
            <w:tcW w:w="1348"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合同签订时间</w:t>
            </w:r>
          </w:p>
        </w:tc>
        <w:tc>
          <w:tcPr>
            <w:tcW w:w="1383"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项目完成时间</w:t>
            </w:r>
          </w:p>
        </w:tc>
        <w:tc>
          <w:tcPr>
            <w:tcW w:w="1633"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_GB2312" w:hAnsi="仿宋_GB2312" w:eastAsia="仿宋_GB2312" w:cs="仿宋_GB2312"/>
                <w:b/>
                <w:color w:val="000000" w:themeColor="text1"/>
                <w:sz w:val="28"/>
                <w:szCs w:val="28"/>
                <w:lang w:eastAsia="zh-CN"/>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项目金额</w:t>
            </w:r>
          </w:p>
        </w:tc>
        <w:tc>
          <w:tcPr>
            <w:tcW w:w="2985"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采购主要产品</w:t>
            </w:r>
          </w:p>
        </w:tc>
        <w:tc>
          <w:tcPr>
            <w:tcW w:w="1450"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项目单位联系人</w:t>
            </w:r>
          </w:p>
        </w:tc>
        <w:tc>
          <w:tcPr>
            <w:tcW w:w="1415"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联系电话</w:t>
            </w:r>
          </w:p>
          <w:p>
            <w:pPr>
              <w:adjustRightInd w:val="0"/>
              <w:snapToGrid w:val="0"/>
              <w:spacing w:line="3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（座机）</w:t>
            </w:r>
          </w:p>
        </w:tc>
      </w:tr>
      <w:tr>
        <w:tblPrEx>
          <w:tblCellMar>
            <w:top w:w="0" w:type="dxa"/>
            <w:left w:w="108" w:type="dxa"/>
            <w:bottom w:w="0" w:type="dxa"/>
            <w:right w:w="108" w:type="dxa"/>
          </w:tblCellMar>
        </w:tblPrEx>
        <w:trPr>
          <w:trHeight w:val="144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20180506</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20190505</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left"/>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①设备销售：9万元/套</w:t>
            </w:r>
          </w:p>
          <w:p>
            <w:pPr>
              <w:adjustRightInd w:val="0"/>
              <w:snapToGrid w:val="0"/>
              <w:spacing w:beforeLines="50" w:line="300" w:lineRule="exact"/>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val="0"/>
                <w:color w:val="FF0000"/>
                <w:sz w:val="24"/>
                <w:szCs w:val="24"/>
                <w:lang w:val="en-US" w:eastAsia="zh-CN"/>
              </w:rPr>
              <w:t>②设备维保：2万元/年</w:t>
            </w: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务必填写合同中主要产品名称即可，如：</w:t>
            </w:r>
          </w:p>
          <w:p>
            <w:pPr>
              <w:adjustRightInd w:val="0"/>
              <w:snapToGrid w:val="0"/>
              <w:spacing w:beforeLines="50" w:line="30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①燃气炒炉</w:t>
            </w:r>
          </w:p>
          <w:p>
            <w:pPr>
              <w:adjustRightInd w:val="0"/>
              <w:snapToGrid w:val="0"/>
              <w:spacing w:beforeLines="50" w:line="30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②燃气煲仔炉</w:t>
            </w:r>
          </w:p>
          <w:p>
            <w:pPr>
              <w:adjustRightInd w:val="0"/>
              <w:snapToGrid w:val="0"/>
              <w:spacing w:beforeLines="50" w:line="300" w:lineRule="exact"/>
              <w:jc w:val="left"/>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③油烟净化一体机等</w:t>
            </w:r>
          </w:p>
          <w:p>
            <w:pPr>
              <w:adjustRightInd w:val="0"/>
              <w:snapToGrid w:val="0"/>
              <w:spacing w:beforeLines="50" w:line="300" w:lineRule="exact"/>
              <w:jc w:val="left"/>
              <w:rPr>
                <w:rFonts w:ascii="仿宋_GB2312" w:hAnsi="仿宋_GB2312" w:eastAsia="仿宋_GB2312" w:cs="仿宋_GB2312"/>
                <w:color w:val="FF0000"/>
                <w:sz w:val="24"/>
                <w:szCs w:val="24"/>
              </w:rPr>
            </w:pPr>
            <w:r>
              <w:rPr>
                <w:rFonts w:hint="eastAsia" w:ascii="仿宋_GB2312" w:hAnsi="仿宋_GB2312" w:eastAsia="仿宋_GB2312" w:cs="仿宋_GB2312"/>
                <w:color w:val="FF0000"/>
                <w:sz w:val="24"/>
                <w:szCs w:val="24"/>
              </w:rPr>
              <w:t>请不要照抄照搬、全部一致，否则后果自负。</w:t>
            </w: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FF0000"/>
                <w:sz w:val="24"/>
                <w:szCs w:val="24"/>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FF0000"/>
                <w:sz w:val="24"/>
                <w:szCs w:val="24"/>
              </w:rPr>
            </w:pPr>
            <w:r>
              <w:rPr>
                <w:rFonts w:hint="eastAsia" w:ascii="宋体" w:hAnsi="宋体" w:cs="宋体"/>
                <w:color w:val="FF0000"/>
                <w:sz w:val="15"/>
                <w:szCs w:val="15"/>
                <w:lang w:eastAsia="zh-CN"/>
              </w:rPr>
              <w:t>此处填写座机电话，填写手机号码视为无效投标</w:t>
            </w:r>
          </w:p>
        </w:tc>
      </w:tr>
      <w:tr>
        <w:tblPrEx>
          <w:tblCellMar>
            <w:top w:w="0" w:type="dxa"/>
            <w:left w:w="108" w:type="dxa"/>
            <w:bottom w:w="0" w:type="dxa"/>
            <w:right w:w="108" w:type="dxa"/>
          </w:tblCellMar>
        </w:tblPrEx>
        <w:trPr>
          <w:trHeight w:val="1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1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left"/>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①设备销售：9万元/套</w:t>
            </w:r>
          </w:p>
          <w:p>
            <w:pPr>
              <w:adjustRightInd w:val="0"/>
              <w:snapToGrid w:val="0"/>
              <w:spacing w:beforeLines="50"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FF0000"/>
                <w:sz w:val="24"/>
                <w:szCs w:val="24"/>
                <w:lang w:val="en-US" w:eastAsia="zh-CN"/>
              </w:rPr>
              <w:t>②设备维保：0.5万元/次</w:t>
            </w:r>
          </w:p>
        </w:tc>
        <w:tc>
          <w:tcPr>
            <w:tcW w:w="2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 w:hAnsi="仿宋" w:eastAsia="仿宋" w:cs="宋体"/>
                <w:b w:val="0"/>
                <w:bCs w:val="0"/>
                <w:color w:val="FF0000"/>
                <w:kern w:val="0"/>
                <w:sz w:val="24"/>
                <w:szCs w:val="24"/>
                <w:lang w:val="en-US" w:eastAsia="zh-CN"/>
              </w:rPr>
              <w:t>0731—89801901</w:t>
            </w: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kern w:val="2"/>
          <w:sz w:val="24"/>
          <w:szCs w:val="24"/>
          <w:lang w:val="en-US" w:eastAsia="zh-CN"/>
        </w:rPr>
        <w:t>1.类似项目案例业绩，建议</w:t>
      </w:r>
      <w:r>
        <w:rPr>
          <w:rFonts w:hint="eastAsia" w:ascii="仿宋" w:hAnsi="仿宋" w:eastAsia="仿宋" w:cs="仿宋"/>
          <w:color w:val="FF0000"/>
          <w:kern w:val="2"/>
          <w:sz w:val="24"/>
          <w:szCs w:val="24"/>
          <w:lang w:val="en-US" w:eastAsia="zh-CN"/>
        </w:rPr>
        <w:t>参照</w:t>
      </w:r>
      <w:r>
        <w:rPr>
          <w:rFonts w:hint="eastAsia" w:ascii="仿宋" w:hAnsi="仿宋" w:eastAsia="仿宋" w:cs="仿宋"/>
          <w:color w:val="FF0000"/>
          <w:kern w:val="2"/>
          <w:sz w:val="24"/>
          <w:szCs w:val="24"/>
          <w:highlight w:val="yellow"/>
          <w:u w:val="single"/>
          <w:lang w:val="en-US" w:eastAsia="zh-CN"/>
        </w:rPr>
        <w:t>采购公告</w:t>
      </w:r>
      <w:r>
        <w:rPr>
          <w:rFonts w:hint="eastAsia" w:ascii="仿宋" w:hAnsi="仿宋" w:eastAsia="仿宋"/>
          <w:color w:val="000000" w:themeColor="text1"/>
          <w:sz w:val="24"/>
          <w:szCs w:val="24"/>
          <w14:textFill>
            <w14:solidFill>
              <w14:schemeClr w14:val="tx1"/>
            </w14:solidFill>
          </w14:textFill>
        </w:rPr>
        <w:t>要求填写</w:t>
      </w:r>
      <w:r>
        <w:rPr>
          <w:rFonts w:hint="eastAsia" w:ascii="仿宋" w:hAnsi="仿宋" w:eastAsia="仿宋"/>
          <w:color w:val="000000" w:themeColor="text1"/>
          <w:sz w:val="24"/>
          <w:szCs w:val="24"/>
          <w:lang w:eastAsia="zh-CN"/>
          <w14:textFill>
            <w14:solidFill>
              <w14:schemeClr w14:val="tx1"/>
            </w14:solidFill>
          </w14:textFill>
        </w:rPr>
        <w:t>，提供</w:t>
      </w:r>
      <w:r>
        <w:rPr>
          <w:rFonts w:hint="eastAsia" w:ascii="仿宋" w:hAnsi="仿宋" w:eastAsia="仿宋"/>
          <w:color w:val="000000" w:themeColor="text1"/>
          <w:sz w:val="24"/>
          <w:szCs w:val="24"/>
          <w:lang w:val="en-US" w:eastAsia="zh-CN"/>
          <w14:textFill>
            <w14:solidFill>
              <w14:schemeClr w14:val="tx1"/>
            </w14:solidFill>
          </w14:textFill>
        </w:rPr>
        <w:t>2—3个有效案例即可</w:t>
      </w:r>
      <w:r>
        <w:rPr>
          <w:rFonts w:ascii="仿宋" w:hAnsi="仿宋" w:eastAsia="仿宋"/>
          <w:color w:val="000000" w:themeColor="text1"/>
          <w:sz w:val="24"/>
          <w:szCs w:val="24"/>
          <w14:textFill>
            <w14:solidFill>
              <w14:schemeClr w14:val="tx1"/>
            </w14:solidFill>
          </w14:textFill>
        </w:rPr>
        <w:t>；</w:t>
      </w:r>
    </w:p>
    <w:p>
      <w:pPr>
        <w:widowControl w:val="0"/>
        <w:wordWrap/>
        <w:adjustRightInd/>
        <w:snapToGrid/>
        <w:spacing w:before="0" w:beforeAutospacing="0" w:after="0" w:afterAutospacing="0" w:line="240" w:lineRule="auto"/>
        <w:ind w:left="0" w:right="0" w:firstLine="480" w:firstLineChars="200"/>
        <w:jc w:val="both"/>
        <w:textAlignment w:val="auto"/>
        <w:outlineLvl w:val="9"/>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rPr>
        <w:t>2.类似项目案例业绩，时间以</w:t>
      </w:r>
      <w:r>
        <w:rPr>
          <w:rFonts w:hint="eastAsia" w:ascii="仿宋" w:hAnsi="仿宋" w:eastAsia="仿宋" w:cs="仿宋"/>
          <w:color w:val="FF0000"/>
          <w:kern w:val="2"/>
          <w:sz w:val="24"/>
          <w:szCs w:val="24"/>
          <w:u w:val="single"/>
          <w:lang w:val="en-US" w:eastAsia="zh-CN"/>
        </w:rPr>
        <w:t>合同签订时间</w:t>
      </w:r>
      <w:r>
        <w:rPr>
          <w:rFonts w:hint="eastAsia" w:ascii="仿宋" w:hAnsi="仿宋" w:eastAsia="仿宋" w:cs="仿宋"/>
          <w:color w:val="000000"/>
          <w:kern w:val="2"/>
          <w:sz w:val="24"/>
          <w:szCs w:val="24"/>
          <w:lang w:val="en-US" w:eastAsia="zh-CN"/>
        </w:rPr>
        <w:t>为准；</w:t>
      </w:r>
    </w:p>
    <w:p>
      <w:pPr>
        <w:widowControl w:val="0"/>
        <w:wordWrap/>
        <w:adjustRightInd/>
        <w:snapToGrid/>
        <w:spacing w:line="240" w:lineRule="auto"/>
        <w:ind w:firstLine="480" w:firstLineChars="200"/>
        <w:textAlignment w:val="auto"/>
        <w:outlineLvl w:val="9"/>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rPr>
        <w:t>3.类似项目案例业绩，必须严格</w:t>
      </w:r>
      <w:r>
        <w:rPr>
          <w:rFonts w:hint="eastAsia" w:ascii="仿宋" w:hAnsi="仿宋" w:eastAsia="仿宋" w:cs="仿宋"/>
          <w:color w:val="FF0000"/>
          <w:kern w:val="2"/>
          <w:sz w:val="24"/>
          <w:szCs w:val="24"/>
          <w:u w:val="single"/>
          <w:lang w:val="en-US" w:eastAsia="zh-CN"/>
        </w:rPr>
        <w:t>按照表格填写顺序依次</w:t>
      </w:r>
      <w:r>
        <w:rPr>
          <w:rFonts w:hint="eastAsia" w:ascii="仿宋" w:hAnsi="仿宋" w:eastAsia="仿宋" w:cs="仿宋"/>
          <w:kern w:val="2"/>
          <w:sz w:val="24"/>
          <w:szCs w:val="24"/>
          <w:lang w:val="en-US" w:eastAsia="zh-CN"/>
        </w:rPr>
        <w:t>提供①</w:t>
      </w:r>
      <w:r>
        <w:rPr>
          <w:rFonts w:hint="eastAsia" w:ascii="仿宋" w:hAnsi="仿宋" w:eastAsia="仿宋" w:cs="仿宋"/>
          <w:color w:val="FF0000"/>
          <w:sz w:val="24"/>
          <w:szCs w:val="24"/>
          <w:highlight w:val="yellow"/>
          <w:u w:val="single"/>
        </w:rPr>
        <w:t>合同文本或协议</w:t>
      </w:r>
      <w:r>
        <w:rPr>
          <w:rFonts w:hint="eastAsia" w:ascii="仿宋" w:hAnsi="仿宋" w:eastAsia="仿宋" w:cs="仿宋"/>
          <w:color w:val="000000"/>
          <w:kern w:val="2"/>
          <w:sz w:val="24"/>
          <w:szCs w:val="24"/>
          <w:lang w:val="en-US" w:eastAsia="zh-CN"/>
        </w:rPr>
        <w:t>（</w:t>
      </w:r>
      <w:r>
        <w:rPr>
          <w:rFonts w:hint="eastAsia" w:ascii="仿宋" w:hAnsi="仿宋" w:eastAsia="仿宋" w:cs="仿宋"/>
          <w:b/>
          <w:bCs/>
          <w:color w:val="auto"/>
          <w:sz w:val="24"/>
          <w:szCs w:val="24"/>
          <w:highlight w:val="yellow"/>
          <w:u w:val="single"/>
          <w:lang w:eastAsia="zh-CN"/>
        </w:rPr>
        <w:t>关键</w:t>
      </w:r>
      <w:r>
        <w:rPr>
          <w:rFonts w:hint="eastAsia" w:ascii="仿宋" w:hAnsi="仿宋" w:eastAsia="仿宋" w:cs="仿宋"/>
          <w:b/>
          <w:bCs/>
          <w:color w:val="auto"/>
          <w:sz w:val="24"/>
          <w:szCs w:val="24"/>
          <w:highlight w:val="yellow"/>
          <w:u w:val="single"/>
        </w:rPr>
        <w:t>信息</w:t>
      </w:r>
      <w:r>
        <w:rPr>
          <w:rFonts w:hint="eastAsia" w:ascii="仿宋" w:hAnsi="仿宋" w:eastAsia="仿宋" w:cs="仿宋"/>
          <w:b w:val="0"/>
          <w:bCs w:val="0"/>
          <w:color w:val="auto"/>
          <w:sz w:val="24"/>
          <w:szCs w:val="24"/>
          <w:highlight w:val="none"/>
          <w:u w:val="single"/>
          <w:shd w:val="clear"/>
          <w:lang w:eastAsia="zh-CN"/>
        </w:rPr>
        <w:t>，包含首页、标的页、盖章页等</w:t>
      </w:r>
      <w:r>
        <w:rPr>
          <w:rFonts w:hint="eastAsia" w:ascii="仿宋" w:hAnsi="仿宋" w:eastAsia="仿宋" w:cs="仿宋"/>
          <w:color w:val="000000"/>
          <w:kern w:val="2"/>
          <w:sz w:val="24"/>
          <w:szCs w:val="24"/>
          <w:lang w:val="en-US"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②</w:t>
      </w:r>
      <w:r>
        <w:rPr>
          <w:rFonts w:hint="eastAsia" w:ascii="仿宋" w:hAnsi="仿宋" w:eastAsia="仿宋" w:cs="仿宋"/>
          <w:color w:val="FF0000"/>
          <w:kern w:val="0"/>
          <w:sz w:val="24"/>
          <w:szCs w:val="24"/>
          <w:highlight w:val="yellow"/>
          <w:u w:val="single"/>
          <w:lang w:eastAsia="zh-CN"/>
        </w:rPr>
        <w:t>验收报告</w:t>
      </w:r>
      <w:r>
        <w:rPr>
          <w:rFonts w:hint="eastAsia" w:ascii="仿宋" w:hAnsi="仿宋" w:eastAsia="仿宋" w:cs="仿宋"/>
          <w:b w:val="0"/>
          <w:bCs w:val="0"/>
          <w:color w:val="auto"/>
          <w:sz w:val="24"/>
          <w:szCs w:val="24"/>
          <w:highlight w:val="none"/>
          <w:u w:val="single"/>
          <w:shd w:val="clear"/>
          <w:lang w:eastAsia="zh-CN"/>
        </w:rPr>
        <w:t>（必须要有项目采购单位</w:t>
      </w:r>
      <w:r>
        <w:rPr>
          <w:rFonts w:hint="eastAsia" w:ascii="仿宋" w:hAnsi="仿宋" w:eastAsia="仿宋" w:cs="仿宋"/>
          <w:b w:val="0"/>
          <w:bCs w:val="0"/>
          <w:color w:val="auto"/>
          <w:sz w:val="24"/>
          <w:szCs w:val="24"/>
          <w:highlight w:val="yellow"/>
          <w:u w:val="single"/>
          <w:shd w:val="clear"/>
          <w:lang w:eastAsia="zh-CN"/>
        </w:rPr>
        <w:t>验收人员签字</w:t>
      </w:r>
      <w:r>
        <w:rPr>
          <w:rFonts w:hint="eastAsia" w:ascii="仿宋" w:hAnsi="仿宋" w:eastAsia="仿宋" w:cs="仿宋"/>
          <w:b w:val="0"/>
          <w:bCs w:val="0"/>
          <w:color w:val="auto"/>
          <w:sz w:val="24"/>
          <w:szCs w:val="24"/>
          <w:highlight w:val="none"/>
          <w:u w:val="single"/>
          <w:shd w:val="clear"/>
          <w:lang w:eastAsia="zh-CN"/>
        </w:rPr>
        <w:t>和加盖</w:t>
      </w:r>
      <w:r>
        <w:rPr>
          <w:rFonts w:hint="eastAsia" w:ascii="仿宋" w:hAnsi="仿宋" w:eastAsia="仿宋" w:cs="仿宋"/>
          <w:b w:val="0"/>
          <w:bCs w:val="0"/>
          <w:color w:val="auto"/>
          <w:sz w:val="24"/>
          <w:szCs w:val="24"/>
          <w:highlight w:val="yellow"/>
          <w:u w:val="single"/>
          <w:shd w:val="clear"/>
          <w:lang w:eastAsia="zh-CN"/>
        </w:rPr>
        <w:t>采购单位公章</w:t>
      </w:r>
      <w:r>
        <w:rPr>
          <w:rFonts w:hint="eastAsia" w:ascii="仿宋" w:hAnsi="仿宋" w:eastAsia="仿宋" w:cs="仿宋"/>
          <w:b w:val="0"/>
          <w:bCs w:val="0"/>
          <w:color w:val="auto"/>
          <w:sz w:val="24"/>
          <w:szCs w:val="24"/>
          <w:highlight w:val="none"/>
          <w:u w:val="single"/>
          <w:shd w:val="clear"/>
          <w:lang w:eastAsia="zh-CN"/>
        </w:rPr>
        <w:t>）</w:t>
      </w:r>
      <w:r>
        <w:rPr>
          <w:rFonts w:hint="eastAsia" w:ascii="仿宋" w:hAnsi="仿宋" w:eastAsia="仿宋" w:cs="仿宋"/>
          <w:sz w:val="24"/>
          <w:szCs w:val="24"/>
          <w:lang w:eastAsia="zh-CN"/>
        </w:rPr>
        <w:t>、</w:t>
      </w:r>
      <w:r>
        <w:rPr>
          <w:rFonts w:hint="eastAsia" w:ascii="宋体" w:hAnsi="宋体" w:eastAsia="宋体" w:cs="宋体"/>
          <w:sz w:val="24"/>
          <w:szCs w:val="24"/>
          <w:lang w:eastAsia="zh-CN"/>
        </w:rPr>
        <w:t>③</w:t>
      </w:r>
      <w:r>
        <w:rPr>
          <w:rFonts w:hint="eastAsia" w:ascii="仿宋" w:hAnsi="仿宋" w:eastAsia="仿宋" w:cs="仿宋"/>
          <w:color w:val="FF0000"/>
          <w:kern w:val="0"/>
          <w:sz w:val="24"/>
          <w:szCs w:val="24"/>
          <w:highlight w:val="yellow"/>
          <w:u w:val="single"/>
        </w:rPr>
        <w:t>相关结算发票</w:t>
      </w:r>
      <w:r>
        <w:rPr>
          <w:rFonts w:hint="eastAsia" w:ascii="仿宋" w:hAnsi="仿宋" w:eastAsia="仿宋" w:cs="仿宋"/>
          <w:color w:val="000000"/>
          <w:sz w:val="24"/>
          <w:szCs w:val="24"/>
        </w:rPr>
        <w:t>等证明资料原版彩色清晰复印件。如</w:t>
      </w:r>
      <w:r>
        <w:rPr>
          <w:rFonts w:hint="eastAsia" w:ascii="仿宋" w:hAnsi="仿宋" w:eastAsia="仿宋" w:cs="仿宋"/>
          <w:color w:val="000000"/>
          <w:sz w:val="24"/>
          <w:szCs w:val="24"/>
          <w:lang w:eastAsia="zh-CN"/>
        </w:rPr>
        <w:t>报名</w:t>
      </w:r>
      <w:r>
        <w:rPr>
          <w:rFonts w:hint="eastAsia" w:ascii="仿宋" w:hAnsi="仿宋" w:eastAsia="仿宋" w:cs="仿宋"/>
          <w:color w:val="000000"/>
          <w:sz w:val="24"/>
          <w:szCs w:val="24"/>
        </w:rPr>
        <w:t>文件未按照表格填写顺序依次提供资料或资料信息不完整、资料遗漏等，</w:t>
      </w:r>
      <w:r>
        <w:rPr>
          <w:rFonts w:hint="eastAsia" w:ascii="仿宋" w:hAnsi="仿宋" w:eastAsia="仿宋" w:cs="仿宋"/>
          <w:color w:val="000000"/>
          <w:sz w:val="24"/>
          <w:szCs w:val="24"/>
          <w:lang w:eastAsia="zh-CN"/>
        </w:rPr>
        <w:t>将被为无效报名</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4.请严格按照</w:t>
      </w:r>
      <w:r>
        <w:rPr>
          <w:rFonts w:hint="eastAsia" w:ascii="仿宋" w:hAnsi="仿宋" w:eastAsia="仿宋" w:cs="仿宋"/>
          <w:color w:val="000000"/>
          <w:sz w:val="24"/>
          <w:szCs w:val="24"/>
          <w:lang w:eastAsia="zh-CN"/>
        </w:rPr>
        <w:t>采购公告</w:t>
      </w:r>
      <w:r>
        <w:rPr>
          <w:rFonts w:hint="eastAsia" w:ascii="仿宋" w:hAnsi="仿宋" w:eastAsia="仿宋" w:cs="仿宋"/>
          <w:color w:val="000000"/>
          <w:sz w:val="24"/>
          <w:szCs w:val="24"/>
        </w:rPr>
        <w:t>要求提供有效的类似项目案例经验。如提供无效的类似项目案例经验，</w:t>
      </w:r>
      <w:r>
        <w:rPr>
          <w:rFonts w:hint="eastAsia" w:ascii="仿宋" w:hAnsi="仿宋" w:eastAsia="仿宋" w:cs="仿宋"/>
          <w:color w:val="000000"/>
          <w:sz w:val="24"/>
          <w:szCs w:val="24"/>
          <w:lang w:eastAsia="zh-CN"/>
        </w:rPr>
        <w:t>将被视为无效报名。</w:t>
      </w:r>
    </w:p>
    <w:p>
      <w:pPr>
        <w:adjustRightInd w:val="0"/>
        <w:snapToGrid w:val="0"/>
        <w:spacing w:beforeLines="50"/>
        <w:ind w:firstLine="4760" w:firstLineChars="1700"/>
        <w:rPr>
          <w:rFonts w:ascii="仿宋" w:hAnsi="仿宋" w:eastAsia="仿宋"/>
          <w:color w:val="000000"/>
          <w:sz w:val="28"/>
          <w:szCs w:val="28"/>
          <w:u w:val="single"/>
        </w:rPr>
      </w:pPr>
      <w:r>
        <w:rPr>
          <w:rFonts w:hint="eastAsia" w:ascii="仿宋" w:hAnsi="仿宋" w:eastAsia="仿宋"/>
          <w:color w:val="000000"/>
          <w:sz w:val="28"/>
          <w:szCs w:val="28"/>
          <w:lang w:eastAsia="zh-CN"/>
        </w:rPr>
        <w:t>单位</w:t>
      </w:r>
      <w:r>
        <w:rPr>
          <w:rFonts w:hint="eastAsia" w:ascii="仿宋" w:hAnsi="仿宋" w:eastAsia="仿宋"/>
          <w:color w:val="000000"/>
          <w:sz w:val="28"/>
          <w:szCs w:val="28"/>
        </w:rPr>
        <w:t>全称（盖单位公章）：</w:t>
      </w:r>
      <w:r>
        <w:rPr>
          <w:rFonts w:hint="eastAsia" w:ascii="仿宋" w:hAnsi="仿宋" w:eastAsia="仿宋"/>
          <w:color w:val="000000"/>
          <w:sz w:val="28"/>
          <w:szCs w:val="28"/>
          <w:u w:val="single"/>
        </w:rPr>
        <w:t xml:space="preserve">                         </w:t>
      </w:r>
    </w:p>
    <w:p>
      <w:pPr>
        <w:adjustRightInd w:val="0"/>
        <w:snapToGrid w:val="0"/>
        <w:spacing w:beforeLines="50"/>
        <w:ind w:right="560" w:firstLine="4760" w:firstLineChars="1700"/>
        <w:rPr>
          <w:rFonts w:ascii="仿宋" w:hAnsi="仿宋" w:eastAsia="仿宋"/>
          <w:color w:val="000000"/>
          <w:sz w:val="28"/>
          <w:szCs w:val="28"/>
          <w:u w:val="single"/>
        </w:rPr>
      </w:pPr>
      <w:r>
        <w:rPr>
          <w:rFonts w:hint="eastAsia" w:ascii="仿宋" w:hAnsi="仿宋" w:eastAsia="仿宋"/>
          <w:color w:val="000000"/>
          <w:sz w:val="28"/>
          <w:szCs w:val="28"/>
        </w:rPr>
        <w:t>法定代表人（负责人）或授权代理人（签字）：</w:t>
      </w:r>
      <w:r>
        <w:rPr>
          <w:rFonts w:hint="eastAsia" w:ascii="仿宋" w:hAnsi="仿宋" w:eastAsia="仿宋"/>
          <w:color w:val="000000"/>
          <w:sz w:val="28"/>
          <w:szCs w:val="28"/>
          <w:u w:val="single"/>
        </w:rPr>
        <w:t xml:space="preserve">        </w:t>
      </w:r>
    </w:p>
    <w:p>
      <w:pPr>
        <w:adjustRightInd w:val="0"/>
        <w:snapToGrid w:val="0"/>
        <w:spacing w:beforeLine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themeColor="text1"/>
          <w:sz w:val="28"/>
          <w:szCs w:val="28"/>
          <w14:textFill>
            <w14:solidFill>
              <w14:schemeClr w14:val="tx1"/>
            </w14:solidFill>
          </w14:textFill>
        </w:rPr>
        <w:t>日</w:t>
      </w:r>
    </w:p>
    <w:p>
      <w:pPr>
        <w:widowControl/>
        <w:jc w:val="left"/>
        <w:rPr>
          <w:rFonts w:ascii="仿宋_GB2312" w:hAnsi="仿宋_GB2312" w:eastAsia="仿宋_GB2312" w:cs="仿宋_GB2312"/>
          <w:b/>
          <w:color w:val="000000" w:themeColor="text1"/>
          <w:sz w:val="44"/>
          <w:szCs w:val="44"/>
          <w14:textFill>
            <w14:solidFill>
              <w14:schemeClr w14:val="tx1"/>
            </w14:solidFill>
          </w14:textFill>
        </w:rPr>
      </w:pPr>
      <w:r>
        <w:rPr>
          <w:rFonts w:ascii="仿宋_GB2312" w:hAnsi="仿宋_GB2312" w:eastAsia="仿宋_GB2312" w:cs="仿宋_GB2312"/>
          <w:b/>
          <w:color w:val="000000" w:themeColor="text1"/>
          <w:sz w:val="44"/>
          <w:szCs w:val="44"/>
          <w14:textFill>
            <w14:solidFill>
              <w14:schemeClr w14:val="tx1"/>
            </w14:solidFill>
          </w14:textFill>
        </w:rPr>
        <w:br w:type="page"/>
      </w:r>
    </w:p>
    <w:p>
      <w:pPr>
        <w:tabs>
          <w:tab w:val="left" w:pos="567"/>
        </w:tabs>
        <w:ind w:right="-147" w:firstLine="560" w:firstLineChars="200"/>
        <w:rPr>
          <w:rFonts w:hint="eastAsia" w:ascii="仿宋" w:hAnsi="仿宋" w:eastAsia="仿宋" w:cs="仿宋_GB2312"/>
          <w:color w:val="000000"/>
          <w:sz w:val="28"/>
          <w:szCs w:val="28"/>
        </w:rPr>
        <w:sectPr>
          <w:pgSz w:w="16838" w:h="11906" w:orient="landscape"/>
          <w:pgMar w:top="1797" w:right="1440" w:bottom="1797" w:left="1440" w:header="851" w:footer="992" w:gutter="0"/>
          <w:cols w:space="0" w:num="1"/>
          <w:rtlGutter w:val="0"/>
          <w:docGrid w:linePitch="312" w:charSpace="0"/>
        </w:sectPr>
      </w:pPr>
    </w:p>
    <w:p>
      <w:pPr>
        <w:tabs>
          <w:tab w:val="left" w:pos="567"/>
        </w:tabs>
        <w:ind w:right="-147"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附件：类似项目案例证明资料（原版彩色清晰复印件）</w:t>
      </w:r>
    </w:p>
    <w:p>
      <w:pPr>
        <w:tabs>
          <w:tab w:val="left" w:pos="567"/>
        </w:tabs>
        <w:ind w:right="-147" w:firstLine="560" w:firstLineChars="200"/>
        <w:rPr>
          <w:rFonts w:ascii="仿宋" w:hAnsi="仿宋" w:eastAsia="仿宋" w:cs="仿宋_GB2312"/>
          <w:b/>
          <w:color w:val="000000"/>
          <w:sz w:val="28"/>
          <w:szCs w:val="28"/>
        </w:rPr>
      </w:pPr>
      <w:r>
        <w:rPr>
          <w:rFonts w:hint="eastAsia" w:ascii="仿宋" w:hAnsi="仿宋" w:eastAsia="仿宋" w:cs="仿宋_GB2312"/>
          <w:bCs/>
          <w:color w:val="FF0000"/>
          <w:sz w:val="28"/>
          <w:szCs w:val="28"/>
        </w:rPr>
        <w:t>烦请按照表格填写顺序依次提供。</w:t>
      </w:r>
    </w:p>
    <w:p>
      <w:pPr>
        <w:tabs>
          <w:tab w:val="left" w:pos="567"/>
        </w:tabs>
        <w:ind w:right="-147" w:firstLine="562" w:firstLineChars="200"/>
        <w:rPr>
          <w:rFonts w:hint="eastAsia" w:ascii="仿宋" w:hAnsi="仿宋" w:eastAsia="仿宋" w:cs="仿宋_GB2312"/>
          <w:b/>
          <w:color w:val="000000"/>
          <w:sz w:val="28"/>
          <w:szCs w:val="28"/>
        </w:rPr>
      </w:pP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2" w:firstLineChars="200"/>
        <w:textAlignment w:val="auto"/>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1.XX</w:t>
      </w:r>
      <w:r>
        <w:rPr>
          <w:rFonts w:hint="eastAsia" w:ascii="仿宋" w:hAnsi="仿宋" w:eastAsia="仿宋" w:cs="仿宋"/>
          <w:b/>
          <w:color w:val="000000"/>
          <w:sz w:val="28"/>
          <w:szCs w:val="28"/>
          <w:lang w:eastAsia="zh-CN"/>
        </w:rPr>
        <w:t>单位</w:t>
      </w:r>
      <w:r>
        <w:rPr>
          <w:rFonts w:hint="eastAsia" w:ascii="仿宋" w:hAnsi="仿宋" w:eastAsia="仿宋" w:cs="仿宋"/>
          <w:b/>
          <w:color w:val="000000"/>
          <w:sz w:val="28"/>
          <w:szCs w:val="28"/>
        </w:rPr>
        <w:t>XX项目</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w:t>
      </w:r>
      <w:r>
        <w:rPr>
          <w:rFonts w:hint="eastAsia" w:ascii="仿宋" w:hAnsi="仿宋" w:eastAsia="仿宋" w:cs="仿宋"/>
          <w:b/>
          <w:bCs w:val="0"/>
          <w:color w:val="000000"/>
          <w:sz w:val="28"/>
          <w:szCs w:val="28"/>
        </w:rPr>
        <w:t>合同文本或协议</w:t>
      </w:r>
      <w:r>
        <w:rPr>
          <w:rFonts w:hint="eastAsia" w:ascii="仿宋" w:hAnsi="仿宋" w:eastAsia="仿宋" w:cs="仿宋"/>
          <w:b w:val="0"/>
          <w:bCs/>
          <w:color w:val="000000"/>
          <w:sz w:val="28"/>
          <w:szCs w:val="28"/>
        </w:rPr>
        <w:t>（</w:t>
      </w:r>
      <w:r>
        <w:rPr>
          <w:rFonts w:hint="eastAsia" w:ascii="仿宋" w:hAnsi="仿宋" w:eastAsia="仿宋" w:cs="仿宋"/>
          <w:b w:val="0"/>
          <w:bCs/>
          <w:color w:val="FF0000"/>
          <w:sz w:val="28"/>
          <w:szCs w:val="28"/>
          <w:highlight w:val="yellow"/>
          <w:lang w:eastAsia="zh-CN"/>
        </w:rPr>
        <w:t>关键</w:t>
      </w:r>
      <w:r>
        <w:rPr>
          <w:rFonts w:hint="eastAsia" w:ascii="仿宋" w:hAnsi="仿宋" w:eastAsia="仿宋" w:cs="仿宋"/>
          <w:b w:val="0"/>
          <w:bCs/>
          <w:color w:val="FF0000"/>
          <w:sz w:val="28"/>
          <w:szCs w:val="28"/>
          <w:highlight w:val="yellow"/>
        </w:rPr>
        <w:t>信息</w:t>
      </w:r>
      <w:r>
        <w:rPr>
          <w:rFonts w:hint="eastAsia" w:ascii="仿宋" w:hAnsi="仿宋" w:eastAsia="仿宋" w:cs="仿宋"/>
          <w:b w:val="0"/>
          <w:bCs/>
          <w:color w:val="000000"/>
          <w:sz w:val="28"/>
          <w:szCs w:val="28"/>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b w:val="0"/>
          <w:bCs/>
          <w:color w:val="FF0000"/>
          <w:sz w:val="28"/>
          <w:szCs w:val="28"/>
          <w:u w:val="none" w:color="auto"/>
          <w:lang w:eastAsia="zh-CN"/>
        </w:rPr>
        <w:t>说明：请在此处添加证明材料，下同。</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default"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2</w:t>
      </w:r>
      <w:r>
        <w:rPr>
          <w:rFonts w:hint="eastAsia" w:ascii="仿宋" w:hAnsi="仿宋" w:eastAsia="仿宋" w:cs="仿宋"/>
          <w:b w:val="0"/>
          <w:bCs/>
          <w:color w:val="000000"/>
          <w:sz w:val="28"/>
          <w:szCs w:val="28"/>
          <w:lang w:eastAsia="zh-CN"/>
        </w:rPr>
        <w:t>）</w:t>
      </w:r>
      <w:r>
        <w:rPr>
          <w:rFonts w:hint="eastAsia" w:ascii="仿宋" w:hAnsi="仿宋" w:eastAsia="仿宋" w:cs="仿宋"/>
          <w:b/>
          <w:bCs w:val="0"/>
          <w:color w:val="000000"/>
          <w:sz w:val="28"/>
          <w:szCs w:val="28"/>
          <w:lang w:eastAsia="zh-CN"/>
        </w:rPr>
        <w:t>验收报告</w:t>
      </w:r>
      <w:r>
        <w:rPr>
          <w:rFonts w:hint="eastAsia" w:ascii="仿宋" w:hAnsi="仿宋" w:eastAsia="仿宋" w:cs="仿宋"/>
          <w:b w:val="0"/>
          <w:bCs/>
          <w:color w:val="000000"/>
          <w:sz w:val="28"/>
          <w:szCs w:val="28"/>
          <w:lang w:eastAsia="zh-CN"/>
        </w:rPr>
        <w:t>（必须要有项目采购单位</w:t>
      </w:r>
      <w:r>
        <w:rPr>
          <w:rFonts w:hint="eastAsia" w:ascii="仿宋" w:hAnsi="仿宋" w:eastAsia="仿宋" w:cs="仿宋"/>
          <w:b w:val="0"/>
          <w:bCs/>
          <w:color w:val="FF0000"/>
          <w:sz w:val="28"/>
          <w:szCs w:val="28"/>
          <w:highlight w:val="yellow"/>
          <w:lang w:eastAsia="zh-CN"/>
        </w:rPr>
        <w:t>验收人员签字</w:t>
      </w:r>
      <w:r>
        <w:rPr>
          <w:rFonts w:hint="eastAsia" w:ascii="仿宋" w:hAnsi="仿宋" w:eastAsia="仿宋" w:cs="仿宋"/>
          <w:b w:val="0"/>
          <w:bCs/>
          <w:color w:val="000000"/>
          <w:sz w:val="28"/>
          <w:szCs w:val="28"/>
          <w:lang w:eastAsia="zh-CN"/>
        </w:rPr>
        <w:t>和加盖</w:t>
      </w:r>
      <w:r>
        <w:rPr>
          <w:rFonts w:hint="eastAsia" w:ascii="仿宋" w:hAnsi="仿宋" w:eastAsia="仿宋" w:cs="仿宋"/>
          <w:b w:val="0"/>
          <w:bCs/>
          <w:color w:val="FF0000"/>
          <w:sz w:val="28"/>
          <w:szCs w:val="28"/>
          <w:highlight w:val="yellow"/>
          <w:lang w:eastAsia="zh-CN"/>
        </w:rPr>
        <w:t>采购单位公章</w:t>
      </w:r>
      <w:r>
        <w:rPr>
          <w:rFonts w:hint="eastAsia" w:ascii="仿宋" w:hAnsi="仿宋" w:eastAsia="仿宋" w:cs="仿宋"/>
          <w:b w:val="0"/>
          <w:bCs/>
          <w:color w:val="000000"/>
          <w:sz w:val="28"/>
          <w:szCs w:val="28"/>
          <w:lang w:eastAsia="zh-CN"/>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b w:val="0"/>
          <w:bCs/>
          <w:color w:val="FF0000"/>
          <w:sz w:val="28"/>
          <w:szCs w:val="28"/>
          <w:u w:val="none" w:color="auto"/>
          <w:lang w:eastAsia="zh-CN"/>
        </w:rPr>
        <w:t>说明：请在此处添加证明材料，下同。</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lang w:val="en-US" w:eastAsia="zh-CN"/>
        </w:rPr>
        <w:t>3</w:t>
      </w:r>
      <w:r>
        <w:rPr>
          <w:rFonts w:hint="eastAsia" w:ascii="仿宋" w:hAnsi="仿宋" w:eastAsia="仿宋" w:cs="仿宋"/>
          <w:b w:val="0"/>
          <w:bCs/>
          <w:color w:val="000000"/>
          <w:sz w:val="28"/>
          <w:szCs w:val="28"/>
        </w:rPr>
        <w:t>）</w:t>
      </w:r>
      <w:r>
        <w:rPr>
          <w:rFonts w:hint="eastAsia" w:ascii="仿宋" w:hAnsi="仿宋" w:eastAsia="仿宋" w:cs="仿宋"/>
          <w:b/>
          <w:bCs w:val="0"/>
          <w:color w:val="000000"/>
          <w:sz w:val="28"/>
          <w:szCs w:val="28"/>
        </w:rPr>
        <w:t>结算发票</w:t>
      </w: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lang w:eastAsia="zh-CN"/>
        </w:rPr>
        <w:t>可用电子发票截图，</w:t>
      </w:r>
      <w:r>
        <w:rPr>
          <w:rFonts w:hint="eastAsia" w:ascii="仿宋" w:hAnsi="仿宋" w:eastAsia="仿宋" w:cs="仿宋"/>
          <w:color w:val="000000"/>
          <w:sz w:val="28"/>
          <w:szCs w:val="28"/>
        </w:rPr>
        <w:t>提供几张发票即可</w:t>
      </w:r>
      <w:r>
        <w:rPr>
          <w:rFonts w:hint="eastAsia" w:ascii="仿宋" w:hAnsi="仿宋" w:eastAsia="仿宋" w:cs="仿宋"/>
          <w:b w:val="0"/>
          <w:bCs/>
          <w:color w:val="000000"/>
          <w:sz w:val="28"/>
          <w:szCs w:val="28"/>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color w:val="FF0000"/>
          <w:sz w:val="28"/>
          <w:szCs w:val="28"/>
        </w:rPr>
      </w:pPr>
      <w:r>
        <w:rPr>
          <w:rFonts w:hint="eastAsia" w:ascii="仿宋" w:hAnsi="仿宋" w:eastAsia="仿宋" w:cs="仿宋"/>
          <w:b w:val="0"/>
          <w:bCs/>
          <w:color w:val="FF0000"/>
          <w:sz w:val="28"/>
          <w:szCs w:val="28"/>
          <w:u w:val="none" w:color="auto"/>
          <w:lang w:eastAsia="zh-CN"/>
        </w:rPr>
        <w:t>说明：请在此处添加证明材料，下同。</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4</w:t>
      </w:r>
      <w:r>
        <w:rPr>
          <w:rFonts w:hint="eastAsia" w:ascii="仿宋" w:hAnsi="仿宋" w:eastAsia="仿宋" w:cs="仿宋"/>
          <w:b w:val="0"/>
          <w:bCs/>
          <w:color w:val="000000"/>
          <w:sz w:val="28"/>
          <w:szCs w:val="28"/>
          <w:lang w:eastAsia="zh-CN"/>
        </w:rPr>
        <w:t>）</w:t>
      </w:r>
      <w:r>
        <w:rPr>
          <w:rFonts w:hint="eastAsia" w:ascii="仿宋" w:hAnsi="仿宋" w:eastAsia="仿宋" w:cs="仿宋"/>
          <w:b/>
          <w:bCs w:val="0"/>
          <w:color w:val="000000"/>
          <w:sz w:val="28"/>
          <w:szCs w:val="28"/>
          <w:lang w:eastAsia="zh-CN"/>
        </w:rPr>
        <w:t>相关照片</w:t>
      </w:r>
      <w:r>
        <w:rPr>
          <w:rFonts w:hint="eastAsia" w:ascii="仿宋" w:hAnsi="仿宋" w:eastAsia="仿宋" w:cs="仿宋"/>
          <w:b w:val="0"/>
          <w:bCs/>
          <w:color w:val="000000"/>
          <w:sz w:val="28"/>
          <w:szCs w:val="28"/>
          <w:lang w:eastAsia="zh-CN"/>
        </w:rPr>
        <w:t>（如有请提供）</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①</w:t>
      </w:r>
      <w:r>
        <w:rPr>
          <w:rFonts w:hint="eastAsia" w:ascii="仿宋" w:hAnsi="仿宋" w:eastAsia="仿宋" w:cs="仿宋"/>
          <w:color w:val="000000"/>
          <w:sz w:val="28"/>
          <w:szCs w:val="28"/>
          <w:lang w:eastAsia="zh-CN"/>
        </w:rPr>
        <w:t>产品销售安装前场景</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②</w:t>
      </w:r>
      <w:r>
        <w:rPr>
          <w:rFonts w:hint="eastAsia" w:ascii="仿宋" w:hAnsi="仿宋" w:eastAsia="仿宋" w:cs="仿宋"/>
          <w:color w:val="000000"/>
          <w:sz w:val="28"/>
          <w:szCs w:val="28"/>
          <w:lang w:eastAsia="zh-CN"/>
        </w:rPr>
        <w:t>产品销售安装后场景</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③产品安装或维修</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20" w:lineRule="exact"/>
        <w:ind w:left="0" w:right="0" w:firstLine="562" w:firstLineChars="200"/>
        <w:jc w:val="both"/>
        <w:textAlignment w:val="auto"/>
        <w:outlineLvl w:val="9"/>
        <w:rPr>
          <w:rFonts w:hint="eastAsia" w:ascii="仿宋_GB2312" w:hAnsi="仿宋_GB2312" w:eastAsia="仿宋_GB2312" w:cs="仿宋_GB2312"/>
          <w:b/>
          <w:bCs w:val="0"/>
          <w:color w:val="000000"/>
          <w:sz w:val="28"/>
          <w:szCs w:val="28"/>
          <w:lang w:val="en-US"/>
        </w:rPr>
      </w:pP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2" w:firstLineChars="200"/>
        <w:textAlignment w:val="auto"/>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rPr>
        <w:t>.XX</w:t>
      </w:r>
      <w:r>
        <w:rPr>
          <w:rFonts w:hint="eastAsia" w:ascii="仿宋" w:hAnsi="仿宋" w:eastAsia="仿宋" w:cs="仿宋"/>
          <w:b/>
          <w:color w:val="000000"/>
          <w:sz w:val="28"/>
          <w:szCs w:val="28"/>
          <w:lang w:eastAsia="zh-CN"/>
        </w:rPr>
        <w:t>单位</w:t>
      </w:r>
      <w:r>
        <w:rPr>
          <w:rFonts w:hint="eastAsia" w:ascii="仿宋" w:hAnsi="仿宋" w:eastAsia="仿宋" w:cs="仿宋"/>
          <w:b/>
          <w:color w:val="000000"/>
          <w:sz w:val="28"/>
          <w:szCs w:val="28"/>
        </w:rPr>
        <w:t>XX项目</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w:t>
      </w:r>
      <w:r>
        <w:rPr>
          <w:rFonts w:hint="eastAsia" w:ascii="仿宋" w:hAnsi="仿宋" w:eastAsia="仿宋" w:cs="仿宋"/>
          <w:b/>
          <w:bCs w:val="0"/>
          <w:color w:val="000000"/>
          <w:sz w:val="28"/>
          <w:szCs w:val="28"/>
        </w:rPr>
        <w:t>合同文本或协议</w:t>
      </w:r>
      <w:r>
        <w:rPr>
          <w:rFonts w:hint="eastAsia" w:ascii="仿宋" w:hAnsi="仿宋" w:eastAsia="仿宋" w:cs="仿宋"/>
          <w:b w:val="0"/>
          <w:bCs/>
          <w:color w:val="000000"/>
          <w:sz w:val="28"/>
          <w:szCs w:val="28"/>
        </w:rPr>
        <w:t>（</w:t>
      </w:r>
      <w:r>
        <w:rPr>
          <w:rFonts w:hint="eastAsia" w:ascii="仿宋" w:hAnsi="仿宋" w:eastAsia="仿宋" w:cs="仿宋"/>
          <w:b w:val="0"/>
          <w:bCs/>
          <w:color w:val="FF0000"/>
          <w:sz w:val="28"/>
          <w:szCs w:val="28"/>
          <w:highlight w:val="yellow"/>
          <w:lang w:eastAsia="zh-CN"/>
        </w:rPr>
        <w:t>关键</w:t>
      </w:r>
      <w:r>
        <w:rPr>
          <w:rFonts w:hint="eastAsia" w:ascii="仿宋" w:hAnsi="仿宋" w:eastAsia="仿宋" w:cs="仿宋"/>
          <w:b w:val="0"/>
          <w:bCs/>
          <w:color w:val="FF0000"/>
          <w:sz w:val="28"/>
          <w:szCs w:val="28"/>
          <w:highlight w:val="yellow"/>
        </w:rPr>
        <w:t>信息</w:t>
      </w:r>
      <w:r>
        <w:rPr>
          <w:rFonts w:hint="eastAsia" w:ascii="仿宋" w:hAnsi="仿宋" w:eastAsia="仿宋" w:cs="仿宋"/>
          <w:b w:val="0"/>
          <w:bCs/>
          <w:color w:val="000000"/>
          <w:sz w:val="28"/>
          <w:szCs w:val="28"/>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bCs w:val="0"/>
          <w:color w:val="000000"/>
          <w:sz w:val="28"/>
          <w:szCs w:val="28"/>
          <w:lang w:eastAsia="zh-CN"/>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2</w:t>
      </w:r>
      <w:r>
        <w:rPr>
          <w:rFonts w:hint="eastAsia" w:ascii="仿宋" w:hAnsi="仿宋" w:eastAsia="仿宋" w:cs="仿宋"/>
          <w:b w:val="0"/>
          <w:bCs/>
          <w:color w:val="000000"/>
          <w:sz w:val="28"/>
          <w:szCs w:val="28"/>
          <w:lang w:eastAsia="zh-CN"/>
        </w:rPr>
        <w:t>）</w:t>
      </w:r>
      <w:r>
        <w:rPr>
          <w:rFonts w:hint="eastAsia" w:ascii="仿宋" w:hAnsi="仿宋" w:eastAsia="仿宋" w:cs="仿宋"/>
          <w:b/>
          <w:bCs w:val="0"/>
          <w:color w:val="000000"/>
          <w:sz w:val="28"/>
          <w:szCs w:val="28"/>
          <w:lang w:eastAsia="zh-CN"/>
        </w:rPr>
        <w:t>验收报告</w:t>
      </w:r>
      <w:r>
        <w:rPr>
          <w:rFonts w:hint="eastAsia" w:ascii="仿宋" w:hAnsi="仿宋" w:eastAsia="仿宋" w:cs="仿宋"/>
          <w:b w:val="0"/>
          <w:bCs/>
          <w:color w:val="000000"/>
          <w:sz w:val="28"/>
          <w:szCs w:val="28"/>
          <w:lang w:eastAsia="zh-CN"/>
        </w:rPr>
        <w:t>（必须要有项目采购单位</w:t>
      </w:r>
      <w:r>
        <w:rPr>
          <w:rFonts w:hint="eastAsia" w:ascii="仿宋" w:hAnsi="仿宋" w:eastAsia="仿宋" w:cs="仿宋"/>
          <w:b w:val="0"/>
          <w:bCs/>
          <w:color w:val="FF0000"/>
          <w:sz w:val="28"/>
          <w:szCs w:val="28"/>
          <w:highlight w:val="yellow"/>
          <w:lang w:eastAsia="zh-CN"/>
        </w:rPr>
        <w:t>验收人员签字</w:t>
      </w:r>
      <w:r>
        <w:rPr>
          <w:rFonts w:hint="eastAsia" w:ascii="仿宋" w:hAnsi="仿宋" w:eastAsia="仿宋" w:cs="仿宋"/>
          <w:b w:val="0"/>
          <w:bCs/>
          <w:color w:val="000000"/>
          <w:sz w:val="28"/>
          <w:szCs w:val="28"/>
          <w:lang w:eastAsia="zh-CN"/>
        </w:rPr>
        <w:t>和加盖</w:t>
      </w:r>
      <w:r>
        <w:rPr>
          <w:rFonts w:hint="eastAsia" w:ascii="仿宋" w:hAnsi="仿宋" w:eastAsia="仿宋" w:cs="仿宋"/>
          <w:b w:val="0"/>
          <w:bCs/>
          <w:color w:val="FF0000"/>
          <w:sz w:val="28"/>
          <w:szCs w:val="28"/>
          <w:highlight w:val="yellow"/>
          <w:lang w:eastAsia="zh-CN"/>
        </w:rPr>
        <w:t>采购单位公章</w:t>
      </w:r>
      <w:r>
        <w:rPr>
          <w:rFonts w:hint="eastAsia" w:ascii="仿宋" w:hAnsi="仿宋" w:eastAsia="仿宋" w:cs="仿宋"/>
          <w:b w:val="0"/>
          <w:bCs/>
          <w:color w:val="000000"/>
          <w:sz w:val="28"/>
          <w:szCs w:val="28"/>
          <w:lang w:eastAsia="zh-CN"/>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lang w:val="en-US" w:eastAsia="zh-CN"/>
        </w:rPr>
        <w:t>3</w:t>
      </w:r>
      <w:r>
        <w:rPr>
          <w:rFonts w:hint="eastAsia" w:ascii="仿宋" w:hAnsi="仿宋" w:eastAsia="仿宋" w:cs="仿宋"/>
          <w:b w:val="0"/>
          <w:bCs/>
          <w:color w:val="000000"/>
          <w:sz w:val="28"/>
          <w:szCs w:val="28"/>
        </w:rPr>
        <w:t>）</w:t>
      </w:r>
      <w:r>
        <w:rPr>
          <w:rFonts w:hint="eastAsia" w:ascii="仿宋" w:hAnsi="仿宋" w:eastAsia="仿宋" w:cs="仿宋"/>
          <w:b/>
          <w:bCs w:val="0"/>
          <w:color w:val="000000"/>
          <w:sz w:val="28"/>
          <w:szCs w:val="28"/>
        </w:rPr>
        <w:t>结算发票</w:t>
      </w: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lang w:eastAsia="zh-CN"/>
        </w:rPr>
        <w:t>可用电子发票截图，</w:t>
      </w:r>
      <w:r>
        <w:rPr>
          <w:rFonts w:hint="eastAsia" w:ascii="仿宋" w:hAnsi="仿宋" w:eastAsia="仿宋" w:cs="仿宋"/>
          <w:color w:val="000000"/>
          <w:sz w:val="28"/>
          <w:szCs w:val="28"/>
        </w:rPr>
        <w:t>提供几张发票即可</w:t>
      </w:r>
      <w:r>
        <w:rPr>
          <w:rFonts w:hint="eastAsia" w:ascii="仿宋" w:hAnsi="仿宋" w:eastAsia="仿宋" w:cs="仿宋"/>
          <w:b w:val="0"/>
          <w:bCs/>
          <w:color w:val="000000"/>
          <w:sz w:val="28"/>
          <w:szCs w:val="28"/>
        </w:rPr>
        <w:t>）</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lang w:eastAsia="zh-CN"/>
        </w:rPr>
        <w:t>（</w:t>
      </w:r>
      <w:r>
        <w:rPr>
          <w:rFonts w:hint="eastAsia" w:ascii="仿宋" w:hAnsi="仿宋" w:eastAsia="仿宋" w:cs="仿宋"/>
          <w:b w:val="0"/>
          <w:bCs/>
          <w:color w:val="000000"/>
          <w:sz w:val="28"/>
          <w:szCs w:val="28"/>
          <w:lang w:val="en-US" w:eastAsia="zh-CN"/>
        </w:rPr>
        <w:t>4</w:t>
      </w:r>
      <w:r>
        <w:rPr>
          <w:rFonts w:hint="eastAsia" w:ascii="仿宋" w:hAnsi="仿宋" w:eastAsia="仿宋" w:cs="仿宋"/>
          <w:b w:val="0"/>
          <w:bCs/>
          <w:color w:val="000000"/>
          <w:sz w:val="28"/>
          <w:szCs w:val="28"/>
          <w:lang w:eastAsia="zh-CN"/>
        </w:rPr>
        <w:t>）</w:t>
      </w:r>
      <w:r>
        <w:rPr>
          <w:rFonts w:hint="eastAsia" w:ascii="仿宋" w:hAnsi="仿宋" w:eastAsia="仿宋" w:cs="仿宋"/>
          <w:b/>
          <w:bCs w:val="0"/>
          <w:color w:val="000000"/>
          <w:sz w:val="28"/>
          <w:szCs w:val="28"/>
          <w:lang w:eastAsia="zh-CN"/>
        </w:rPr>
        <w:t>相关照片</w:t>
      </w:r>
      <w:r>
        <w:rPr>
          <w:rFonts w:hint="eastAsia" w:ascii="仿宋" w:hAnsi="仿宋" w:eastAsia="仿宋" w:cs="仿宋"/>
          <w:b w:val="0"/>
          <w:bCs/>
          <w:color w:val="000000"/>
          <w:sz w:val="28"/>
          <w:szCs w:val="28"/>
          <w:lang w:eastAsia="zh-CN"/>
        </w:rPr>
        <w:t>（如有请提供）</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①</w:t>
      </w:r>
      <w:r>
        <w:rPr>
          <w:rFonts w:hint="eastAsia" w:ascii="仿宋" w:hAnsi="仿宋" w:eastAsia="仿宋" w:cs="仿宋"/>
          <w:color w:val="000000"/>
          <w:sz w:val="28"/>
          <w:szCs w:val="28"/>
          <w:lang w:eastAsia="zh-CN"/>
        </w:rPr>
        <w:t>产品销售安装前场景</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②</w:t>
      </w:r>
      <w:r>
        <w:rPr>
          <w:rFonts w:hint="eastAsia" w:ascii="仿宋" w:hAnsi="仿宋" w:eastAsia="仿宋" w:cs="仿宋"/>
          <w:color w:val="000000"/>
          <w:sz w:val="28"/>
          <w:szCs w:val="28"/>
          <w:lang w:eastAsia="zh-CN"/>
        </w:rPr>
        <w:t>产品销售安装后场景</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③产品安装或维修</w:t>
      </w:r>
    </w:p>
    <w:p>
      <w:pPr>
        <w:spacing w:line="480" w:lineRule="exact"/>
        <w:ind w:firstLine="562" w:firstLineChars="200"/>
        <w:rPr>
          <w:rFonts w:hint="eastAsia" w:ascii="仿宋" w:hAnsi="仿宋" w:eastAsia="仿宋"/>
          <w:b/>
          <w:color w:val="000000"/>
          <w:sz w:val="28"/>
          <w:szCs w:val="28"/>
        </w:rPr>
      </w:pPr>
    </w:p>
    <w:p>
      <w:pPr>
        <w:spacing w:line="480" w:lineRule="exact"/>
        <w:ind w:firstLine="562" w:firstLineChars="200"/>
        <w:rPr>
          <w:rFonts w:hint="eastAsia" w:ascii="仿宋" w:hAnsi="仿宋" w:eastAsia="仿宋"/>
          <w:b/>
          <w:color w:val="000000"/>
          <w:sz w:val="28"/>
          <w:szCs w:val="28"/>
        </w:rPr>
      </w:pPr>
    </w:p>
    <w:p>
      <w:pPr>
        <w:pStyle w:val="8"/>
        <w:rPr>
          <w:rFonts w:ascii="仿宋_GB2312" w:eastAsia="仿宋_GB2312"/>
        </w:rPr>
      </w:pPr>
      <w:bookmarkStart w:id="8" w:name="_Toc30344"/>
      <w:r>
        <w:rPr>
          <w:rFonts w:hint="eastAsia" w:ascii="仿宋_GB2312" w:eastAsia="仿宋_GB2312"/>
          <w:lang w:eastAsia="zh-CN"/>
        </w:rPr>
        <w:t>六</w:t>
      </w:r>
      <w:r>
        <w:rPr>
          <w:rFonts w:hint="eastAsia" w:ascii="仿宋_GB2312" w:eastAsia="仿宋_GB2312"/>
        </w:rPr>
        <w:t>、报名单位认为须提供的其他材料</w:t>
      </w:r>
      <w:bookmarkEnd w:id="8"/>
    </w:p>
    <w:sectPr>
      <w:pgSz w:w="11906" w:h="16838"/>
      <w:pgMar w:top="1440" w:right="1797" w:bottom="1440" w:left="179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3</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D"/>
    <w:rsid w:val="000A11CD"/>
    <w:rsid w:val="00112082"/>
    <w:rsid w:val="00190640"/>
    <w:rsid w:val="002A0F67"/>
    <w:rsid w:val="002C2DB3"/>
    <w:rsid w:val="0039429C"/>
    <w:rsid w:val="00417DE1"/>
    <w:rsid w:val="004674DA"/>
    <w:rsid w:val="00616690"/>
    <w:rsid w:val="007E6236"/>
    <w:rsid w:val="008803EE"/>
    <w:rsid w:val="009A57F2"/>
    <w:rsid w:val="009E4353"/>
    <w:rsid w:val="00B66569"/>
    <w:rsid w:val="00BB4C1C"/>
    <w:rsid w:val="00CB029B"/>
    <w:rsid w:val="00CD420C"/>
    <w:rsid w:val="00EF210D"/>
    <w:rsid w:val="021F21BC"/>
    <w:rsid w:val="049036BD"/>
    <w:rsid w:val="05182311"/>
    <w:rsid w:val="0B671AA1"/>
    <w:rsid w:val="0E052692"/>
    <w:rsid w:val="0F944AFF"/>
    <w:rsid w:val="11A43749"/>
    <w:rsid w:val="12BE564E"/>
    <w:rsid w:val="12ED49B3"/>
    <w:rsid w:val="14F463EF"/>
    <w:rsid w:val="16B44C24"/>
    <w:rsid w:val="19F0287D"/>
    <w:rsid w:val="1A3D60D1"/>
    <w:rsid w:val="1BF40D0A"/>
    <w:rsid w:val="1D23596F"/>
    <w:rsid w:val="208E19DA"/>
    <w:rsid w:val="20E63980"/>
    <w:rsid w:val="21E3031A"/>
    <w:rsid w:val="23686B84"/>
    <w:rsid w:val="256A70AD"/>
    <w:rsid w:val="25A53D25"/>
    <w:rsid w:val="26537914"/>
    <w:rsid w:val="26674942"/>
    <w:rsid w:val="269B5AE5"/>
    <w:rsid w:val="28627859"/>
    <w:rsid w:val="294B7215"/>
    <w:rsid w:val="2B68204D"/>
    <w:rsid w:val="2C926E6D"/>
    <w:rsid w:val="2CB7703A"/>
    <w:rsid w:val="2FF727BC"/>
    <w:rsid w:val="316E65AB"/>
    <w:rsid w:val="349F4B0C"/>
    <w:rsid w:val="35351638"/>
    <w:rsid w:val="39D42BFE"/>
    <w:rsid w:val="3D0436D0"/>
    <w:rsid w:val="3D4F2C3B"/>
    <w:rsid w:val="3DB419CC"/>
    <w:rsid w:val="3FA97EA3"/>
    <w:rsid w:val="403311B7"/>
    <w:rsid w:val="407C16C5"/>
    <w:rsid w:val="423378DA"/>
    <w:rsid w:val="435F0D78"/>
    <w:rsid w:val="4749323D"/>
    <w:rsid w:val="47651473"/>
    <w:rsid w:val="483C5BC3"/>
    <w:rsid w:val="486D5D74"/>
    <w:rsid w:val="4919667F"/>
    <w:rsid w:val="49C12BD7"/>
    <w:rsid w:val="4DA24309"/>
    <w:rsid w:val="4E0F09CA"/>
    <w:rsid w:val="4E5B7872"/>
    <w:rsid w:val="4F3F785E"/>
    <w:rsid w:val="53050BBC"/>
    <w:rsid w:val="55AB4B63"/>
    <w:rsid w:val="57AB1470"/>
    <w:rsid w:val="5A702361"/>
    <w:rsid w:val="5AC909C4"/>
    <w:rsid w:val="5D6F002D"/>
    <w:rsid w:val="5E474BA3"/>
    <w:rsid w:val="5EE10F5A"/>
    <w:rsid w:val="60A7165F"/>
    <w:rsid w:val="621B3911"/>
    <w:rsid w:val="6279268B"/>
    <w:rsid w:val="640E7A36"/>
    <w:rsid w:val="69FE35B8"/>
    <w:rsid w:val="6B1E7032"/>
    <w:rsid w:val="6C5D4FCC"/>
    <w:rsid w:val="6CE24F3C"/>
    <w:rsid w:val="6E4077E1"/>
    <w:rsid w:val="70F8561C"/>
    <w:rsid w:val="72473D59"/>
    <w:rsid w:val="7447087B"/>
    <w:rsid w:val="77400F24"/>
    <w:rsid w:val="78922F0D"/>
    <w:rsid w:val="78EA5202"/>
    <w:rsid w:val="7ACC7483"/>
    <w:rsid w:val="7B5169E1"/>
    <w:rsid w:val="7E1136F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8">
    <w:name w:val="heading 1"/>
    <w:basedOn w:val="1"/>
    <w:next w:val="1"/>
    <w:link w:val="22"/>
    <w:qFormat/>
    <w:uiPriority w:val="0"/>
    <w:pPr>
      <w:keepNext/>
      <w:keepLines/>
      <w:spacing w:line="578" w:lineRule="auto"/>
      <w:outlineLvl w:val="0"/>
    </w:pPr>
    <w:rPr>
      <w:b/>
      <w:bCs/>
      <w:kern w:val="44"/>
      <w:sz w:val="32"/>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unhideWhenUsed/>
    <w:qFormat/>
    <w:uiPriority w:val="99"/>
    <w:pPr>
      <w:spacing w:after="120"/>
      <w:ind w:left="420" w:leftChars="200"/>
    </w:pPr>
    <w:rPr>
      <w:rFonts w:ascii="Times New Roman" w:hAnsi="Times New Roman"/>
      <w:sz w:val="28"/>
      <w:szCs w:val="28"/>
    </w:rPr>
  </w:style>
  <w:style w:type="paragraph" w:styleId="4">
    <w:name w:val="annotation subject"/>
    <w:basedOn w:val="5"/>
    <w:next w:val="1"/>
    <w:unhideWhenUsed/>
    <w:qFormat/>
    <w:uiPriority w:val="99"/>
    <w:rPr>
      <w:b/>
      <w:bCs/>
    </w:rPr>
  </w:style>
  <w:style w:type="paragraph" w:styleId="5">
    <w:name w:val="annotation text"/>
    <w:basedOn w:val="1"/>
    <w:unhideWhenUsed/>
    <w:qFormat/>
    <w:uiPriority w:val="99"/>
    <w:pPr>
      <w:jc w:val="left"/>
    </w:pPr>
  </w:style>
  <w:style w:type="paragraph" w:customStyle="1" w:styleId="6">
    <w:name w:val="正文文本_0"/>
    <w:basedOn w:val="7"/>
    <w:next w:val="7"/>
    <w:qFormat/>
    <w:uiPriority w:val="0"/>
    <w:pPr>
      <w:spacing w:after="120"/>
    </w:pPr>
  </w:style>
  <w:style w:type="paragraph" w:customStyle="1" w:styleId="7">
    <w:name w:val="正文_0_0"/>
    <w:basedOn w:val="1"/>
    <w:next w:val="2"/>
    <w:qFormat/>
    <w:uiPriority w:val="0"/>
    <w:rPr>
      <w:rFonts w:ascii="Calibri" w:hAnsi="Calibri" w:cs="Times New Roman"/>
      <w:szCs w:val="22"/>
    </w:rPr>
  </w:style>
  <w:style w:type="paragraph" w:styleId="9">
    <w:name w:val="Normal Indent"/>
    <w:basedOn w:val="1"/>
    <w:link w:val="24"/>
    <w:unhideWhenUsed/>
    <w:qFormat/>
    <w:uiPriority w:val="0"/>
    <w:pPr>
      <w:adjustRightInd w:val="0"/>
      <w:spacing w:line="360" w:lineRule="auto"/>
      <w:ind w:firstLine="420"/>
      <w:textAlignment w:val="baseline"/>
    </w:pPr>
    <w:rPr>
      <w:kern w:val="0"/>
      <w:sz w:val="24"/>
      <w:szCs w:val="20"/>
    </w:rPr>
  </w:style>
  <w:style w:type="paragraph" w:styleId="10">
    <w:name w:val="Body Text"/>
    <w:basedOn w:val="1"/>
    <w:qFormat/>
    <w:uiPriority w:val="0"/>
    <w:pPr>
      <w:spacing w:line="400" w:lineRule="atLeast"/>
    </w:pPr>
    <w:rPr>
      <w:sz w:val="24"/>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Normal (Web)"/>
    <w:basedOn w:val="1"/>
    <w:qFormat/>
    <w:uiPriority w:val="0"/>
    <w:pPr>
      <w:widowControl/>
      <w:spacing w:before="100" w:beforeAutospacing="1" w:after="100" w:afterAutospacing="1"/>
      <w:jc w:val="left"/>
    </w:pPr>
    <w:rPr>
      <w:rFonts w:ascii="Times New Roman" w:hAnsi="Times New Roman"/>
      <w:kern w:val="0"/>
      <w:sz w:val="24"/>
      <w:szCs w:val="20"/>
    </w:rPr>
  </w:style>
  <w:style w:type="table" w:styleId="16">
    <w:name w:val="Table Grid"/>
    <w:basedOn w:val="15"/>
    <w:qFormat/>
    <w:uiPriority w:val="5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Hyperlink"/>
    <w:qFormat/>
    <w:uiPriority w:val="99"/>
    <w:rPr>
      <w:rFonts w:ascii="Tahoma" w:hAnsi="Tahoma"/>
      <w:color w:val="0000FF"/>
      <w:sz w:val="24"/>
      <w:szCs w:val="20"/>
      <w:u w:val="single"/>
    </w:rPr>
  </w:style>
  <w:style w:type="paragraph" w:customStyle="1" w:styleId="19">
    <w:name w:val="正文2"/>
    <w:basedOn w:val="1"/>
    <w:link w:val="23"/>
    <w:qFormat/>
    <w:uiPriority w:val="0"/>
    <w:pPr>
      <w:ind w:firstLine="420" w:firstLineChars="200"/>
    </w:pPr>
    <w:rPr>
      <w:rFonts w:ascii="宋体" w:hAnsi="宋体"/>
      <w:kern w:val="0"/>
      <w:sz w:val="20"/>
      <w:szCs w:val="21"/>
    </w:rPr>
  </w:style>
  <w:style w:type="character" w:customStyle="1" w:styleId="20">
    <w:name w:val="页眉 Char"/>
    <w:basedOn w:val="17"/>
    <w:link w:val="12"/>
    <w:qFormat/>
    <w:uiPriority w:val="0"/>
    <w:rPr>
      <w:sz w:val="18"/>
      <w:szCs w:val="18"/>
    </w:rPr>
  </w:style>
  <w:style w:type="character" w:customStyle="1" w:styleId="21">
    <w:name w:val="页脚 Char"/>
    <w:basedOn w:val="17"/>
    <w:link w:val="11"/>
    <w:qFormat/>
    <w:uiPriority w:val="99"/>
    <w:rPr>
      <w:sz w:val="18"/>
      <w:szCs w:val="18"/>
    </w:rPr>
  </w:style>
  <w:style w:type="character" w:customStyle="1" w:styleId="22">
    <w:name w:val="标题 1 Char"/>
    <w:basedOn w:val="17"/>
    <w:link w:val="8"/>
    <w:qFormat/>
    <w:uiPriority w:val="0"/>
    <w:rPr>
      <w:rFonts w:ascii="Calibri" w:hAnsi="Calibri" w:eastAsia="宋体" w:cs="Times New Roman"/>
      <w:b/>
      <w:bCs/>
      <w:kern w:val="44"/>
      <w:sz w:val="32"/>
      <w:szCs w:val="44"/>
    </w:rPr>
  </w:style>
  <w:style w:type="character" w:customStyle="1" w:styleId="23">
    <w:name w:val="正文2 Char"/>
    <w:link w:val="19"/>
    <w:qFormat/>
    <w:uiPriority w:val="0"/>
    <w:rPr>
      <w:rFonts w:ascii="宋体" w:hAnsi="宋体" w:eastAsia="宋体" w:cs="Times New Roman"/>
      <w:szCs w:val="21"/>
    </w:rPr>
  </w:style>
  <w:style w:type="character" w:customStyle="1" w:styleId="24">
    <w:name w:val="正文缩进 Char"/>
    <w:link w:val="9"/>
    <w:qFormat/>
    <w:uiPriority w:val="0"/>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15</Pages>
  <Words>4876</Words>
  <Characters>4970</Characters>
  <Lines>40</Lines>
  <Paragraphs>11</Paragraphs>
  <TotalTime>0</TotalTime>
  <ScaleCrop>false</ScaleCrop>
  <LinksUpToDate>false</LinksUpToDate>
  <CharactersWithSpaces>5816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2018-05-29T03:19:00Z</dcterms:created>
  <dc:creator>lenovo</dc:creator>
  <cp:lastModifiedBy>吴飞</cp:lastModifiedBy>
  <dcterms:modified xsi:type="dcterms:W3CDTF">2022-04-22T02:44:30Z</dcterms:modified>
  <dc:title>长沙农村商业银行股份有限公司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991FE5A3FF204A268190CAB6AA24E17F</vt:lpwstr>
  </property>
</Properties>
</file>