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88C95">
      <w:pPr>
        <w:pStyle w:val="12"/>
        <w:spacing w:before="0" w:beforeAutospacing="0" w:after="0" w:afterAutospacing="0" w:line="360" w:lineRule="auto"/>
        <w:jc w:val="center"/>
        <w:rPr>
          <w:rFonts w:ascii="宋体" w:hAnsi="宋体" w:cs="宋体"/>
          <w:b/>
          <w:bCs/>
          <w:sz w:val="52"/>
          <w:szCs w:val="52"/>
        </w:rPr>
      </w:pPr>
    </w:p>
    <w:p w14:paraId="4635BA37">
      <w:pPr>
        <w:jc w:val="center"/>
        <w:rPr>
          <w:rFonts w:ascii="Times New Roman" w:hAnsi="Times New Roman" w:eastAsia="方正小标宋简体"/>
          <w:sz w:val="52"/>
          <w:szCs w:val="52"/>
        </w:rPr>
      </w:pPr>
      <w:r>
        <w:rPr>
          <w:rFonts w:hint="eastAsia" w:ascii="Times New Roman" w:hAnsi="Times New Roman" w:eastAsia="方正小标宋简体"/>
          <w:sz w:val="52"/>
          <w:szCs w:val="52"/>
        </w:rPr>
        <w:t>长沙农村商业银行股份有限公司</w:t>
      </w:r>
    </w:p>
    <w:p w14:paraId="158106AE">
      <w:pPr>
        <w:jc w:val="center"/>
        <w:rPr>
          <w:rFonts w:hint="eastAsia" w:ascii="方正小标宋简体" w:hAnsi="方正小标宋简体" w:eastAsia="方正小标宋简体" w:cs="方正小标宋简体"/>
          <w:color w:val="FF0000"/>
          <w:sz w:val="52"/>
          <w:szCs w:val="52"/>
          <w:highlight w:val="yellow"/>
          <w:lang w:val="en-US" w:eastAsia="zh-CN"/>
        </w:rPr>
      </w:pPr>
      <w:r>
        <w:rPr>
          <w:rFonts w:hint="eastAsia" w:ascii="方正小标宋简体" w:hAnsi="方正小标宋简体" w:eastAsia="方正小标宋简体" w:cs="方正小标宋简体"/>
          <w:color w:val="FF0000"/>
          <w:sz w:val="52"/>
          <w:szCs w:val="52"/>
          <w:highlight w:val="yellow"/>
          <w:lang w:eastAsia="zh-CN"/>
        </w:rPr>
        <w:t>农村金融大厦</w:t>
      </w:r>
      <w:r>
        <w:rPr>
          <w:rFonts w:hint="eastAsia" w:ascii="方正小标宋简体" w:hAnsi="方正小标宋简体" w:eastAsia="方正小标宋简体" w:cs="方正小标宋简体"/>
          <w:color w:val="FF0000"/>
          <w:sz w:val="52"/>
          <w:szCs w:val="52"/>
          <w:highlight w:val="yellow"/>
          <w:lang w:val="en-US" w:eastAsia="zh-CN"/>
        </w:rPr>
        <w:t>食堂物资</w:t>
      </w:r>
    </w:p>
    <w:p w14:paraId="3E7B7E6A">
      <w:pPr>
        <w:jc w:val="center"/>
        <w:rPr>
          <w:rFonts w:hint="eastAsia" w:ascii="仿宋_GB2312" w:hAnsi="仿宋_GB2312" w:eastAsia="方正小标宋简体" w:cs="仿宋_GB2312"/>
          <w:color w:val="000000"/>
          <w:sz w:val="40"/>
          <w:szCs w:val="40"/>
          <w:lang w:val="en-US" w:eastAsia="zh-CN"/>
        </w:rPr>
      </w:pPr>
      <w:r>
        <w:rPr>
          <w:rFonts w:hint="eastAsia" w:ascii="方正小标宋简体" w:hAnsi="方正小标宋简体" w:eastAsia="方正小标宋简体" w:cs="方正小标宋简体"/>
          <w:color w:val="FF0000"/>
          <w:sz w:val="52"/>
          <w:szCs w:val="52"/>
          <w:highlight w:val="yellow"/>
          <w:lang w:val="en-US" w:eastAsia="zh-CN"/>
        </w:rPr>
        <w:t>供应商采购项目</w:t>
      </w:r>
      <w:r>
        <w:rPr>
          <w:rFonts w:hint="eastAsia" w:ascii="方正小标宋简体" w:hAnsi="方正小标宋简体" w:eastAsia="方正小标宋简体" w:cs="方正小标宋简体"/>
          <w:color w:val="FF0000"/>
          <w:sz w:val="52"/>
          <w:szCs w:val="52"/>
          <w:highlight w:val="none"/>
        </w:rPr>
        <w:t>竞争性</w:t>
      </w:r>
      <w:r>
        <w:rPr>
          <w:rFonts w:hint="eastAsia" w:ascii="方正小标宋简体" w:hAnsi="方正小标宋简体" w:eastAsia="方正小标宋简体" w:cs="方正小标宋简体"/>
          <w:color w:val="FF0000"/>
          <w:sz w:val="52"/>
          <w:szCs w:val="52"/>
          <w:highlight w:val="none"/>
          <w:lang w:eastAsia="zh-CN"/>
        </w:rPr>
        <w:t>磋商</w:t>
      </w:r>
    </w:p>
    <w:p w14:paraId="5B28B9B9">
      <w:pPr>
        <w:pStyle w:val="12"/>
        <w:spacing w:before="0" w:beforeAutospacing="0" w:after="0" w:afterAutospacing="0" w:line="360" w:lineRule="auto"/>
        <w:rPr>
          <w:rFonts w:ascii="宋体" w:hAnsi="宋体"/>
        </w:rPr>
      </w:pPr>
    </w:p>
    <w:p w14:paraId="233E3F8B">
      <w:pPr>
        <w:pStyle w:val="12"/>
        <w:jc w:val="center"/>
        <w:rPr>
          <w:rFonts w:ascii="宋体" w:hAnsi="宋体"/>
          <w:sz w:val="48"/>
        </w:rPr>
      </w:pPr>
      <w:bookmarkStart w:id="0" w:name="_Hlt232658182"/>
      <w:r>
        <w:rPr>
          <w:rFonts w:hint="eastAsia" w:ascii="宋体" w:hAnsi="宋体"/>
          <w:b/>
          <w:sz w:val="100"/>
        </w:rPr>
        <w:t>报 名 资 料</w:t>
      </w:r>
    </w:p>
    <w:p w14:paraId="4C5C94F4">
      <w:pPr>
        <w:pStyle w:val="12"/>
        <w:jc w:val="center"/>
        <w:rPr>
          <w:rFonts w:ascii="宋体" w:hAnsi="宋体"/>
          <w:sz w:val="32"/>
        </w:rPr>
      </w:pPr>
      <w:bookmarkStart w:id="1" w:name="_Hlt232501926"/>
      <w:bookmarkEnd w:id="1"/>
    </w:p>
    <w:bookmarkEnd w:id="0"/>
    <w:p w14:paraId="6F0922F6">
      <w:pPr>
        <w:pStyle w:val="12"/>
        <w:rPr>
          <w:rFonts w:ascii="宋体" w:hAnsi="宋体"/>
        </w:rPr>
      </w:pPr>
    </w:p>
    <w:p w14:paraId="293B7A88">
      <w:pPr>
        <w:spacing w:line="360" w:lineRule="auto"/>
        <w:rPr>
          <w:sz w:val="28"/>
        </w:rPr>
      </w:pPr>
    </w:p>
    <w:p w14:paraId="4B435662">
      <w:pPr>
        <w:spacing w:line="360" w:lineRule="auto"/>
        <w:rPr>
          <w:sz w:val="28"/>
        </w:rPr>
      </w:pPr>
    </w:p>
    <w:p w14:paraId="216EBFF7">
      <w:pPr>
        <w:spacing w:line="480" w:lineRule="auto"/>
        <w:jc w:val="center"/>
        <w:rPr>
          <w:rFonts w:hint="eastAsia"/>
          <w:sz w:val="28"/>
        </w:rPr>
      </w:pPr>
    </w:p>
    <w:p w14:paraId="29B6E285">
      <w:pPr>
        <w:spacing w:line="480" w:lineRule="auto"/>
        <w:jc w:val="center"/>
        <w:rPr>
          <w:sz w:val="28"/>
          <w:u w:val="single"/>
        </w:rPr>
      </w:pPr>
      <w:r>
        <w:rPr>
          <w:rFonts w:hint="eastAsia"/>
          <w:sz w:val="28"/>
        </w:rPr>
        <w:t>单位名称</w:t>
      </w:r>
      <w:r>
        <w:rPr>
          <w:sz w:val="28"/>
        </w:rPr>
        <w:t>：</w:t>
      </w:r>
      <w:r>
        <w:rPr>
          <w:sz w:val="28"/>
          <w:u w:val="single"/>
        </w:rPr>
        <w:t xml:space="preserve">            （全称）       </w:t>
      </w:r>
      <w:r>
        <w:rPr>
          <w:sz w:val="28"/>
        </w:rPr>
        <w:t>（盖单位公章）</w:t>
      </w:r>
    </w:p>
    <w:p w14:paraId="650FCE42">
      <w:pPr>
        <w:spacing w:line="480" w:lineRule="auto"/>
        <w:jc w:val="center"/>
        <w:rPr>
          <w:sz w:val="28"/>
          <w:u w:val="single"/>
        </w:rPr>
      </w:pPr>
      <w:r>
        <w:rPr>
          <w:rFonts w:hint="eastAsia"/>
          <w:sz w:val="28"/>
        </w:rPr>
        <w:t xml:space="preserve"> 报名联系</w:t>
      </w:r>
      <w:r>
        <w:rPr>
          <w:sz w:val="28"/>
        </w:rPr>
        <w:t>人：</w:t>
      </w:r>
      <w:r>
        <w:rPr>
          <w:rFonts w:hint="eastAsia"/>
          <w:sz w:val="28"/>
          <w:u w:val="single"/>
        </w:rPr>
        <w:t xml:space="preserve">                               </w:t>
      </w:r>
      <w:r>
        <w:rPr>
          <w:sz w:val="28"/>
        </w:rPr>
        <w:t>（签字）</w:t>
      </w:r>
    </w:p>
    <w:p w14:paraId="1FCCDE85">
      <w:pPr>
        <w:spacing w:line="480" w:lineRule="auto"/>
        <w:jc w:val="center"/>
        <w:rPr>
          <w:sz w:val="28"/>
          <w:u w:val="single"/>
        </w:rPr>
      </w:pPr>
      <w:r>
        <w:rPr>
          <w:sz w:val="28"/>
        </w:rPr>
        <w:t>日期：</w:t>
      </w:r>
      <w:r>
        <w:rPr>
          <w:rFonts w:hint="eastAsia"/>
          <w:sz w:val="28"/>
          <w:u w:val="single"/>
          <w:lang w:val="en-US" w:eastAsia="zh-CN"/>
        </w:rPr>
        <w:t>2025</w:t>
      </w:r>
      <w:r>
        <w:rPr>
          <w:sz w:val="28"/>
        </w:rPr>
        <w:t>年</w:t>
      </w:r>
      <w:r>
        <w:rPr>
          <w:rFonts w:hint="eastAsia"/>
          <w:sz w:val="28"/>
          <w:u w:val="single"/>
          <w:lang w:val="en-US" w:eastAsia="zh-CN"/>
        </w:rPr>
        <w:t>07</w:t>
      </w:r>
      <w:r>
        <w:rPr>
          <w:sz w:val="28"/>
        </w:rPr>
        <w:t>月</w:t>
      </w:r>
      <w:r>
        <w:rPr>
          <w:rFonts w:hint="eastAsia"/>
          <w:sz w:val="28"/>
          <w:u w:val="single"/>
        </w:rPr>
        <w:t xml:space="preserve">    </w:t>
      </w:r>
      <w:r>
        <w:rPr>
          <w:sz w:val="28"/>
        </w:rPr>
        <w:t>日</w:t>
      </w:r>
    </w:p>
    <w:p w14:paraId="02083C4F">
      <w:pPr>
        <w:jc w:val="center"/>
        <w:rPr>
          <w:rFonts w:ascii="宋体" w:hAnsi="宋体"/>
          <w:b/>
          <w:sz w:val="44"/>
          <w:szCs w:val="44"/>
        </w:rPr>
        <w:sectPr>
          <w:headerReference r:id="rId4" w:type="first"/>
          <w:footerReference r:id="rId5" w:type="default"/>
          <w:headerReference r:id="rId3" w:type="even"/>
          <w:footerReference r:id="rId6" w:type="even"/>
          <w:pgSz w:w="11906" w:h="16838"/>
          <w:pgMar w:top="1440" w:right="1800" w:bottom="1440" w:left="1800" w:header="851" w:footer="992" w:gutter="0"/>
          <w:cols w:space="720" w:num="1"/>
          <w:titlePg/>
          <w:docGrid w:type="lines" w:linePitch="312" w:charSpace="0"/>
        </w:sectPr>
      </w:pPr>
    </w:p>
    <w:p w14:paraId="28376DF0">
      <w:pPr>
        <w:spacing w:line="700" w:lineRule="exact"/>
        <w:jc w:val="center"/>
        <w:rPr>
          <w:rFonts w:ascii="黑体" w:hAnsi="黑体" w:eastAsia="黑体"/>
          <w:sz w:val="52"/>
          <w:szCs w:val="52"/>
        </w:rPr>
      </w:pPr>
      <w:r>
        <w:rPr>
          <w:rFonts w:hint="eastAsia" w:ascii="黑体" w:hAnsi="黑体" w:eastAsia="黑体"/>
          <w:sz w:val="52"/>
          <w:szCs w:val="52"/>
        </w:rPr>
        <w:t>长沙农村商业银行股份有限公司</w:t>
      </w:r>
    </w:p>
    <w:p w14:paraId="4C3BB1BE">
      <w:pPr>
        <w:spacing w:line="700" w:lineRule="exact"/>
        <w:jc w:val="center"/>
        <w:rPr>
          <w:rFonts w:hint="eastAsia" w:ascii="黑体" w:hAnsi="黑体" w:eastAsia="黑体"/>
          <w:color w:val="FF0000"/>
          <w:sz w:val="52"/>
          <w:szCs w:val="52"/>
          <w:highlight w:val="yellow"/>
          <w:lang w:val="en-US" w:eastAsia="zh-CN"/>
        </w:rPr>
      </w:pPr>
      <w:r>
        <w:rPr>
          <w:rFonts w:hint="eastAsia" w:ascii="黑体" w:hAnsi="黑体" w:eastAsia="黑体"/>
          <w:color w:val="FF0000"/>
          <w:sz w:val="52"/>
          <w:szCs w:val="52"/>
          <w:highlight w:val="yellow"/>
          <w:lang w:eastAsia="zh-CN"/>
        </w:rPr>
        <w:t>农村金融大厦</w:t>
      </w:r>
      <w:r>
        <w:rPr>
          <w:rFonts w:hint="eastAsia" w:ascii="黑体" w:hAnsi="黑体" w:eastAsia="黑体"/>
          <w:color w:val="FF0000"/>
          <w:sz w:val="52"/>
          <w:szCs w:val="52"/>
          <w:highlight w:val="yellow"/>
          <w:lang w:val="en-US" w:eastAsia="zh-CN"/>
        </w:rPr>
        <w:t>食堂物资</w:t>
      </w:r>
    </w:p>
    <w:p w14:paraId="32E5D6BD">
      <w:pPr>
        <w:spacing w:line="700" w:lineRule="exact"/>
        <w:jc w:val="center"/>
        <w:rPr>
          <w:rFonts w:hint="eastAsia" w:ascii="黑体" w:hAnsi="黑体" w:eastAsia="黑体"/>
          <w:color w:val="FF0000"/>
          <w:sz w:val="52"/>
          <w:szCs w:val="52"/>
          <w:highlight w:val="yellow"/>
          <w:lang w:eastAsia="zh-CN"/>
        </w:rPr>
      </w:pPr>
      <w:r>
        <w:rPr>
          <w:rFonts w:hint="eastAsia" w:ascii="黑体" w:hAnsi="黑体" w:eastAsia="黑体"/>
          <w:color w:val="FF0000"/>
          <w:sz w:val="52"/>
          <w:szCs w:val="52"/>
          <w:highlight w:val="yellow"/>
          <w:lang w:val="en-US" w:eastAsia="zh-CN"/>
        </w:rPr>
        <w:t>供应商采购项目</w:t>
      </w:r>
    </w:p>
    <w:p w14:paraId="76CB96CB">
      <w:pPr>
        <w:spacing w:line="700" w:lineRule="exact"/>
        <w:jc w:val="center"/>
        <w:rPr>
          <w:rFonts w:ascii="Times New Roman" w:hAnsi="Times New Roman" w:eastAsia="方正小标宋简体"/>
          <w:color w:val="FF0000"/>
          <w:sz w:val="52"/>
          <w:szCs w:val="52"/>
          <w:highlight w:val="yellow"/>
        </w:rPr>
      </w:pPr>
      <w:r>
        <w:rPr>
          <w:rFonts w:hint="eastAsia" w:ascii="黑体" w:hAnsi="黑体" w:eastAsia="黑体"/>
          <w:sz w:val="52"/>
          <w:szCs w:val="52"/>
        </w:rPr>
        <w:t>竞争性</w:t>
      </w:r>
      <w:r>
        <w:rPr>
          <w:rFonts w:hint="eastAsia" w:ascii="黑体" w:hAnsi="黑体" w:eastAsia="黑体"/>
          <w:sz w:val="52"/>
          <w:szCs w:val="52"/>
          <w:lang w:eastAsia="zh-CN"/>
        </w:rPr>
        <w:t>磋商</w:t>
      </w:r>
      <w:r>
        <w:rPr>
          <w:rFonts w:hint="eastAsia" w:ascii="黑体" w:hAnsi="黑体" w:eastAsia="黑体"/>
          <w:sz w:val="52"/>
          <w:szCs w:val="52"/>
        </w:rPr>
        <w:t>报名资料</w:t>
      </w:r>
    </w:p>
    <w:p w14:paraId="5D1EDC6A">
      <w:pPr>
        <w:jc w:val="center"/>
        <w:rPr>
          <w:rFonts w:ascii="宋体" w:hAnsi="宋体"/>
          <w:b/>
          <w:sz w:val="36"/>
          <w:szCs w:val="36"/>
        </w:rPr>
      </w:pPr>
    </w:p>
    <w:p w14:paraId="6B0804C5">
      <w:pPr>
        <w:jc w:val="center"/>
        <w:rPr>
          <w:rFonts w:ascii="宋体" w:hAnsi="宋体"/>
          <w:b/>
          <w:sz w:val="44"/>
          <w:szCs w:val="44"/>
        </w:rPr>
      </w:pPr>
      <w:r>
        <w:rPr>
          <w:rFonts w:hint="eastAsia" w:ascii="宋体" w:hAnsi="宋体"/>
          <w:b/>
          <w:sz w:val="44"/>
          <w:szCs w:val="44"/>
        </w:rPr>
        <w:t>目  录</w:t>
      </w:r>
    </w:p>
    <w:p w14:paraId="537C57F1">
      <w:pPr>
        <w:pStyle w:val="11"/>
        <w:tabs>
          <w:tab w:val="right" w:leader="dot" w:pos="8312"/>
        </w:tabs>
        <w:rPr>
          <w:rFonts w:hint="eastAsia" w:ascii="仿宋_GB2312" w:hAnsi="仿宋_GB2312" w:eastAsia="仿宋_GB2312" w:cs="仿宋_GB2312"/>
          <w:b/>
          <w:bCs/>
          <w:sz w:val="28"/>
          <w:szCs w:val="28"/>
        </w:rPr>
      </w:pPr>
      <w:r>
        <w:rPr>
          <w:rStyle w:val="17"/>
          <w:rFonts w:hint="eastAsia" w:ascii="宋体" w:hAnsi="宋体" w:eastAsia="宋体" w:cs="宋体"/>
          <w:b/>
          <w:bCs/>
          <w:color w:val="000000"/>
          <w:sz w:val="28"/>
          <w:szCs w:val="28"/>
        </w:rPr>
        <w:fldChar w:fldCharType="begin"/>
      </w:r>
      <w:r>
        <w:rPr>
          <w:rStyle w:val="17"/>
          <w:rFonts w:hint="eastAsia" w:ascii="宋体" w:hAnsi="宋体" w:eastAsia="宋体" w:cs="宋体"/>
          <w:b/>
          <w:bCs/>
          <w:color w:val="000000"/>
          <w:sz w:val="28"/>
          <w:szCs w:val="28"/>
          <w:shd w:val="clear" w:color="FFFFFF" w:fill="D9D9D9"/>
        </w:rPr>
        <w:instrText xml:space="preserve"> TOC \o "1-3" \h \z \u </w:instrText>
      </w:r>
      <w:r>
        <w:rPr>
          <w:rStyle w:val="17"/>
          <w:rFonts w:hint="eastAsia" w:ascii="宋体" w:hAnsi="宋体" w:eastAsia="宋体" w:cs="宋体"/>
          <w:b/>
          <w:bCs/>
          <w:color w:val="000000"/>
          <w:sz w:val="28"/>
          <w:szCs w:val="28"/>
        </w:rPr>
        <w:fldChar w:fldCharType="separate"/>
      </w:r>
      <w:r>
        <w:rPr>
          <w:rFonts w:hint="eastAsia" w:ascii="仿宋_GB2312" w:hAnsi="仿宋_GB2312" w:eastAsia="仿宋_GB2312" w:cs="仿宋_GB2312"/>
          <w:b/>
          <w:bCs/>
          <w:color w:val="000000"/>
          <w:sz w:val="28"/>
          <w:szCs w:val="28"/>
        </w:rPr>
        <w:fldChar w:fldCharType="begin"/>
      </w:r>
      <w:r>
        <w:rPr>
          <w:rFonts w:hint="eastAsia" w:ascii="仿宋_GB2312" w:hAnsi="仿宋_GB2312" w:eastAsia="仿宋_GB2312" w:cs="仿宋_GB2312"/>
          <w:b/>
          <w:bCs/>
          <w:sz w:val="28"/>
          <w:szCs w:val="28"/>
        </w:rPr>
        <w:instrText xml:space="preserve"> HYPERLINK \l _Toc5170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一、</w:t>
      </w:r>
      <w:r>
        <w:rPr>
          <w:rFonts w:hint="eastAsia" w:ascii="仿宋_GB2312" w:hAnsi="仿宋_GB2312" w:eastAsia="仿宋_GB2312" w:cs="仿宋_GB2312"/>
          <w:b/>
          <w:bCs/>
          <w:sz w:val="28"/>
          <w:szCs w:val="28"/>
          <w:lang w:eastAsia="zh-CN"/>
        </w:rPr>
        <w:t>单位基本情况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color w:val="000000"/>
          <w:sz w:val="28"/>
          <w:szCs w:val="28"/>
        </w:rPr>
        <w:fldChar w:fldCharType="end"/>
      </w:r>
    </w:p>
    <w:p w14:paraId="4227F32D">
      <w:pPr>
        <w:pStyle w:val="11"/>
        <w:tabs>
          <w:tab w:val="right" w:leader="dot" w:pos="8312"/>
        </w:tabs>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_Toc4812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sz w:val="28"/>
          <w:szCs w:val="28"/>
        </w:rPr>
        <w:t>、法定代表人（负责人）资格证明</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color w:val="000000"/>
          <w:sz w:val="28"/>
          <w:szCs w:val="28"/>
          <w:shd w:val="clear" w:color="FFFFFF" w:fill="D9D9D9"/>
        </w:rPr>
        <w:fldChar w:fldCharType="end"/>
      </w:r>
      <w:r>
        <w:rPr>
          <w:rFonts w:hint="eastAsia" w:ascii="仿宋_GB2312" w:hAnsi="仿宋_GB2312" w:eastAsia="仿宋_GB2312" w:cs="仿宋_GB2312"/>
          <w:b/>
          <w:bCs/>
          <w:color w:val="000000"/>
          <w:sz w:val="28"/>
          <w:szCs w:val="28"/>
          <w:shd w:val="clear" w:color="FFFFFF" w:fill="D9D9D9"/>
          <w:lang w:val="en-US" w:eastAsia="zh-CN"/>
        </w:rPr>
        <w:t>1</w:t>
      </w:r>
    </w:p>
    <w:p w14:paraId="29ABA705">
      <w:pPr>
        <w:pStyle w:val="11"/>
        <w:tabs>
          <w:tab w:val="right" w:leader="dot" w:pos="8312"/>
        </w:tabs>
        <w:rPr>
          <w:rFonts w:hint="eastAsia" w:ascii="仿宋_GB2312" w:hAnsi="仿宋_GB2312" w:eastAsia="仿宋_GB2312" w:cs="仿宋_GB2312"/>
          <w:b/>
          <w:bCs/>
          <w:color w:val="000000"/>
          <w:sz w:val="28"/>
          <w:szCs w:val="28"/>
          <w:shd w:val="clear" w:color="FFFFFF" w:fill="D9D9D9"/>
          <w:lang w:val="en-US" w:eastAsia="zh-CN"/>
        </w:rPr>
      </w:pP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_Toc8691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rPr>
        <w:t>三、授权委托书</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color w:val="000000"/>
          <w:sz w:val="28"/>
          <w:szCs w:val="28"/>
          <w:shd w:val="clear" w:color="FFFFFF" w:fill="D9D9D9"/>
        </w:rPr>
        <w:fldChar w:fldCharType="end"/>
      </w:r>
      <w:r>
        <w:rPr>
          <w:rFonts w:hint="eastAsia" w:ascii="仿宋_GB2312" w:hAnsi="仿宋_GB2312" w:eastAsia="仿宋_GB2312" w:cs="仿宋_GB2312"/>
          <w:b/>
          <w:bCs/>
          <w:color w:val="000000"/>
          <w:sz w:val="28"/>
          <w:szCs w:val="28"/>
          <w:shd w:val="clear" w:color="FFFFFF" w:fill="D9D9D9"/>
          <w:lang w:val="en-US" w:eastAsia="zh-CN"/>
        </w:rPr>
        <w:t>3</w:t>
      </w:r>
    </w:p>
    <w:p w14:paraId="0BDA8193">
      <w:pPr>
        <w:rPr>
          <w:rFonts w:hint="eastAsia" w:eastAsia="仿宋_GB2312"/>
          <w:lang w:val="en-US" w:eastAsia="zh-CN"/>
        </w:rPr>
      </w:pP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_Toc8691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shd w:val="clear" w:color="FFFFFF" w:fill="D9D9D9"/>
          <w:lang w:eastAsia="zh-CN"/>
        </w:rPr>
        <w:t>四</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市场行为</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eastAsia="zh-CN"/>
        </w:rPr>
        <w:t>能力.........................................1</w:t>
      </w:r>
      <w:r>
        <w:rPr>
          <w:rFonts w:hint="eastAsia" w:ascii="仿宋_GB2312" w:hAnsi="仿宋_GB2312" w:eastAsia="仿宋_GB2312" w:cs="仿宋_GB2312"/>
          <w:b/>
          <w:bCs/>
          <w:color w:val="000000"/>
          <w:sz w:val="28"/>
          <w:szCs w:val="28"/>
          <w:shd w:val="clear" w:color="FFFFFF" w:fill="D9D9D9"/>
        </w:rPr>
        <w:fldChar w:fldCharType="end"/>
      </w:r>
      <w:r>
        <w:rPr>
          <w:rFonts w:hint="eastAsia" w:ascii="仿宋_GB2312" w:hAnsi="仿宋_GB2312" w:eastAsia="仿宋_GB2312" w:cs="仿宋_GB2312"/>
          <w:b/>
          <w:bCs/>
          <w:color w:val="000000"/>
          <w:sz w:val="28"/>
          <w:szCs w:val="28"/>
          <w:shd w:val="clear" w:color="FFFFFF" w:fill="D9D9D9"/>
          <w:lang w:val="en-US" w:eastAsia="zh-CN"/>
        </w:rPr>
        <w:t>7</w:t>
      </w:r>
    </w:p>
    <w:p w14:paraId="7D4ABDAF">
      <w:pPr>
        <w:pStyle w:val="11"/>
        <w:tabs>
          <w:tab w:val="right" w:leader="dot" w:pos="8312"/>
        </w:tabs>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_Toc22537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lang w:eastAsia="zh-CN"/>
        </w:rPr>
        <w:t>五</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供应商综合实力情况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color w:val="000000"/>
          <w:sz w:val="28"/>
          <w:szCs w:val="28"/>
          <w:shd w:val="clear" w:color="FFFFFF" w:fill="D9D9D9"/>
        </w:rPr>
        <w:fldChar w:fldCharType="end"/>
      </w:r>
      <w:r>
        <w:rPr>
          <w:rFonts w:hint="eastAsia" w:ascii="仿宋_GB2312" w:hAnsi="仿宋_GB2312" w:eastAsia="仿宋_GB2312" w:cs="仿宋_GB2312"/>
          <w:b/>
          <w:bCs/>
          <w:color w:val="000000"/>
          <w:sz w:val="28"/>
          <w:szCs w:val="28"/>
          <w:shd w:val="clear" w:color="FFFFFF" w:fill="D9D9D9"/>
          <w:lang w:val="en-US" w:eastAsia="zh-CN"/>
        </w:rPr>
        <w:t>4</w:t>
      </w:r>
    </w:p>
    <w:p w14:paraId="311A7C4C">
      <w:pPr>
        <w:pStyle w:val="11"/>
        <w:tabs>
          <w:tab w:val="right" w:leader="dot" w:pos="8312"/>
        </w:tabs>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_Toc15826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lang w:eastAsia="zh-CN"/>
        </w:rPr>
        <w:t>六</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类似项目案例业绩</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color w:val="000000"/>
          <w:sz w:val="28"/>
          <w:szCs w:val="28"/>
          <w:shd w:val="clear" w:color="FFFFFF" w:fill="D9D9D9"/>
        </w:rPr>
        <w:fldChar w:fldCharType="end"/>
      </w:r>
      <w:r>
        <w:rPr>
          <w:rFonts w:hint="eastAsia" w:ascii="仿宋_GB2312" w:hAnsi="仿宋_GB2312" w:eastAsia="仿宋_GB2312" w:cs="仿宋_GB2312"/>
          <w:b/>
          <w:bCs/>
          <w:color w:val="000000"/>
          <w:sz w:val="28"/>
          <w:szCs w:val="28"/>
          <w:shd w:val="clear" w:color="FFFFFF" w:fill="D9D9D9"/>
          <w:lang w:val="en-US" w:eastAsia="zh-CN"/>
        </w:rPr>
        <w:t>7</w:t>
      </w:r>
    </w:p>
    <w:p w14:paraId="62E1AEB2">
      <w:pPr>
        <w:pStyle w:val="11"/>
        <w:tabs>
          <w:tab w:val="right" w:leader="dot" w:pos="8312"/>
        </w:tabs>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_Toc7244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lang w:eastAsia="zh-CN"/>
        </w:rPr>
        <w:t>七</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拟派项目团队基本情况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color w:val="000000"/>
          <w:sz w:val="28"/>
          <w:szCs w:val="28"/>
          <w:shd w:val="clear" w:color="FFFFFF" w:fill="D9D9D9"/>
        </w:rPr>
        <w:fldChar w:fldCharType="end"/>
      </w:r>
      <w:r>
        <w:rPr>
          <w:rFonts w:hint="eastAsia" w:ascii="仿宋_GB2312" w:hAnsi="仿宋_GB2312" w:eastAsia="仿宋_GB2312" w:cs="仿宋_GB2312"/>
          <w:b/>
          <w:bCs/>
          <w:color w:val="000000"/>
          <w:sz w:val="28"/>
          <w:szCs w:val="28"/>
          <w:shd w:val="clear" w:color="FFFFFF" w:fill="D9D9D9"/>
          <w:lang w:val="en-US" w:eastAsia="zh-CN"/>
        </w:rPr>
        <w:t>0</w:t>
      </w:r>
    </w:p>
    <w:p w14:paraId="29D26D21">
      <w:pPr>
        <w:pStyle w:val="11"/>
        <w:tabs>
          <w:tab w:val="right" w:leader="dot" w:pos="8312"/>
        </w:tabs>
        <w:rPr>
          <w:rFonts w:hint="eastAsia" w:eastAsia="仿宋_GB2312"/>
          <w:lang w:val="en-US" w:eastAsia="zh-CN"/>
        </w:rPr>
      </w:pPr>
      <w:r>
        <w:rPr>
          <w:rFonts w:hint="eastAsia" w:ascii="仿宋_GB2312" w:hAnsi="仿宋_GB2312" w:eastAsia="仿宋_GB2312" w:cs="仿宋_GB2312"/>
          <w:b/>
          <w:bCs/>
          <w:color w:val="000000"/>
          <w:sz w:val="28"/>
          <w:szCs w:val="28"/>
          <w:shd w:val="clear" w:color="FFFFFF" w:fill="D9D9D9"/>
        </w:rPr>
        <w:fldChar w:fldCharType="begin"/>
      </w:r>
      <w:r>
        <w:rPr>
          <w:rFonts w:hint="eastAsia" w:ascii="仿宋_GB2312" w:hAnsi="仿宋_GB2312" w:eastAsia="仿宋_GB2312" w:cs="仿宋_GB2312"/>
          <w:b/>
          <w:bCs/>
          <w:sz w:val="28"/>
          <w:szCs w:val="28"/>
          <w:shd w:val="clear" w:color="FFFFFF" w:fill="D9D9D9"/>
        </w:rPr>
        <w:instrText xml:space="preserve"> HYPERLINK \l _Toc6543 </w:instrText>
      </w:r>
      <w:r>
        <w:rPr>
          <w:rFonts w:hint="eastAsia" w:ascii="仿宋_GB2312" w:hAnsi="仿宋_GB2312" w:eastAsia="仿宋_GB2312" w:cs="仿宋_GB2312"/>
          <w:b/>
          <w:bCs/>
          <w:sz w:val="28"/>
          <w:szCs w:val="28"/>
          <w:shd w:val="clear" w:color="FFFFFF" w:fill="D9D9D9"/>
        </w:rPr>
        <w:fldChar w:fldCharType="separate"/>
      </w:r>
      <w:r>
        <w:rPr>
          <w:rFonts w:hint="eastAsia" w:ascii="仿宋_GB2312" w:hAnsi="仿宋_GB2312" w:eastAsia="仿宋_GB2312" w:cs="仿宋_GB2312"/>
          <w:b/>
          <w:bCs/>
          <w:sz w:val="28"/>
          <w:szCs w:val="28"/>
          <w:lang w:eastAsia="zh-CN"/>
        </w:rPr>
        <w:t>八</w:t>
      </w:r>
      <w:r>
        <w:rPr>
          <w:rFonts w:hint="eastAsia" w:ascii="仿宋_GB2312" w:hAnsi="仿宋_GB2312" w:eastAsia="仿宋_GB2312" w:cs="仿宋_GB2312"/>
          <w:b/>
          <w:bCs/>
          <w:sz w:val="28"/>
          <w:szCs w:val="28"/>
        </w:rPr>
        <w:t>、报名单位认为须提供的其他材料</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color w:val="000000"/>
          <w:sz w:val="28"/>
          <w:szCs w:val="28"/>
          <w:shd w:val="clear" w:color="FFFFFF" w:fill="D9D9D9"/>
        </w:rPr>
        <w:fldChar w:fldCharType="end"/>
      </w:r>
      <w:r>
        <w:rPr>
          <w:rFonts w:hint="eastAsia" w:ascii="仿宋_GB2312" w:hAnsi="仿宋_GB2312" w:eastAsia="仿宋_GB2312" w:cs="仿宋_GB2312"/>
          <w:b/>
          <w:bCs/>
          <w:color w:val="000000"/>
          <w:sz w:val="28"/>
          <w:szCs w:val="28"/>
          <w:shd w:val="clear" w:color="FFFFFF" w:fill="D9D9D9"/>
          <w:lang w:val="en-US" w:eastAsia="zh-CN"/>
        </w:rPr>
        <w:t>1</w:t>
      </w:r>
    </w:p>
    <w:p w14:paraId="533729DB">
      <w:pPr>
        <w:rPr>
          <w:rFonts w:ascii="仿宋_GB2312" w:eastAsia="仿宋_GB2312"/>
          <w:b/>
          <w:color w:val="000000"/>
          <w:sz w:val="28"/>
          <w:szCs w:val="28"/>
          <w:shd w:val="clear" w:color="FFFFFF" w:fill="D9D9D9"/>
        </w:rPr>
      </w:pPr>
      <w:r>
        <w:rPr>
          <w:rFonts w:hint="eastAsia" w:ascii="宋体" w:hAnsi="宋体" w:eastAsia="宋体" w:cs="宋体"/>
          <w:bCs/>
          <w:color w:val="000000"/>
          <w:szCs w:val="28"/>
          <w:shd w:val="clear" w:color="FFFFFF" w:fill="D9D9D9"/>
        </w:rPr>
        <w:fldChar w:fldCharType="end"/>
      </w:r>
    </w:p>
    <w:p w14:paraId="47549498">
      <w:pPr>
        <w:rPr>
          <w:rFonts w:ascii="仿宋_GB2312" w:hAnsi="宋体" w:eastAsia="仿宋_GB2312"/>
          <w:sz w:val="24"/>
        </w:rPr>
      </w:pPr>
      <w:r>
        <w:rPr>
          <w:rFonts w:hint="eastAsia" w:ascii="仿宋_GB2312" w:hAnsi="宋体" w:eastAsia="仿宋_GB2312"/>
          <w:sz w:val="24"/>
        </w:rPr>
        <w:t>说明：</w:t>
      </w:r>
    </w:p>
    <w:p w14:paraId="1D3D2B41">
      <w:pPr>
        <w:keepNext w:val="0"/>
        <w:keepLines w:val="0"/>
        <w:pageBreakBefore w:val="0"/>
        <w:widowControl w:val="0"/>
        <w:kinsoku/>
        <w:wordWrap/>
        <w:overflowPunct/>
        <w:topLinePunct w:val="0"/>
        <w:autoSpaceDE/>
        <w:autoSpaceDN/>
        <w:bidi w:val="0"/>
        <w:adjustRightInd/>
        <w:snapToGrid/>
        <w:ind w:firstLine="552" w:firstLineChars="200"/>
        <w:textAlignment w:val="auto"/>
        <w:outlineLvl w:val="9"/>
        <w:rPr>
          <w:rFonts w:ascii="仿宋_GB2312" w:hAnsi="宋体" w:eastAsia="仿宋_GB2312"/>
          <w:sz w:val="24"/>
        </w:rPr>
      </w:pPr>
      <w:bookmarkStart w:id="2" w:name="_Toc5170"/>
      <w:r>
        <w:rPr>
          <w:rFonts w:hint="eastAsia" w:ascii="仿宋_GB2312" w:hAnsi="宋体" w:eastAsia="仿宋_GB2312"/>
          <w:b/>
          <w:bCs/>
          <w:color w:val="FF0000"/>
          <w:sz w:val="28"/>
          <w:szCs w:val="28"/>
          <w:highlight w:val="yellow"/>
          <w:u w:val="single"/>
          <w:lang w:eastAsia="zh-CN"/>
        </w:rPr>
        <w:t>请认真阅读本说明，严格按照要求编制报名资料，否则报名无效</w:t>
      </w:r>
      <w:r>
        <w:rPr>
          <w:rFonts w:hint="eastAsia" w:ascii="仿宋_GB2312" w:hAnsi="宋体" w:eastAsia="仿宋_GB2312"/>
          <w:b/>
          <w:bCs/>
          <w:color w:val="auto"/>
          <w:sz w:val="28"/>
          <w:szCs w:val="28"/>
          <w:highlight w:val="none"/>
          <w:u w:val="none"/>
          <w:lang w:eastAsia="zh-CN"/>
        </w:rPr>
        <w:t>。</w:t>
      </w:r>
    </w:p>
    <w:p w14:paraId="4955DD9A">
      <w:pPr>
        <w:ind w:firstLine="472" w:firstLineChars="200"/>
        <w:rPr>
          <w:rFonts w:ascii="仿宋_GB2312" w:hAnsi="宋体" w:eastAsia="仿宋_GB2312"/>
          <w:sz w:val="24"/>
        </w:rPr>
      </w:pPr>
      <w:r>
        <w:rPr>
          <w:rFonts w:hint="eastAsia" w:ascii="仿宋_GB2312" w:hAnsi="宋体" w:eastAsia="仿宋_GB2312"/>
          <w:sz w:val="24"/>
        </w:rPr>
        <w:t>1.请严格对照招标公告要求进行报名。本项目不接受在经营活动或招投标活动中存在弄虚作假之行为或者受到过工商行政</w:t>
      </w:r>
      <w:r>
        <w:rPr>
          <w:rFonts w:hint="eastAsia" w:ascii="仿宋_GB2312" w:hAnsi="宋体" w:eastAsia="仿宋_GB2312"/>
          <w:sz w:val="24"/>
          <w:lang w:eastAsia="zh-CN"/>
        </w:rPr>
        <w:t>、市场监督</w:t>
      </w:r>
      <w:r>
        <w:rPr>
          <w:rFonts w:hint="eastAsia" w:ascii="仿宋_GB2312" w:hAnsi="宋体" w:eastAsia="仿宋_GB2312"/>
          <w:sz w:val="24"/>
        </w:rPr>
        <w:t>等管理部门严重处罚、在各种经营活动中存在严重违约、所负责项目存在重大问题等情形的投标人报名参与投标。</w:t>
      </w:r>
    </w:p>
    <w:p w14:paraId="75FE2DFC">
      <w:pPr>
        <w:ind w:firstLine="472" w:firstLineChars="200"/>
        <w:rPr>
          <w:rFonts w:ascii="仿宋_GB2312" w:hAnsi="宋体" w:eastAsia="仿宋_GB2312"/>
          <w:sz w:val="24"/>
        </w:rPr>
      </w:pPr>
      <w:r>
        <w:rPr>
          <w:rFonts w:hint="eastAsia" w:ascii="仿宋_GB2312" w:hAnsi="宋体" w:eastAsia="仿宋_GB2312"/>
          <w:sz w:val="24"/>
        </w:rPr>
        <w:t>2.报名单位必须保证以上报名材料的真实性和准确性。如被发现存在弄虚作假行为，招标人有权取消报名资格、投标资格、中标资格或解除合同协议并赔偿招标人相应损失。</w:t>
      </w:r>
    </w:p>
    <w:p w14:paraId="0592004A">
      <w:pPr>
        <w:ind w:firstLine="472" w:firstLineChars="200"/>
        <w:jc w:val="left"/>
        <w:rPr>
          <w:rFonts w:hint="eastAsia" w:ascii="仿宋_GB2312" w:hAnsi="仿宋" w:eastAsia="仿宋_GB2312"/>
          <w:sz w:val="24"/>
        </w:rPr>
      </w:pPr>
      <w:r>
        <w:rPr>
          <w:rFonts w:hint="eastAsia" w:ascii="仿宋_GB2312" w:hAnsi="仿宋" w:eastAsia="仿宋_GB2312"/>
          <w:sz w:val="24"/>
          <w:highlight w:val="green"/>
        </w:rPr>
        <w:t>3.凡有投标意向的单位，将附件报名资料发送至邮箱</w:t>
      </w:r>
      <w:r>
        <w:rPr>
          <w:rFonts w:hint="eastAsia" w:ascii="仿宋_GB2312" w:hAnsi="仿宋" w:eastAsia="仿宋_GB2312"/>
          <w:sz w:val="24"/>
          <w:highlight w:val="green"/>
        </w:rPr>
        <w:fldChar w:fldCharType="begin"/>
      </w:r>
      <w:r>
        <w:rPr>
          <w:rFonts w:hint="eastAsia" w:ascii="仿宋_GB2312" w:hAnsi="仿宋" w:eastAsia="仿宋_GB2312"/>
          <w:sz w:val="24"/>
          <w:highlight w:val="green"/>
        </w:rPr>
        <w:instrText xml:space="preserve"> HYPERLINK "mailto:csnsyhjzcg@126.com。" </w:instrText>
      </w:r>
      <w:r>
        <w:rPr>
          <w:rFonts w:hint="eastAsia" w:ascii="仿宋_GB2312" w:hAnsi="仿宋" w:eastAsia="仿宋_GB2312"/>
          <w:sz w:val="24"/>
          <w:highlight w:val="green"/>
        </w:rPr>
        <w:fldChar w:fldCharType="separate"/>
      </w:r>
      <w:r>
        <w:rPr>
          <w:rStyle w:val="17"/>
          <w:rFonts w:hint="eastAsia" w:ascii="仿宋_GB2312" w:hAnsi="仿宋" w:eastAsia="仿宋_GB2312"/>
          <w:sz w:val="24"/>
          <w:highlight w:val="green"/>
        </w:rPr>
        <w:t>csnsyhjzcg@126.com。</w:t>
      </w:r>
      <w:r>
        <w:rPr>
          <w:rFonts w:hint="eastAsia" w:ascii="仿宋_GB2312" w:hAnsi="仿宋" w:eastAsia="仿宋_GB2312"/>
          <w:sz w:val="24"/>
          <w:highlight w:val="green"/>
        </w:rPr>
        <w:fldChar w:fldCharType="end"/>
      </w:r>
    </w:p>
    <w:p w14:paraId="3E1F089B">
      <w:pPr>
        <w:ind w:firstLine="472" w:firstLineChars="200"/>
        <w:jc w:val="left"/>
        <w:rPr>
          <w:rFonts w:hint="eastAsia" w:ascii="仿宋_GB2312" w:hAnsi="宋体" w:eastAsia="仿宋_GB2312"/>
          <w:color w:val="FF0000"/>
          <w:sz w:val="24"/>
        </w:rPr>
      </w:pPr>
      <w:r>
        <w:rPr>
          <w:rFonts w:hint="eastAsia" w:ascii="仿宋_GB2312" w:hAnsi="宋体" w:eastAsia="仿宋_GB2312"/>
          <w:sz w:val="24"/>
        </w:rPr>
        <w:t>（1）</w:t>
      </w:r>
      <w:r>
        <w:rPr>
          <w:rFonts w:hint="eastAsia" w:ascii="仿宋_GB2312" w:hAnsi="宋体" w:eastAsia="仿宋_GB2312"/>
          <w:color w:val="FF0000"/>
          <w:sz w:val="24"/>
        </w:rPr>
        <w:t>附件报名资料</w:t>
      </w:r>
      <w:r>
        <w:rPr>
          <w:rFonts w:hint="eastAsia" w:ascii="仿宋_GB2312" w:hAnsi="宋体" w:eastAsia="仿宋_GB2312"/>
          <w:sz w:val="24"/>
        </w:rPr>
        <w:t>包括</w:t>
      </w:r>
      <w:r>
        <w:rPr>
          <w:rFonts w:hint="eastAsia" w:ascii="宋体" w:hAnsi="宋体"/>
          <w:sz w:val="24"/>
        </w:rPr>
        <w:t>①</w:t>
      </w:r>
      <w:r>
        <w:rPr>
          <w:rFonts w:hint="eastAsia" w:ascii="仿宋_GB2312" w:hAnsi="宋体" w:eastAsia="仿宋_GB2312"/>
          <w:sz w:val="24"/>
        </w:rPr>
        <w:t>一份完整的</w:t>
      </w:r>
      <w:r>
        <w:rPr>
          <w:rFonts w:hint="eastAsia" w:ascii="仿宋_GB2312" w:hAnsi="宋体" w:eastAsia="仿宋_GB2312"/>
          <w:b/>
          <w:bCs/>
          <w:color w:val="FF0000"/>
          <w:sz w:val="24"/>
          <w:highlight w:val="yellow"/>
          <w:u w:val="single"/>
        </w:rPr>
        <w:t>Word版文件</w:t>
      </w:r>
      <w:r>
        <w:rPr>
          <w:rFonts w:hint="eastAsia" w:ascii="仿宋_GB2312" w:hAnsi="宋体" w:eastAsia="仿宋_GB2312"/>
          <w:sz w:val="24"/>
        </w:rPr>
        <w:t>（打印签字盖章前的最终Word电子版）以及</w:t>
      </w:r>
      <w:r>
        <w:rPr>
          <w:rFonts w:hint="eastAsia" w:ascii="宋体" w:hAnsi="宋体"/>
          <w:sz w:val="24"/>
        </w:rPr>
        <w:t>②</w:t>
      </w:r>
      <w:r>
        <w:rPr>
          <w:rFonts w:hint="eastAsia" w:ascii="仿宋_GB2312" w:hAnsi="宋体" w:eastAsia="仿宋_GB2312"/>
          <w:sz w:val="24"/>
        </w:rPr>
        <w:t>一份完整的</w:t>
      </w:r>
      <w:r>
        <w:rPr>
          <w:rFonts w:hint="eastAsia" w:ascii="仿宋_GB2312" w:hAnsi="宋体" w:eastAsia="仿宋_GB2312"/>
          <w:b/>
          <w:bCs/>
          <w:color w:val="FF0000"/>
          <w:sz w:val="24"/>
          <w:highlight w:val="yellow"/>
          <w:u w:val="single"/>
        </w:rPr>
        <w:t>Pdf版文件</w:t>
      </w:r>
      <w:r>
        <w:rPr>
          <w:rFonts w:hint="eastAsia" w:ascii="仿宋_GB2312" w:hAnsi="宋体" w:eastAsia="仿宋_GB2312"/>
          <w:sz w:val="24"/>
        </w:rPr>
        <w:t>（</w:t>
      </w:r>
      <w:r>
        <w:rPr>
          <w:rFonts w:hint="eastAsia" w:ascii="仿宋_GB2312" w:hAnsi="宋体" w:eastAsia="仿宋_GB2312"/>
          <w:color w:val="FF0000"/>
          <w:sz w:val="24"/>
        </w:rPr>
        <w:t>Word版报名资料双面打印，签字盖章，原版彩色扫描保存为一个清晰完整的pdf文件格式</w:t>
      </w:r>
      <w:r>
        <w:rPr>
          <w:rFonts w:hint="eastAsia" w:ascii="仿宋_GB2312" w:hAnsi="宋体" w:eastAsia="仿宋_GB2312"/>
          <w:sz w:val="24"/>
        </w:rPr>
        <w:t>）。</w:t>
      </w:r>
    </w:p>
    <w:p w14:paraId="11470780">
      <w:pPr>
        <w:ind w:firstLine="236" w:firstLineChars="100"/>
        <w:jc w:val="left"/>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color w:val="FF0000"/>
          <w:sz w:val="24"/>
        </w:rPr>
        <w:t>请不要提供压缩包等其他格式文件，否则视为无效报名</w:t>
      </w:r>
      <w:r>
        <w:rPr>
          <w:rFonts w:hint="eastAsia" w:ascii="仿宋_GB2312" w:hAnsi="宋体" w:eastAsia="仿宋_GB2312"/>
          <w:sz w:val="24"/>
        </w:rPr>
        <w:t>。</w:t>
      </w:r>
      <w:r>
        <w:rPr>
          <w:rFonts w:hint="eastAsia" w:ascii="仿宋_GB2312" w:hAnsi="宋体" w:eastAsia="仿宋_GB2312"/>
          <w:color w:val="FF0000"/>
          <w:sz w:val="24"/>
        </w:rPr>
        <w:t>报名之前请先检查报名资料是否损坏无法打开</w:t>
      </w:r>
      <w:r>
        <w:rPr>
          <w:rFonts w:hint="eastAsia" w:ascii="仿宋_GB2312" w:hAnsi="宋体" w:eastAsia="仿宋_GB2312"/>
          <w:sz w:val="24"/>
        </w:rPr>
        <w:t>。邮件报名与文件名称</w:t>
      </w:r>
      <w:r>
        <w:rPr>
          <w:rFonts w:hint="eastAsia" w:ascii="仿宋_GB2312" w:hAnsi="宋体" w:eastAsia="仿宋_GB2312"/>
          <w:sz w:val="24"/>
          <w:lang w:eastAsia="zh-CN"/>
        </w:rPr>
        <w:t>均</w:t>
      </w:r>
      <w:r>
        <w:rPr>
          <w:rFonts w:hint="eastAsia" w:ascii="仿宋_GB2312" w:hAnsi="宋体" w:eastAsia="仿宋_GB2312"/>
          <w:sz w:val="24"/>
        </w:rPr>
        <w:t>为：长沙农村商业银行</w:t>
      </w:r>
      <w:r>
        <w:rPr>
          <w:rFonts w:hint="eastAsia" w:ascii="仿宋_GB2312" w:hAnsi="宋体" w:eastAsia="仿宋_GB2312"/>
          <w:color w:val="FF0000"/>
          <w:sz w:val="24"/>
          <w:u w:val="single"/>
          <w:lang w:eastAsia="zh-CN"/>
        </w:rPr>
        <w:t>农村金融大厦食堂物资供应商采购项目</w:t>
      </w:r>
      <w:r>
        <w:rPr>
          <w:rFonts w:hint="eastAsia" w:ascii="仿宋_GB2312" w:hAnsi="宋体" w:eastAsia="仿宋_GB2312"/>
          <w:sz w:val="24"/>
        </w:rPr>
        <w:t>报名资料——</w:t>
      </w:r>
      <w:r>
        <w:rPr>
          <w:rFonts w:hint="eastAsia" w:ascii="仿宋_GB2312" w:hAnsi="宋体" w:eastAsia="仿宋_GB2312"/>
          <w:color w:val="FF0000"/>
          <w:sz w:val="24"/>
          <w:u w:val="single"/>
        </w:rPr>
        <w:t>XX公司</w:t>
      </w:r>
      <w:r>
        <w:rPr>
          <w:rFonts w:hint="eastAsia" w:ascii="仿宋_GB2312" w:hAnsi="宋体" w:eastAsia="仿宋_GB2312"/>
          <w:color w:val="FF0000"/>
          <w:sz w:val="24"/>
          <w:highlight w:val="green"/>
          <w:u w:val="single"/>
          <w:lang w:val="en-US" w:eastAsia="zh-CN"/>
        </w:rPr>
        <w:t>20250727</w:t>
      </w:r>
      <w:bookmarkStart w:id="12" w:name="_GoBack"/>
      <w:bookmarkEnd w:id="12"/>
      <w:r>
        <w:rPr>
          <w:rFonts w:hint="eastAsia" w:ascii="仿宋_GB2312" w:hAnsi="宋体" w:eastAsia="仿宋_GB2312"/>
          <w:sz w:val="24"/>
        </w:rPr>
        <w:t>。</w:t>
      </w:r>
    </w:p>
    <w:p w14:paraId="7ADB09F6">
      <w:pPr>
        <w:spacing w:line="480" w:lineRule="exact"/>
        <w:ind w:firstLine="552" w:firstLineChars="200"/>
        <w:jc w:val="left"/>
        <w:rPr>
          <w:rFonts w:hint="eastAsia" w:ascii="仿宋_GB2312" w:hAnsi="宋体" w:eastAsia="仿宋_GB2312"/>
          <w:b w:val="0"/>
          <w:bCs/>
          <w:sz w:val="28"/>
          <w:szCs w:val="28"/>
          <w:highlight w:val="cyan"/>
          <w:lang w:eastAsia="zh-CN"/>
        </w:rPr>
      </w:pPr>
    </w:p>
    <w:p w14:paraId="71CB51AD">
      <w:pPr>
        <w:spacing w:line="480" w:lineRule="exact"/>
        <w:ind w:firstLine="552" w:firstLineChars="200"/>
        <w:jc w:val="left"/>
        <w:rPr>
          <w:rFonts w:hint="eastAsia" w:ascii="仿宋_GB2312" w:hAnsi="宋体" w:eastAsia="仿宋_GB2312"/>
          <w:sz w:val="28"/>
          <w:szCs w:val="28"/>
          <w:lang w:eastAsia="zh-CN"/>
        </w:rPr>
      </w:pPr>
      <w:r>
        <w:rPr>
          <w:rFonts w:hint="eastAsia" w:ascii="仿宋_GB2312" w:hAnsi="宋体" w:eastAsia="仿宋_GB2312"/>
          <w:b w:val="0"/>
          <w:bCs/>
          <w:sz w:val="28"/>
          <w:szCs w:val="28"/>
          <w:highlight w:val="cyan"/>
          <w:lang w:eastAsia="zh-CN"/>
        </w:rPr>
        <w:t>说明：为确保报名成功，烦请投标单位报名人员同步发送短信至招标人工作人员手机（办公室蔡女士13875875377），短信内容为：XX公司报名参与长沙农村商业银行农村金融大厦食堂物资供应商采购项目，报名资料详见邮件。</w:t>
      </w:r>
      <w:r>
        <w:rPr>
          <w:rFonts w:hint="eastAsia" w:ascii="仿宋_GB2312" w:hAnsi="宋体" w:eastAsia="仿宋_GB2312"/>
          <w:sz w:val="28"/>
          <w:szCs w:val="28"/>
          <w:lang w:eastAsia="zh-CN"/>
        </w:rPr>
        <w:t>。</w:t>
      </w:r>
    </w:p>
    <w:p w14:paraId="367B52F2">
      <w:pPr>
        <w:ind w:firstLine="236" w:firstLineChars="100"/>
        <w:jc w:val="left"/>
        <w:rPr>
          <w:rFonts w:hint="eastAsia" w:ascii="仿宋_GB2312" w:hAnsi="宋体" w:eastAsia="仿宋_GB2312"/>
          <w:sz w:val="24"/>
        </w:rPr>
      </w:pPr>
    </w:p>
    <w:p w14:paraId="4F90B21E">
      <w:pPr>
        <w:ind w:firstLine="472" w:firstLineChars="200"/>
        <w:rPr>
          <w:rFonts w:ascii="宋体" w:hAnsi="宋体" w:eastAsia="宋体" w:cs="宋体"/>
          <w:b/>
          <w:bCs/>
          <w:color w:val="FF0000"/>
          <w:sz w:val="48"/>
          <w:szCs w:val="48"/>
          <w:highlight w:val="yellow"/>
        </w:rPr>
      </w:pPr>
      <w:r>
        <w:rPr>
          <w:rFonts w:hint="eastAsia" w:ascii="仿宋_GB2312" w:hAnsi="宋体" w:eastAsia="仿宋_GB2312"/>
          <w:sz w:val="24"/>
        </w:rPr>
        <w:t>4、请严格按照</w:t>
      </w:r>
      <w:r>
        <w:rPr>
          <w:rFonts w:hint="eastAsia" w:ascii="仿宋_GB2312" w:hAnsi="宋体" w:eastAsia="仿宋_GB2312"/>
          <w:sz w:val="24"/>
          <w:lang w:eastAsia="zh-CN"/>
        </w:rPr>
        <w:t>采购</w:t>
      </w:r>
      <w:r>
        <w:rPr>
          <w:rFonts w:hint="eastAsia" w:ascii="仿宋_GB2312" w:hAnsi="宋体" w:eastAsia="仿宋_GB2312"/>
          <w:sz w:val="24"/>
        </w:rPr>
        <w:t>公告要求提供有效的</w:t>
      </w:r>
      <w:r>
        <w:rPr>
          <w:rFonts w:hint="eastAsia" w:ascii="仿宋_GB2312" w:hAnsi="宋体" w:eastAsia="仿宋_GB2312"/>
          <w:b/>
          <w:bCs/>
          <w:color w:val="FF0000"/>
          <w:sz w:val="24"/>
          <w:highlight w:val="yellow"/>
          <w:u w:val="single"/>
        </w:rPr>
        <w:t>类似项目案例经验等资料</w:t>
      </w:r>
      <w:r>
        <w:rPr>
          <w:rFonts w:hint="eastAsia" w:ascii="仿宋_GB2312" w:hAnsi="宋体" w:eastAsia="仿宋_GB2312"/>
          <w:sz w:val="24"/>
        </w:rPr>
        <w:t>。如提供无效的类似项目案例经验，将被视为无效报名。</w:t>
      </w:r>
    </w:p>
    <w:p w14:paraId="3C878DF7">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eastAsia="宋体" w:cs="宋体"/>
          <w:b/>
          <w:bCs/>
          <w:color w:val="FF0000"/>
          <w:sz w:val="48"/>
          <w:szCs w:val="48"/>
          <w:highlight w:val="yellow"/>
        </w:rPr>
      </w:pPr>
    </w:p>
    <w:p w14:paraId="0B8BF8EA">
      <w:pPr>
        <w:keepNext w:val="0"/>
        <w:keepLines w:val="0"/>
        <w:pageBreakBefore w:val="0"/>
        <w:widowControl w:val="0"/>
        <w:kinsoku/>
        <w:wordWrap/>
        <w:overflowPunct/>
        <w:topLinePunct w:val="0"/>
        <w:autoSpaceDE/>
        <w:autoSpaceDN/>
        <w:bidi w:val="0"/>
        <w:adjustRightInd/>
        <w:snapToGrid/>
        <w:textAlignment w:val="auto"/>
        <w:outlineLvl w:val="9"/>
        <w:rPr>
          <w:rFonts w:ascii="宋体" w:hAnsi="宋体" w:eastAsia="宋体" w:cs="宋体"/>
          <w:sz w:val="24"/>
          <w:szCs w:val="24"/>
        </w:rPr>
      </w:pPr>
      <w:r>
        <w:rPr>
          <w:rFonts w:ascii="宋体" w:hAnsi="宋体" w:eastAsia="宋体" w:cs="宋体"/>
          <w:b/>
          <w:bCs/>
          <w:color w:val="FF0000"/>
          <w:sz w:val="48"/>
          <w:szCs w:val="48"/>
          <w:highlight w:val="yellow"/>
        </w:rPr>
        <w:t>请务必要注意</w:t>
      </w:r>
      <w:r>
        <w:rPr>
          <w:rFonts w:hint="eastAsia" w:ascii="宋体" w:hAnsi="宋体" w:eastAsia="宋体" w:cs="宋体"/>
          <w:b/>
          <w:bCs/>
          <w:color w:val="FF0000"/>
          <w:sz w:val="48"/>
          <w:szCs w:val="48"/>
          <w:highlight w:val="yellow"/>
          <w:lang w:eastAsia="zh-CN"/>
        </w:rPr>
        <w:t>报名</w:t>
      </w:r>
      <w:r>
        <w:rPr>
          <w:rFonts w:ascii="宋体" w:hAnsi="宋体" w:eastAsia="宋体" w:cs="宋体"/>
          <w:b/>
          <w:bCs/>
          <w:color w:val="FF0000"/>
          <w:sz w:val="48"/>
          <w:szCs w:val="48"/>
          <w:highlight w:val="yellow"/>
        </w:rPr>
        <w:t>文件</w:t>
      </w:r>
      <w:r>
        <w:rPr>
          <w:rFonts w:ascii="宋体" w:hAnsi="宋体" w:eastAsia="宋体" w:cs="宋体"/>
          <w:sz w:val="24"/>
          <w:szCs w:val="24"/>
        </w:rPr>
        <w:t>：</w:t>
      </w:r>
    </w:p>
    <w:p w14:paraId="0E0F4CD1">
      <w:pPr>
        <w:pStyle w:val="26"/>
        <w:numPr>
          <w:ilvl w:val="0"/>
          <w:numId w:val="0"/>
        </w:numPr>
        <w:ind w:firstLine="476" w:firstLineChars="202"/>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w:t>
      </w:r>
      <w:r>
        <w:rPr>
          <w:rFonts w:hint="eastAsia" w:ascii="仿宋" w:hAnsi="仿宋" w:eastAsia="仿宋" w:cs="仿宋"/>
          <w:sz w:val="24"/>
          <w:szCs w:val="24"/>
        </w:rPr>
        <w:t>严格按照</w:t>
      </w:r>
      <w:r>
        <w:rPr>
          <w:rFonts w:hint="eastAsia" w:ascii="仿宋" w:hAnsi="仿宋" w:eastAsia="仿宋" w:cs="仿宋"/>
          <w:sz w:val="24"/>
          <w:szCs w:val="24"/>
          <w:lang w:eastAsia="zh-CN"/>
        </w:rPr>
        <w:t>招标公告</w:t>
      </w:r>
      <w:r>
        <w:rPr>
          <w:rFonts w:hint="eastAsia" w:ascii="仿宋" w:hAnsi="仿宋" w:eastAsia="仿宋" w:cs="仿宋"/>
          <w:sz w:val="24"/>
          <w:szCs w:val="24"/>
        </w:rPr>
        <w:t>要求以及附件</w:t>
      </w:r>
      <w:r>
        <w:rPr>
          <w:rFonts w:hint="eastAsia" w:ascii="仿宋" w:hAnsi="仿宋" w:eastAsia="仿宋" w:cs="仿宋"/>
          <w:sz w:val="24"/>
          <w:szCs w:val="24"/>
          <w:lang w:eastAsia="zh-CN"/>
        </w:rPr>
        <w:t>报名资料</w:t>
      </w:r>
      <w:r>
        <w:rPr>
          <w:rFonts w:hint="eastAsia" w:ascii="仿宋" w:hAnsi="仿宋" w:eastAsia="仿宋" w:cs="仿宋"/>
          <w:sz w:val="24"/>
          <w:szCs w:val="24"/>
        </w:rPr>
        <w:t>文件格式参考要求编制</w:t>
      </w:r>
      <w:r>
        <w:rPr>
          <w:rFonts w:hint="eastAsia" w:ascii="仿宋" w:hAnsi="仿宋" w:eastAsia="仿宋" w:cs="仿宋"/>
          <w:sz w:val="24"/>
          <w:szCs w:val="24"/>
          <w:lang w:eastAsia="zh-CN"/>
        </w:rPr>
        <w:t>报名</w:t>
      </w:r>
      <w:r>
        <w:rPr>
          <w:rFonts w:hint="eastAsia" w:ascii="仿宋" w:hAnsi="仿宋" w:eastAsia="仿宋" w:cs="仿宋"/>
          <w:sz w:val="24"/>
          <w:szCs w:val="24"/>
        </w:rPr>
        <w:t>文件</w:t>
      </w:r>
      <w:r>
        <w:rPr>
          <w:rFonts w:hint="eastAsia" w:ascii="仿宋" w:hAnsi="仿宋" w:eastAsia="仿宋" w:cs="仿宋"/>
          <w:sz w:val="24"/>
          <w:szCs w:val="24"/>
          <w:lang w:eastAsia="zh-CN"/>
        </w:rPr>
        <w:t>。</w:t>
      </w:r>
    </w:p>
    <w:p w14:paraId="32366E2A">
      <w:pPr>
        <w:pStyle w:val="26"/>
        <w:numPr>
          <w:ilvl w:val="0"/>
          <w:numId w:val="0"/>
        </w:numPr>
        <w:ind w:firstLine="476" w:firstLineChars="202"/>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b/>
          <w:bCs/>
          <w:color w:val="FF0000"/>
          <w:sz w:val="24"/>
          <w:szCs w:val="24"/>
          <w:highlight w:val="yellow"/>
          <w:u w:val="single"/>
        </w:rPr>
        <w:t>严禁擅自修改序号、标题、调整顺序等</w:t>
      </w:r>
      <w:r>
        <w:rPr>
          <w:rFonts w:hint="eastAsia" w:ascii="仿宋" w:hAnsi="仿宋" w:eastAsia="仿宋" w:cs="仿宋"/>
          <w:sz w:val="24"/>
          <w:szCs w:val="24"/>
        </w:rPr>
        <w:t>，严禁提供已过有效期或不符合规定时间要求的证明资料等，诸多细节要求</w:t>
      </w:r>
      <w:r>
        <w:rPr>
          <w:rFonts w:hint="eastAsia" w:ascii="仿宋" w:hAnsi="仿宋" w:eastAsia="仿宋" w:cs="仿宋"/>
          <w:sz w:val="24"/>
          <w:szCs w:val="24"/>
          <w:lang w:eastAsia="zh-CN"/>
        </w:rPr>
        <w:t>报名</w:t>
      </w:r>
      <w:r>
        <w:rPr>
          <w:rFonts w:hint="eastAsia" w:ascii="仿宋" w:hAnsi="仿宋" w:eastAsia="仿宋" w:cs="仿宋"/>
          <w:sz w:val="24"/>
          <w:szCs w:val="24"/>
        </w:rPr>
        <w:t>文件中已做详细</w:t>
      </w:r>
      <w:r>
        <w:rPr>
          <w:rFonts w:hint="eastAsia" w:ascii="仿宋" w:hAnsi="仿宋" w:eastAsia="仿宋" w:cs="仿宋"/>
          <w:sz w:val="24"/>
          <w:szCs w:val="24"/>
          <w:lang w:eastAsia="zh-CN"/>
        </w:rPr>
        <w:t>表述。</w:t>
      </w:r>
      <w:r>
        <w:rPr>
          <w:rFonts w:hint="eastAsia" w:ascii="仿宋" w:hAnsi="仿宋" w:eastAsia="仿宋" w:cs="仿宋"/>
          <w:sz w:val="24"/>
          <w:szCs w:val="24"/>
        </w:rPr>
        <w:t>严格按照要求提供有效的证明资料</w:t>
      </w:r>
      <w:r>
        <w:rPr>
          <w:rFonts w:hint="eastAsia" w:ascii="仿宋" w:hAnsi="仿宋" w:eastAsia="仿宋" w:cs="仿宋"/>
          <w:sz w:val="24"/>
          <w:szCs w:val="24"/>
          <w:lang w:eastAsia="zh-CN"/>
        </w:rPr>
        <w:t>。</w:t>
      </w:r>
    </w:p>
    <w:p w14:paraId="6F0178AA">
      <w:pPr>
        <w:pStyle w:val="26"/>
        <w:keepNext w:val="0"/>
        <w:keepLines w:val="0"/>
        <w:pageBreakBefore w:val="0"/>
        <w:widowControl w:val="0"/>
        <w:numPr>
          <w:ilvl w:val="0"/>
          <w:numId w:val="0"/>
        </w:numPr>
        <w:kinsoku/>
        <w:wordWrap/>
        <w:overflowPunct/>
        <w:topLinePunct w:val="0"/>
        <w:autoSpaceDE/>
        <w:autoSpaceDN/>
        <w:bidi w:val="0"/>
        <w:adjustRightInd/>
        <w:snapToGrid/>
        <w:ind w:firstLine="476" w:firstLineChars="202"/>
        <w:textAlignment w:val="auto"/>
        <w:outlineLvl w:val="9"/>
        <w:rPr>
          <w:rFonts w:hint="eastAsia" w:ascii="仿宋" w:hAnsi="仿宋" w:eastAsia="仿宋" w:cs="仿宋"/>
          <w:sz w:val="24"/>
          <w:szCs w:val="24"/>
        </w:rPr>
      </w:pPr>
      <w:r>
        <w:rPr>
          <w:rFonts w:hint="eastAsia" w:ascii="仿宋" w:hAnsi="仿宋" w:eastAsia="仿宋" w:cs="仿宋"/>
          <w:sz w:val="24"/>
          <w:szCs w:val="24"/>
        </w:rPr>
        <w:t>如</w:t>
      </w:r>
      <w:r>
        <w:rPr>
          <w:rFonts w:hint="eastAsia" w:ascii="仿宋" w:hAnsi="仿宋" w:eastAsia="仿宋" w:cs="仿宋"/>
          <w:sz w:val="24"/>
          <w:szCs w:val="24"/>
          <w:lang w:eastAsia="zh-CN"/>
        </w:rPr>
        <w:t>报名资料</w:t>
      </w:r>
      <w:r>
        <w:rPr>
          <w:rFonts w:hint="eastAsia" w:ascii="仿宋" w:hAnsi="仿宋" w:eastAsia="仿宋" w:cs="仿宋"/>
          <w:sz w:val="24"/>
          <w:szCs w:val="24"/>
        </w:rPr>
        <w:t>发现任何一处不满足</w:t>
      </w:r>
      <w:r>
        <w:rPr>
          <w:rFonts w:hint="eastAsia" w:ascii="仿宋" w:hAnsi="仿宋" w:eastAsia="仿宋" w:cs="仿宋"/>
          <w:sz w:val="24"/>
          <w:szCs w:val="24"/>
          <w:lang w:eastAsia="zh-CN"/>
        </w:rPr>
        <w:t>招标</w:t>
      </w:r>
      <w:r>
        <w:rPr>
          <w:rFonts w:hint="eastAsia" w:ascii="仿宋" w:hAnsi="仿宋" w:eastAsia="仿宋" w:cs="仿宋"/>
          <w:sz w:val="24"/>
          <w:szCs w:val="24"/>
        </w:rPr>
        <w:t>要求，</w:t>
      </w:r>
      <w:r>
        <w:rPr>
          <w:rFonts w:hint="eastAsia" w:ascii="仿宋" w:hAnsi="仿宋" w:eastAsia="仿宋" w:cs="仿宋"/>
          <w:sz w:val="24"/>
          <w:szCs w:val="24"/>
          <w:lang w:eastAsia="zh-CN"/>
        </w:rPr>
        <w:t>视为无效报名</w:t>
      </w:r>
      <w:r>
        <w:rPr>
          <w:rFonts w:hint="eastAsia" w:ascii="仿宋" w:hAnsi="仿宋" w:eastAsia="仿宋" w:cs="仿宋"/>
          <w:sz w:val="24"/>
          <w:szCs w:val="24"/>
        </w:rPr>
        <w:t>。</w:t>
      </w:r>
    </w:p>
    <w:p w14:paraId="3669BD3A">
      <w:pPr>
        <w:pStyle w:val="26"/>
        <w:numPr>
          <w:ilvl w:val="0"/>
          <w:numId w:val="0"/>
        </w:numPr>
        <w:ind w:firstLine="476" w:firstLineChars="202"/>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重点提醒如下（说明：</w:t>
      </w:r>
      <w:r>
        <w:rPr>
          <w:rFonts w:hint="eastAsia" w:ascii="仿宋" w:hAnsi="仿宋" w:eastAsia="仿宋" w:cs="仿宋"/>
          <w:color w:val="FF0000"/>
          <w:sz w:val="24"/>
          <w:szCs w:val="24"/>
          <w:highlight w:val="yellow"/>
          <w:u w:val="single"/>
          <w:lang w:eastAsia="zh-CN"/>
        </w:rPr>
        <w:t>重点提醒不代表全部细节要求提醒到位，请认真严格研究招标要求</w:t>
      </w:r>
      <w:r>
        <w:rPr>
          <w:rFonts w:hint="eastAsia" w:ascii="仿宋" w:hAnsi="仿宋" w:eastAsia="仿宋" w:cs="仿宋"/>
          <w:sz w:val="24"/>
          <w:szCs w:val="24"/>
          <w:lang w:eastAsia="zh-CN"/>
        </w:rPr>
        <w:t>）：</w:t>
      </w:r>
    </w:p>
    <w:p w14:paraId="160FC3A3">
      <w:pPr>
        <w:pStyle w:val="26"/>
        <w:numPr>
          <w:ilvl w:val="0"/>
          <w:numId w:val="0"/>
        </w:numPr>
        <w:ind w:firstLine="476" w:firstLineChars="202"/>
        <w:rPr>
          <w:rFonts w:hint="eastAsia" w:ascii="仿宋" w:hAnsi="仿宋" w:eastAsia="仿宋" w:cs="仿宋"/>
          <w:sz w:val="24"/>
          <w:szCs w:val="24"/>
          <w:lang w:eastAsia="zh-CN"/>
        </w:rPr>
      </w:pPr>
      <w:r>
        <w:rPr>
          <w:rFonts w:hint="eastAsia" w:ascii="仿宋" w:hAnsi="仿宋" w:eastAsia="仿宋" w:cs="仿宋"/>
          <w:sz w:val="24"/>
          <w:szCs w:val="24"/>
        </w:rPr>
        <w:t>（1）原版彩色+内容清晰可见，包括营业执照、证书、身份证、产权证或租赁协议、照片、截图、合同协议、验收报告、发票等所有不是可以直接编辑的内容材料</w:t>
      </w:r>
      <w:r>
        <w:rPr>
          <w:rFonts w:hint="eastAsia" w:ascii="仿宋" w:hAnsi="仿宋" w:eastAsia="仿宋" w:cs="仿宋"/>
          <w:sz w:val="24"/>
          <w:szCs w:val="24"/>
          <w:lang w:eastAsia="zh-CN"/>
        </w:rPr>
        <w:t>。</w:t>
      </w:r>
    </w:p>
    <w:p w14:paraId="7BF7E67C">
      <w:pPr>
        <w:pStyle w:val="26"/>
        <w:numPr>
          <w:ilvl w:val="0"/>
          <w:numId w:val="0"/>
        </w:numPr>
        <w:ind w:firstLine="476" w:firstLineChars="202"/>
        <w:rPr>
          <w:rFonts w:hint="eastAsia" w:ascii="仿宋" w:hAnsi="仿宋" w:eastAsia="仿宋" w:cs="仿宋"/>
          <w:sz w:val="24"/>
          <w:szCs w:val="24"/>
          <w:lang w:eastAsia="zh-CN"/>
        </w:rPr>
      </w:pPr>
      <w:r>
        <w:rPr>
          <w:rFonts w:hint="eastAsia" w:ascii="仿宋" w:hAnsi="仿宋" w:eastAsia="仿宋" w:cs="仿宋"/>
          <w:sz w:val="24"/>
          <w:szCs w:val="24"/>
        </w:rPr>
        <w:t>（2）营业执照、国家企业信用信息公示系统相关内容截图、财务报表（202</w:t>
      </w:r>
      <w:r>
        <w:rPr>
          <w:rFonts w:hint="eastAsia" w:ascii="仿宋" w:hAnsi="仿宋" w:eastAsia="仿宋" w:cs="仿宋"/>
          <w:sz w:val="24"/>
          <w:szCs w:val="24"/>
          <w:lang w:val="en-US" w:eastAsia="zh-CN"/>
        </w:rPr>
        <w:t>4</w:t>
      </w:r>
      <w:r>
        <w:rPr>
          <w:rFonts w:hint="eastAsia" w:ascii="仿宋" w:hAnsi="仿宋" w:eastAsia="仿宋" w:cs="仿宋"/>
          <w:sz w:val="24"/>
          <w:szCs w:val="24"/>
        </w:rPr>
        <w:t>年度</w:t>
      </w:r>
      <w:r>
        <w:rPr>
          <w:rFonts w:hint="eastAsia" w:ascii="仿宋" w:hAnsi="仿宋" w:eastAsia="仿宋" w:cs="仿宋"/>
          <w:sz w:val="24"/>
          <w:szCs w:val="24"/>
          <w:lang w:eastAsia="zh-CN"/>
        </w:rPr>
        <w:t>经审计</w:t>
      </w:r>
      <w:r>
        <w:rPr>
          <w:rFonts w:hint="eastAsia" w:ascii="仿宋" w:hAnsi="仿宋" w:eastAsia="仿宋" w:cs="仿宋"/>
          <w:sz w:val="24"/>
          <w:szCs w:val="24"/>
        </w:rPr>
        <w:t>）、完税证明（202</w:t>
      </w:r>
      <w:r>
        <w:rPr>
          <w:rFonts w:hint="eastAsia" w:ascii="仿宋" w:hAnsi="仿宋" w:eastAsia="仿宋" w:cs="仿宋"/>
          <w:sz w:val="24"/>
          <w:szCs w:val="24"/>
          <w:lang w:val="en-US" w:eastAsia="zh-CN"/>
        </w:rPr>
        <w:t>4</w:t>
      </w:r>
      <w:r>
        <w:rPr>
          <w:rFonts w:hint="eastAsia" w:ascii="仿宋" w:hAnsi="仿宋" w:eastAsia="仿宋" w:cs="仿宋"/>
          <w:sz w:val="24"/>
          <w:szCs w:val="24"/>
        </w:rPr>
        <w:t>年度）、单位基本</w:t>
      </w:r>
      <w:r>
        <w:rPr>
          <w:rFonts w:hint="eastAsia" w:ascii="仿宋" w:hAnsi="仿宋" w:eastAsia="仿宋" w:cs="仿宋"/>
          <w:sz w:val="24"/>
          <w:szCs w:val="24"/>
          <w:lang w:val="en-US" w:eastAsia="zh-CN"/>
        </w:rPr>
        <w:t>/一般</w:t>
      </w:r>
      <w:r>
        <w:rPr>
          <w:rFonts w:hint="eastAsia" w:ascii="仿宋" w:hAnsi="仿宋" w:eastAsia="仿宋" w:cs="仿宋"/>
          <w:sz w:val="24"/>
          <w:szCs w:val="24"/>
        </w:rPr>
        <w:t>存款账户开户银行资信证明等要求必须提供</w:t>
      </w:r>
      <w:r>
        <w:rPr>
          <w:rFonts w:hint="eastAsia" w:ascii="仿宋" w:hAnsi="仿宋" w:eastAsia="仿宋" w:cs="仿宋"/>
          <w:sz w:val="24"/>
          <w:szCs w:val="24"/>
          <w:lang w:eastAsia="zh-CN"/>
        </w:rPr>
        <w:t>。</w:t>
      </w:r>
    </w:p>
    <w:p w14:paraId="17245706">
      <w:pPr>
        <w:pStyle w:val="26"/>
        <w:numPr>
          <w:ilvl w:val="0"/>
          <w:numId w:val="0"/>
        </w:numPr>
        <w:ind w:firstLine="476" w:firstLineChars="202"/>
        <w:rPr>
          <w:rFonts w:ascii="仿宋" w:hAnsi="仿宋" w:eastAsia="仿宋" w:cs="仿宋"/>
          <w:sz w:val="24"/>
          <w:szCs w:val="24"/>
        </w:rPr>
      </w:pPr>
      <w:r>
        <w:rPr>
          <w:rFonts w:hint="eastAsia" w:ascii="仿宋" w:hAnsi="仿宋" w:eastAsia="仿宋" w:cs="仿宋"/>
          <w:sz w:val="24"/>
          <w:szCs w:val="24"/>
        </w:rPr>
        <w:t>（3）法定代表人参与投标可不用提供最近6个月社保流水，法定代表人委托授权代理人参与投标必须提供授权代理人最近6个月社保明细流水证明材料，且必须体现是投标人单位为授权代理人缴纳社保的关键信息，不能出现单位名称信息隐藏。其他人员要求提供社保明细流水的，要求一样。</w:t>
      </w:r>
    </w:p>
    <w:p w14:paraId="5087CE5B">
      <w:pPr>
        <w:pStyle w:val="26"/>
        <w:numPr>
          <w:ilvl w:val="0"/>
          <w:numId w:val="0"/>
        </w:numPr>
        <w:ind w:firstLine="476" w:firstLineChars="202"/>
        <w:rPr>
          <w:rFonts w:ascii="仿宋" w:hAnsi="仿宋" w:eastAsia="仿宋" w:cs="仿宋"/>
          <w:sz w:val="24"/>
          <w:szCs w:val="24"/>
        </w:rPr>
      </w:pPr>
      <w:r>
        <w:rPr>
          <w:rFonts w:hint="eastAsia" w:ascii="仿宋" w:hAnsi="仿宋" w:eastAsia="仿宋" w:cs="仿宋"/>
          <w:sz w:val="24"/>
          <w:szCs w:val="24"/>
        </w:rPr>
        <w:t>（4）类似项目案例业绩，必须提供有效案例，提供无效案例后果自负。必须严格按照表格填写顺序提供满足要求的案例以及证明材料，证明资料关键内容必须清晰可见。证明电话要求是座机必须填写座机号码，填写手机号码一律视为无效。</w:t>
      </w:r>
    </w:p>
    <w:p w14:paraId="18993B32">
      <w:pPr>
        <w:pStyle w:val="26"/>
        <w:numPr>
          <w:ilvl w:val="0"/>
          <w:numId w:val="0"/>
        </w:numPr>
        <w:tabs>
          <w:tab w:val="left" w:pos="1046"/>
        </w:tabs>
        <w:ind w:firstLine="476" w:firstLineChars="202"/>
        <w:rPr>
          <w:rFonts w:ascii="仿宋" w:hAnsi="仿宋" w:eastAsia="仿宋" w:cs="仿宋"/>
          <w:sz w:val="24"/>
          <w:szCs w:val="24"/>
        </w:rPr>
      </w:pPr>
      <w:r>
        <w:rPr>
          <w:rFonts w:hint="eastAsia" w:ascii="仿宋" w:hAnsi="仿宋" w:eastAsia="仿宋" w:cs="仿宋"/>
          <w:sz w:val="24"/>
          <w:szCs w:val="24"/>
        </w:rPr>
        <w:t>（5）拟派项目团队成员（</w:t>
      </w:r>
      <w:r>
        <w:rPr>
          <w:rFonts w:hint="eastAsia" w:ascii="仿宋" w:hAnsi="仿宋" w:eastAsia="仿宋" w:cs="仿宋"/>
          <w:sz w:val="24"/>
          <w:szCs w:val="24"/>
          <w:lang w:eastAsia="zh-CN"/>
        </w:rPr>
        <w:t>如有要求，</w:t>
      </w:r>
      <w:r>
        <w:rPr>
          <w:rFonts w:hint="eastAsia" w:ascii="仿宋" w:hAnsi="仿宋" w:eastAsia="仿宋" w:cs="仿宋"/>
          <w:sz w:val="24"/>
          <w:szCs w:val="24"/>
        </w:rPr>
        <w:t>包括</w:t>
      </w:r>
      <w:r>
        <w:rPr>
          <w:rFonts w:hint="eastAsia" w:ascii="仿宋" w:hAnsi="仿宋" w:eastAsia="仿宋" w:cs="仿宋"/>
          <w:b/>
          <w:bCs/>
          <w:color w:val="FF0000"/>
          <w:sz w:val="24"/>
          <w:szCs w:val="24"/>
          <w:highlight w:val="yellow"/>
          <w:u w:val="single"/>
        </w:rPr>
        <w:t>项目经理/项目负责人</w:t>
      </w:r>
      <w:r>
        <w:rPr>
          <w:rFonts w:hint="eastAsia" w:ascii="仿宋" w:hAnsi="仿宋" w:eastAsia="仿宋" w:cs="仿宋"/>
          <w:sz w:val="24"/>
          <w:szCs w:val="24"/>
        </w:rPr>
        <w:t>），前期审核报名资料时已做查询等，</w:t>
      </w:r>
      <w:r>
        <w:rPr>
          <w:rFonts w:hint="eastAsia" w:ascii="仿宋" w:hAnsi="仿宋" w:eastAsia="仿宋" w:cs="仿宋"/>
          <w:b/>
          <w:bCs/>
          <w:color w:val="FF0000"/>
          <w:sz w:val="24"/>
          <w:szCs w:val="24"/>
          <w:highlight w:val="yellow"/>
          <w:u w:val="single"/>
        </w:rPr>
        <w:t>制作投标文件时不得随意更换已经经过审核查询的拟派项目团队成员</w:t>
      </w:r>
      <w:r>
        <w:rPr>
          <w:rFonts w:hint="eastAsia" w:ascii="仿宋" w:hAnsi="仿宋" w:eastAsia="仿宋" w:cs="仿宋"/>
          <w:sz w:val="24"/>
          <w:szCs w:val="24"/>
        </w:rPr>
        <w:t>，否则视为无效投标。</w:t>
      </w:r>
    </w:p>
    <w:p w14:paraId="021C4F0D">
      <w:pPr>
        <w:pStyle w:val="26"/>
        <w:numPr>
          <w:ilvl w:val="0"/>
          <w:numId w:val="0"/>
        </w:numPr>
        <w:ind w:firstLine="476" w:firstLineChars="202"/>
        <w:rPr>
          <w:rFonts w:hint="eastAsia" w:ascii="仿宋" w:hAnsi="仿宋" w:eastAsia="仿宋" w:cs="仿宋"/>
          <w:sz w:val="24"/>
          <w:szCs w:val="24"/>
        </w:rPr>
      </w:pPr>
      <w:r>
        <w:rPr>
          <w:rFonts w:hint="eastAsia" w:ascii="仿宋" w:hAnsi="仿宋" w:eastAsia="仿宋" w:cs="仿宋"/>
          <w:sz w:val="24"/>
          <w:szCs w:val="24"/>
        </w:rPr>
        <w:t>（6）所有材料严禁弄虚作假，否则取消投标资格、中标资格等，请各单位严格</w:t>
      </w:r>
      <w:r>
        <w:rPr>
          <w:rFonts w:hint="eastAsia" w:ascii="仿宋" w:hAnsi="仿宋" w:eastAsia="仿宋" w:cs="仿宋"/>
          <w:sz w:val="24"/>
          <w:szCs w:val="24"/>
          <w:lang w:eastAsia="zh-CN"/>
        </w:rPr>
        <w:t>坚持</w:t>
      </w:r>
      <w:r>
        <w:rPr>
          <w:rFonts w:hint="eastAsia" w:ascii="仿宋" w:hAnsi="仿宋" w:eastAsia="仿宋" w:cs="仿宋"/>
          <w:sz w:val="24"/>
          <w:szCs w:val="24"/>
        </w:rPr>
        <w:t>诚信原则，提供真实有效材料。</w:t>
      </w:r>
    </w:p>
    <w:p w14:paraId="0A71F9C3">
      <w:pPr>
        <w:pStyle w:val="26"/>
        <w:numPr>
          <w:ilvl w:val="0"/>
          <w:numId w:val="0"/>
        </w:numPr>
        <w:ind w:firstLine="476" w:firstLineChars="202"/>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）报名资料</w:t>
      </w:r>
      <w:r>
        <w:rPr>
          <w:rFonts w:hint="eastAsia" w:ascii="仿宋" w:hAnsi="仿宋" w:eastAsia="仿宋" w:cs="仿宋"/>
          <w:sz w:val="24"/>
          <w:szCs w:val="24"/>
          <w:lang w:val="en-US" w:eastAsia="zh-CN"/>
        </w:rPr>
        <w:t>电子版word+pdf（</w:t>
      </w:r>
      <w:r>
        <w:rPr>
          <w:rFonts w:hint="eastAsia" w:ascii="仿宋" w:hAnsi="仿宋" w:eastAsia="仿宋" w:cs="仿宋"/>
          <w:sz w:val="24"/>
          <w:szCs w:val="24"/>
          <w:lang w:eastAsia="zh-CN"/>
        </w:rPr>
        <w:t>纸质版双面彩色打印</w:t>
      </w:r>
      <w:r>
        <w:rPr>
          <w:rFonts w:hint="eastAsia" w:ascii="仿宋" w:hAnsi="仿宋" w:eastAsia="仿宋" w:cs="仿宋"/>
          <w:sz w:val="24"/>
          <w:szCs w:val="24"/>
          <w:lang w:val="en-US" w:eastAsia="zh-CN"/>
        </w:rPr>
        <w:t>+签字盖章，正本原版彩色清晰扫描）必须检查没有损坏</w:t>
      </w:r>
      <w:r>
        <w:rPr>
          <w:rFonts w:hint="eastAsia" w:ascii="仿宋" w:hAnsi="仿宋" w:eastAsia="仿宋" w:cs="仿宋"/>
          <w:sz w:val="24"/>
          <w:szCs w:val="24"/>
          <w:lang w:eastAsia="zh-CN"/>
        </w:rPr>
        <w:t>或加密</w:t>
      </w:r>
      <w:r>
        <w:rPr>
          <w:rFonts w:hint="eastAsia" w:ascii="仿宋" w:hAnsi="仿宋" w:eastAsia="仿宋" w:cs="仿宋"/>
          <w:sz w:val="24"/>
          <w:szCs w:val="24"/>
          <w:lang w:val="en-US" w:eastAsia="zh-CN"/>
        </w:rPr>
        <w:t>。</w:t>
      </w:r>
    </w:p>
    <w:p w14:paraId="68FBD513">
      <w:pPr>
        <w:pStyle w:val="3"/>
        <w:rPr>
          <w:rFonts w:ascii="仿宋_GB2312" w:eastAsia="仿宋_GB2312"/>
        </w:rPr>
        <w:sectPr>
          <w:pgSz w:w="11906" w:h="16838"/>
          <w:pgMar w:top="1440" w:right="1800" w:bottom="1440" w:left="1800" w:header="851" w:footer="992" w:gutter="0"/>
          <w:pgNumType w:fmt="decimal"/>
          <w:cols w:space="720" w:num="1"/>
          <w:rtlGutter w:val="0"/>
          <w:docGrid w:type="linesAndChars" w:linePitch="312" w:charSpace="-878"/>
        </w:sectPr>
      </w:pPr>
    </w:p>
    <w:p w14:paraId="1862F786">
      <w:pPr>
        <w:pStyle w:val="3"/>
        <w:rPr>
          <w:rFonts w:hint="eastAsia" w:ascii="仿宋_GB2312" w:eastAsia="仿宋_GB2312"/>
          <w:lang w:eastAsia="zh-CN"/>
        </w:rPr>
      </w:pPr>
      <w:r>
        <w:rPr>
          <w:rFonts w:hint="eastAsia" w:ascii="仿宋_GB2312" w:eastAsia="仿宋_GB2312"/>
        </w:rPr>
        <w:t>一、</w:t>
      </w:r>
      <w:r>
        <w:rPr>
          <w:rFonts w:hint="eastAsia" w:ascii="仿宋_GB2312" w:eastAsia="仿宋_GB2312"/>
          <w:lang w:eastAsia="zh-CN"/>
        </w:rPr>
        <w:t>单位基本情况</w:t>
      </w:r>
      <w:bookmarkEnd w:id="2"/>
    </w:p>
    <w:p w14:paraId="51014B95">
      <w:pPr>
        <w:ind w:firstLine="632" w:firstLineChars="20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单位基本情况</w:t>
      </w:r>
    </w:p>
    <w:p w14:paraId="07A7B790">
      <w:pPr>
        <w:ind w:firstLine="472" w:firstLineChars="200"/>
        <w:jc w:val="left"/>
        <w:rPr>
          <w:rFonts w:hint="eastAsia" w:ascii="仿宋" w:hAnsi="仿宋" w:eastAsia="仿宋"/>
          <w:color w:val="FF0000"/>
          <w:sz w:val="24"/>
        </w:rPr>
      </w:pPr>
      <w:r>
        <w:rPr>
          <w:rFonts w:hint="eastAsia" w:ascii="仿宋" w:hAnsi="仿宋" w:eastAsia="仿宋"/>
          <w:color w:val="FF0000"/>
          <w:sz w:val="24"/>
        </w:rPr>
        <w:t>说明：1.投标人为湖南长沙地区注册法人机构，填写表（一）即可；投标人为湖南长沙地区分支机构，填写表（一）和表（二）。</w:t>
      </w:r>
    </w:p>
    <w:p w14:paraId="0916C364">
      <w:pPr>
        <w:ind w:firstLine="472" w:firstLineChars="200"/>
        <w:jc w:val="left"/>
        <w:rPr>
          <w:rFonts w:hint="eastAsia" w:ascii="仿宋" w:hAnsi="仿宋" w:eastAsia="仿宋"/>
          <w:color w:val="FF0000"/>
          <w:sz w:val="24"/>
        </w:rPr>
      </w:pPr>
      <w:r>
        <w:rPr>
          <w:rFonts w:hint="eastAsia" w:ascii="仿宋" w:hAnsi="仿宋" w:eastAsia="仿宋"/>
          <w:color w:val="FF0000"/>
          <w:sz w:val="24"/>
        </w:rPr>
        <w:t>2.如为湖南长沙地区分支机构投标，必须提供总部针对本次项目对湖南长沙地区分支机构参与投标的唯一授权委托书，格式自拟。</w:t>
      </w:r>
    </w:p>
    <w:p w14:paraId="2A55FA63">
      <w:pPr>
        <w:ind w:firstLine="472" w:firstLineChars="200"/>
        <w:jc w:val="left"/>
        <w:rPr>
          <w:rFonts w:ascii="仿宋" w:hAnsi="仿宋" w:eastAsia="仿宋"/>
          <w:color w:val="FF0000"/>
          <w:sz w:val="24"/>
        </w:rPr>
      </w:pPr>
      <w:r>
        <w:rPr>
          <w:rFonts w:hint="eastAsia" w:ascii="仿宋" w:hAnsi="仿宋" w:eastAsia="仿宋"/>
          <w:color w:val="FF0000"/>
          <w:sz w:val="24"/>
        </w:rPr>
        <w:t>3.如湖南长沙地区分支机构为独立法人的子公司，必须以子公司名义参与投标，无需提供总部授权委托书。</w:t>
      </w:r>
    </w:p>
    <w:p w14:paraId="3F6FD8F1">
      <w:pPr>
        <w:spacing w:line="360" w:lineRule="auto"/>
        <w:ind w:firstLine="552" w:firstLineChars="200"/>
        <w:jc w:val="left"/>
        <w:rPr>
          <w:rFonts w:ascii="仿宋" w:hAnsi="仿宋" w:eastAsia="仿宋"/>
          <w:b/>
          <w:color w:val="000000"/>
          <w:sz w:val="28"/>
          <w:szCs w:val="28"/>
        </w:rPr>
      </w:pPr>
      <w:r>
        <w:rPr>
          <w:rFonts w:hint="eastAsia" w:ascii="仿宋" w:hAnsi="仿宋" w:eastAsia="仿宋"/>
          <w:b/>
          <w:color w:val="000000" w:themeColor="text1"/>
          <w:sz w:val="28"/>
          <w:szCs w:val="28"/>
          <w14:textFill>
            <w14:solidFill>
              <w14:schemeClr w14:val="tx1"/>
            </w14:solidFill>
          </w14:textFill>
        </w:rPr>
        <w:t>（一）</w:t>
      </w:r>
      <w:r>
        <w:rPr>
          <w:rFonts w:hint="eastAsia" w:ascii="仿宋" w:hAnsi="仿宋" w:eastAsia="仿宋"/>
          <w:b/>
          <w:color w:val="000000"/>
          <w:sz w:val="28"/>
          <w:szCs w:val="28"/>
        </w:rPr>
        <w:t>湖南长沙地区注册法人机构（或</w:t>
      </w:r>
      <w:r>
        <w:rPr>
          <w:rFonts w:hint="eastAsia" w:ascii="仿宋" w:hAnsi="仿宋" w:eastAsia="仿宋"/>
          <w:b/>
          <w:color w:val="000000"/>
          <w:sz w:val="28"/>
          <w:szCs w:val="28"/>
          <w:lang w:eastAsia="zh-CN"/>
        </w:rPr>
        <w:t>供应商</w:t>
      </w:r>
      <w:r>
        <w:rPr>
          <w:rFonts w:hint="eastAsia" w:ascii="仿宋" w:hAnsi="仿宋" w:eastAsia="仿宋"/>
          <w:b/>
          <w:color w:val="000000"/>
          <w:sz w:val="28"/>
          <w:szCs w:val="28"/>
        </w:rPr>
        <w:t>机构总部）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9"/>
        <w:gridCol w:w="1701"/>
        <w:gridCol w:w="1417"/>
        <w:gridCol w:w="1560"/>
        <w:gridCol w:w="1158"/>
        <w:gridCol w:w="117"/>
        <w:gridCol w:w="142"/>
        <w:gridCol w:w="899"/>
        <w:gridCol w:w="93"/>
        <w:gridCol w:w="1066"/>
      </w:tblGrid>
      <w:tr w14:paraId="0334F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1549" w:type="dxa"/>
            <w:noWrap w:val="0"/>
            <w:vAlign w:val="center"/>
          </w:tcPr>
          <w:p w14:paraId="2A7126D3">
            <w:pPr>
              <w:snapToGrid w:val="0"/>
              <w:jc w:val="center"/>
              <w:rPr>
                <w:rFonts w:ascii="宋体" w:hAnsi="宋体"/>
                <w:color w:val="000000"/>
                <w:szCs w:val="21"/>
              </w:rPr>
            </w:pPr>
            <w:r>
              <w:rPr>
                <w:rFonts w:hint="eastAsia" w:ascii="宋体" w:hAnsi="宋体"/>
                <w:color w:val="000000"/>
                <w:szCs w:val="21"/>
              </w:rPr>
              <w:t>单位全称</w:t>
            </w:r>
          </w:p>
        </w:tc>
        <w:tc>
          <w:tcPr>
            <w:tcW w:w="8153" w:type="dxa"/>
            <w:gridSpan w:val="9"/>
            <w:noWrap w:val="0"/>
            <w:vAlign w:val="center"/>
          </w:tcPr>
          <w:p w14:paraId="15A86E1A">
            <w:pPr>
              <w:spacing w:line="360" w:lineRule="auto"/>
              <w:jc w:val="center"/>
              <w:rPr>
                <w:rFonts w:ascii="宋体" w:hAnsi="宋体"/>
                <w:color w:val="FF0000"/>
                <w:szCs w:val="21"/>
              </w:rPr>
            </w:pPr>
            <w:r>
              <w:rPr>
                <w:rFonts w:hint="eastAsia" w:ascii="宋体" w:hAnsi="宋体"/>
                <w:color w:val="FF0000"/>
                <w:szCs w:val="21"/>
              </w:rPr>
              <w:t>湖南长沙地区注册法人机构（或供应商机构总部）</w:t>
            </w:r>
          </w:p>
        </w:tc>
      </w:tr>
      <w:tr w14:paraId="199B3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549" w:type="dxa"/>
            <w:noWrap w:val="0"/>
            <w:vAlign w:val="center"/>
          </w:tcPr>
          <w:p w14:paraId="3CB129D9">
            <w:pPr>
              <w:snapToGrid w:val="0"/>
              <w:jc w:val="center"/>
              <w:rPr>
                <w:rFonts w:ascii="宋体" w:hAnsi="宋体"/>
                <w:color w:val="000000"/>
                <w:szCs w:val="21"/>
              </w:rPr>
            </w:pPr>
            <w:r>
              <w:rPr>
                <w:rFonts w:hint="eastAsia" w:ascii="宋体" w:hAnsi="宋体"/>
                <w:color w:val="000000"/>
                <w:szCs w:val="21"/>
              </w:rPr>
              <w:t>成立时间</w:t>
            </w:r>
          </w:p>
        </w:tc>
        <w:tc>
          <w:tcPr>
            <w:tcW w:w="3118" w:type="dxa"/>
            <w:gridSpan w:val="2"/>
            <w:noWrap w:val="0"/>
            <w:vAlign w:val="center"/>
          </w:tcPr>
          <w:p w14:paraId="5043E851">
            <w:pPr>
              <w:snapToGrid w:val="0"/>
              <w:ind w:firstLine="412" w:firstLineChars="200"/>
              <w:jc w:val="center"/>
              <w:rPr>
                <w:rFonts w:ascii="宋体" w:hAnsi="宋体"/>
                <w:color w:val="000000"/>
                <w:szCs w:val="21"/>
              </w:rPr>
            </w:pPr>
          </w:p>
        </w:tc>
        <w:tc>
          <w:tcPr>
            <w:tcW w:w="1560" w:type="dxa"/>
            <w:noWrap w:val="0"/>
            <w:vAlign w:val="center"/>
          </w:tcPr>
          <w:p w14:paraId="4810153D">
            <w:pPr>
              <w:snapToGrid w:val="0"/>
              <w:jc w:val="center"/>
              <w:rPr>
                <w:rFonts w:ascii="宋体" w:hAnsi="宋体"/>
                <w:color w:val="000000"/>
                <w:szCs w:val="21"/>
              </w:rPr>
            </w:pPr>
            <w:r>
              <w:rPr>
                <w:rFonts w:hint="eastAsia" w:ascii="宋体" w:hAnsi="宋体"/>
                <w:color w:val="000000"/>
                <w:szCs w:val="21"/>
              </w:rPr>
              <w:t>营业期限</w:t>
            </w:r>
          </w:p>
        </w:tc>
        <w:tc>
          <w:tcPr>
            <w:tcW w:w="3475" w:type="dxa"/>
            <w:gridSpan w:val="6"/>
            <w:noWrap w:val="0"/>
            <w:vAlign w:val="center"/>
          </w:tcPr>
          <w:p w14:paraId="1EFB156C">
            <w:pPr>
              <w:snapToGrid w:val="0"/>
              <w:ind w:firstLine="412" w:firstLineChars="200"/>
              <w:jc w:val="center"/>
              <w:rPr>
                <w:rFonts w:ascii="宋体" w:hAnsi="宋体"/>
                <w:color w:val="000000"/>
                <w:szCs w:val="21"/>
              </w:rPr>
            </w:pPr>
          </w:p>
        </w:tc>
      </w:tr>
      <w:tr w14:paraId="1284A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noWrap w:val="0"/>
            <w:vAlign w:val="center"/>
          </w:tcPr>
          <w:p w14:paraId="1A474E72">
            <w:pPr>
              <w:snapToGrid w:val="0"/>
              <w:jc w:val="center"/>
              <w:rPr>
                <w:rFonts w:ascii="宋体" w:hAnsi="宋体"/>
                <w:color w:val="000000"/>
                <w:szCs w:val="21"/>
              </w:rPr>
            </w:pPr>
            <w:r>
              <w:rPr>
                <w:rFonts w:hint="eastAsia" w:ascii="宋体" w:hAnsi="宋体"/>
                <w:color w:val="000000"/>
                <w:szCs w:val="21"/>
              </w:rPr>
              <w:t>企业性质</w:t>
            </w:r>
          </w:p>
        </w:tc>
        <w:tc>
          <w:tcPr>
            <w:tcW w:w="3118" w:type="dxa"/>
            <w:gridSpan w:val="2"/>
            <w:noWrap w:val="0"/>
            <w:vAlign w:val="center"/>
          </w:tcPr>
          <w:p w14:paraId="4E518416">
            <w:pPr>
              <w:snapToGrid w:val="0"/>
              <w:ind w:firstLine="412" w:firstLineChars="200"/>
              <w:jc w:val="center"/>
              <w:rPr>
                <w:rFonts w:ascii="宋体" w:hAnsi="宋体"/>
                <w:color w:val="000000"/>
                <w:szCs w:val="21"/>
              </w:rPr>
            </w:pPr>
          </w:p>
        </w:tc>
        <w:tc>
          <w:tcPr>
            <w:tcW w:w="1560" w:type="dxa"/>
            <w:noWrap w:val="0"/>
            <w:vAlign w:val="center"/>
          </w:tcPr>
          <w:p w14:paraId="5B3E6DE7">
            <w:pPr>
              <w:snapToGrid w:val="0"/>
              <w:jc w:val="center"/>
              <w:rPr>
                <w:rFonts w:ascii="宋体" w:hAnsi="宋体"/>
                <w:color w:val="000000"/>
                <w:szCs w:val="21"/>
              </w:rPr>
            </w:pPr>
            <w:r>
              <w:rPr>
                <w:rFonts w:hint="eastAsia" w:ascii="宋体" w:hAnsi="宋体"/>
                <w:color w:val="000000"/>
                <w:szCs w:val="21"/>
              </w:rPr>
              <w:t>注册（开办）资本（万元）</w:t>
            </w:r>
          </w:p>
        </w:tc>
        <w:tc>
          <w:tcPr>
            <w:tcW w:w="1158" w:type="dxa"/>
            <w:noWrap w:val="0"/>
            <w:vAlign w:val="center"/>
          </w:tcPr>
          <w:p w14:paraId="4D0BBFDC">
            <w:pPr>
              <w:snapToGrid w:val="0"/>
              <w:ind w:firstLine="412" w:firstLineChars="200"/>
              <w:jc w:val="center"/>
              <w:rPr>
                <w:rFonts w:ascii="宋体" w:hAnsi="宋体"/>
                <w:color w:val="000000"/>
                <w:szCs w:val="21"/>
              </w:rPr>
            </w:pPr>
          </w:p>
        </w:tc>
        <w:tc>
          <w:tcPr>
            <w:tcW w:w="1158" w:type="dxa"/>
            <w:gridSpan w:val="3"/>
            <w:noWrap w:val="0"/>
            <w:vAlign w:val="center"/>
          </w:tcPr>
          <w:p w14:paraId="7DEC6B57">
            <w:pPr>
              <w:snapToGrid w:val="0"/>
              <w:jc w:val="center"/>
              <w:rPr>
                <w:rFonts w:ascii="宋体" w:hAnsi="宋体"/>
                <w:color w:val="000000"/>
                <w:szCs w:val="21"/>
              </w:rPr>
            </w:pPr>
            <w:r>
              <w:rPr>
                <w:rFonts w:hint="eastAsia" w:ascii="宋体" w:hAnsi="宋体"/>
                <w:color w:val="FF0000"/>
                <w:szCs w:val="21"/>
                <w:highlight w:val="yellow"/>
              </w:rPr>
              <w:t>实缴资本</w:t>
            </w:r>
            <w:r>
              <w:rPr>
                <w:rFonts w:hint="eastAsia" w:ascii="宋体" w:hAnsi="宋体"/>
                <w:color w:val="000000"/>
                <w:szCs w:val="21"/>
              </w:rPr>
              <w:t>（万元）</w:t>
            </w:r>
          </w:p>
        </w:tc>
        <w:tc>
          <w:tcPr>
            <w:tcW w:w="1159" w:type="dxa"/>
            <w:gridSpan w:val="2"/>
            <w:noWrap w:val="0"/>
            <w:vAlign w:val="center"/>
          </w:tcPr>
          <w:p w14:paraId="14D78D75">
            <w:pPr>
              <w:snapToGrid w:val="0"/>
              <w:ind w:firstLine="412" w:firstLineChars="200"/>
              <w:jc w:val="center"/>
              <w:rPr>
                <w:rFonts w:ascii="宋体" w:hAnsi="宋体"/>
                <w:color w:val="000000"/>
                <w:szCs w:val="21"/>
              </w:rPr>
            </w:pPr>
          </w:p>
        </w:tc>
      </w:tr>
      <w:tr w14:paraId="5F52F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549" w:type="dxa"/>
            <w:noWrap w:val="0"/>
            <w:vAlign w:val="center"/>
          </w:tcPr>
          <w:p w14:paraId="77B3DD76">
            <w:pPr>
              <w:snapToGrid w:val="0"/>
              <w:jc w:val="center"/>
              <w:rPr>
                <w:rFonts w:ascii="宋体" w:hAnsi="宋体"/>
                <w:color w:val="000000"/>
                <w:szCs w:val="21"/>
              </w:rPr>
            </w:pPr>
            <w:r>
              <w:rPr>
                <w:rFonts w:hint="eastAsia" w:ascii="宋体" w:hAnsi="宋体"/>
                <w:color w:val="000000"/>
                <w:szCs w:val="21"/>
              </w:rPr>
              <w:t>注册地址</w:t>
            </w:r>
          </w:p>
        </w:tc>
        <w:tc>
          <w:tcPr>
            <w:tcW w:w="8153" w:type="dxa"/>
            <w:gridSpan w:val="9"/>
            <w:noWrap w:val="0"/>
            <w:vAlign w:val="center"/>
          </w:tcPr>
          <w:p w14:paraId="3156B705">
            <w:pPr>
              <w:snapToGrid w:val="0"/>
              <w:ind w:firstLine="412" w:firstLineChars="200"/>
              <w:jc w:val="center"/>
              <w:rPr>
                <w:rFonts w:ascii="宋体" w:hAnsi="宋体"/>
                <w:color w:val="000000"/>
                <w:szCs w:val="21"/>
              </w:rPr>
            </w:pPr>
          </w:p>
        </w:tc>
      </w:tr>
      <w:tr w14:paraId="6FB61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549" w:type="dxa"/>
            <w:noWrap w:val="0"/>
            <w:vAlign w:val="center"/>
          </w:tcPr>
          <w:p w14:paraId="61050610">
            <w:pPr>
              <w:snapToGrid w:val="0"/>
              <w:jc w:val="center"/>
              <w:rPr>
                <w:rFonts w:ascii="宋体" w:hAnsi="宋体"/>
                <w:color w:val="000000"/>
                <w:szCs w:val="21"/>
              </w:rPr>
            </w:pPr>
            <w:r>
              <w:rPr>
                <w:rFonts w:hint="eastAsia" w:ascii="宋体" w:hAnsi="宋体"/>
                <w:color w:val="000000"/>
                <w:szCs w:val="21"/>
              </w:rPr>
              <w:t>单位电话</w:t>
            </w:r>
          </w:p>
        </w:tc>
        <w:tc>
          <w:tcPr>
            <w:tcW w:w="3118" w:type="dxa"/>
            <w:gridSpan w:val="2"/>
            <w:noWrap w:val="0"/>
            <w:vAlign w:val="center"/>
          </w:tcPr>
          <w:p w14:paraId="41F557F0">
            <w:pPr>
              <w:snapToGrid w:val="0"/>
              <w:ind w:firstLine="412" w:firstLineChars="200"/>
              <w:jc w:val="center"/>
              <w:rPr>
                <w:rFonts w:ascii="宋体" w:hAnsi="宋体"/>
                <w:color w:val="000000"/>
                <w:szCs w:val="21"/>
              </w:rPr>
            </w:pPr>
          </w:p>
        </w:tc>
        <w:tc>
          <w:tcPr>
            <w:tcW w:w="1560" w:type="dxa"/>
            <w:noWrap w:val="0"/>
            <w:vAlign w:val="center"/>
          </w:tcPr>
          <w:p w14:paraId="04D7973D">
            <w:pPr>
              <w:snapToGrid w:val="0"/>
              <w:jc w:val="center"/>
              <w:rPr>
                <w:rFonts w:ascii="宋体" w:hAnsi="宋体"/>
                <w:color w:val="000000"/>
                <w:szCs w:val="21"/>
              </w:rPr>
            </w:pPr>
            <w:r>
              <w:rPr>
                <w:rFonts w:hint="eastAsia" w:ascii="宋体" w:hAnsi="宋体"/>
                <w:color w:val="000000"/>
                <w:szCs w:val="21"/>
              </w:rPr>
              <w:t>邮政编码</w:t>
            </w:r>
          </w:p>
        </w:tc>
        <w:tc>
          <w:tcPr>
            <w:tcW w:w="3475" w:type="dxa"/>
            <w:gridSpan w:val="6"/>
            <w:noWrap w:val="0"/>
            <w:vAlign w:val="center"/>
          </w:tcPr>
          <w:p w14:paraId="46B956E1">
            <w:pPr>
              <w:snapToGrid w:val="0"/>
              <w:ind w:firstLine="412" w:firstLineChars="200"/>
              <w:jc w:val="center"/>
              <w:rPr>
                <w:rFonts w:ascii="宋体" w:hAnsi="宋体"/>
                <w:color w:val="000000"/>
                <w:szCs w:val="21"/>
              </w:rPr>
            </w:pPr>
          </w:p>
        </w:tc>
      </w:tr>
      <w:tr w14:paraId="475B9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549" w:type="dxa"/>
            <w:noWrap w:val="0"/>
            <w:vAlign w:val="center"/>
          </w:tcPr>
          <w:p w14:paraId="2B4706C4">
            <w:pPr>
              <w:snapToGrid w:val="0"/>
              <w:jc w:val="center"/>
              <w:rPr>
                <w:rFonts w:hint="eastAsia" w:ascii="宋体" w:hAnsi="宋体"/>
                <w:color w:val="000000"/>
                <w:szCs w:val="21"/>
                <w:lang w:eastAsia="zh-CN"/>
              </w:rPr>
            </w:pPr>
            <w:r>
              <w:rPr>
                <w:rFonts w:hint="eastAsia" w:ascii="宋体" w:hAnsi="宋体"/>
                <w:color w:val="000000"/>
                <w:szCs w:val="21"/>
                <w:lang w:eastAsia="zh-CN"/>
              </w:rPr>
              <w:t>统一社会</w:t>
            </w:r>
          </w:p>
          <w:p w14:paraId="241482CD">
            <w:pPr>
              <w:snapToGrid w:val="0"/>
              <w:jc w:val="center"/>
              <w:rPr>
                <w:rFonts w:hint="eastAsia" w:ascii="宋体" w:hAnsi="宋体" w:eastAsia="宋体"/>
                <w:color w:val="000000"/>
                <w:szCs w:val="21"/>
                <w:lang w:eastAsia="zh-CN"/>
              </w:rPr>
            </w:pPr>
            <w:r>
              <w:rPr>
                <w:rFonts w:hint="eastAsia" w:ascii="宋体" w:hAnsi="宋体"/>
                <w:color w:val="000000"/>
                <w:szCs w:val="21"/>
                <w:lang w:eastAsia="zh-CN"/>
              </w:rPr>
              <w:t>信用代码</w:t>
            </w:r>
          </w:p>
        </w:tc>
        <w:tc>
          <w:tcPr>
            <w:tcW w:w="3118" w:type="dxa"/>
            <w:gridSpan w:val="2"/>
            <w:noWrap w:val="0"/>
            <w:vAlign w:val="center"/>
          </w:tcPr>
          <w:p w14:paraId="011ADEBB">
            <w:pPr>
              <w:snapToGrid w:val="0"/>
              <w:ind w:firstLine="412" w:firstLineChars="200"/>
              <w:jc w:val="center"/>
              <w:rPr>
                <w:rFonts w:ascii="宋体" w:hAnsi="宋体"/>
                <w:color w:val="000000"/>
                <w:szCs w:val="21"/>
              </w:rPr>
            </w:pPr>
          </w:p>
        </w:tc>
        <w:tc>
          <w:tcPr>
            <w:tcW w:w="1560" w:type="dxa"/>
            <w:noWrap w:val="0"/>
            <w:vAlign w:val="center"/>
          </w:tcPr>
          <w:p w14:paraId="2969A44B">
            <w:pPr>
              <w:snapToGrid w:val="0"/>
              <w:jc w:val="center"/>
              <w:rPr>
                <w:rFonts w:ascii="宋体" w:hAnsi="宋体"/>
                <w:color w:val="000000"/>
                <w:szCs w:val="21"/>
              </w:rPr>
            </w:pPr>
            <w:r>
              <w:rPr>
                <w:rFonts w:hint="eastAsia" w:ascii="宋体" w:hAnsi="宋体"/>
                <w:color w:val="000000"/>
                <w:szCs w:val="21"/>
              </w:rPr>
              <w:t>登记机关</w:t>
            </w:r>
          </w:p>
        </w:tc>
        <w:tc>
          <w:tcPr>
            <w:tcW w:w="3475" w:type="dxa"/>
            <w:gridSpan w:val="6"/>
            <w:noWrap w:val="0"/>
            <w:vAlign w:val="center"/>
          </w:tcPr>
          <w:p w14:paraId="06E159CC">
            <w:pPr>
              <w:snapToGrid w:val="0"/>
              <w:ind w:firstLine="412" w:firstLineChars="200"/>
              <w:jc w:val="center"/>
              <w:rPr>
                <w:rFonts w:ascii="宋体" w:hAnsi="宋体"/>
                <w:color w:val="000000"/>
                <w:szCs w:val="21"/>
              </w:rPr>
            </w:pPr>
          </w:p>
        </w:tc>
      </w:tr>
      <w:tr w14:paraId="6EA21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49" w:type="dxa"/>
            <w:noWrap w:val="0"/>
            <w:vAlign w:val="center"/>
          </w:tcPr>
          <w:p w14:paraId="4D3FE33D">
            <w:pPr>
              <w:snapToGrid w:val="0"/>
              <w:jc w:val="center"/>
              <w:rPr>
                <w:rFonts w:hint="default" w:ascii="宋体" w:hAnsi="宋体" w:eastAsia="宋体"/>
                <w:color w:val="000000"/>
                <w:szCs w:val="21"/>
                <w:lang w:val="en-US" w:eastAsia="zh-CN"/>
              </w:rPr>
            </w:pPr>
            <w:r>
              <w:rPr>
                <w:rFonts w:hint="eastAsia" w:ascii="宋体" w:hAnsi="宋体"/>
                <w:color w:val="000000"/>
                <w:szCs w:val="21"/>
              </w:rPr>
              <w:t>基本</w:t>
            </w:r>
            <w:r>
              <w:rPr>
                <w:rFonts w:hint="eastAsia" w:ascii="宋体" w:hAnsi="宋体"/>
                <w:color w:val="000000"/>
                <w:szCs w:val="21"/>
                <w:lang w:val="en-US" w:eastAsia="zh-CN"/>
              </w:rPr>
              <w:t>/一般</w:t>
            </w:r>
          </w:p>
          <w:p w14:paraId="13FB3B75">
            <w:pPr>
              <w:snapToGrid w:val="0"/>
              <w:jc w:val="center"/>
              <w:rPr>
                <w:rFonts w:ascii="宋体" w:hAnsi="宋体"/>
                <w:color w:val="000000"/>
                <w:szCs w:val="21"/>
              </w:rPr>
            </w:pPr>
            <w:r>
              <w:rPr>
                <w:rFonts w:hint="eastAsia" w:ascii="宋体" w:hAnsi="宋体"/>
                <w:color w:val="000000"/>
                <w:szCs w:val="21"/>
              </w:rPr>
              <w:t>账户</w:t>
            </w:r>
            <w:r>
              <w:rPr>
                <w:rFonts w:hint="eastAsia" w:ascii="宋体" w:hAnsi="宋体"/>
                <w:color w:val="000000"/>
                <w:szCs w:val="21"/>
                <w:lang w:val="en-US" w:eastAsia="zh-CN"/>
              </w:rPr>
              <w:t>开户</w:t>
            </w:r>
            <w:r>
              <w:rPr>
                <w:rFonts w:hint="eastAsia" w:ascii="宋体" w:hAnsi="宋体"/>
                <w:color w:val="000000"/>
                <w:szCs w:val="21"/>
              </w:rPr>
              <w:t>银行</w:t>
            </w:r>
          </w:p>
        </w:tc>
        <w:tc>
          <w:tcPr>
            <w:tcW w:w="3118" w:type="dxa"/>
            <w:gridSpan w:val="2"/>
            <w:noWrap w:val="0"/>
            <w:vAlign w:val="center"/>
          </w:tcPr>
          <w:p w14:paraId="5C69A4A7">
            <w:pPr>
              <w:snapToGrid w:val="0"/>
              <w:ind w:firstLine="412" w:firstLineChars="200"/>
              <w:jc w:val="center"/>
              <w:rPr>
                <w:rFonts w:ascii="宋体" w:hAnsi="宋体"/>
                <w:color w:val="000000"/>
                <w:szCs w:val="21"/>
              </w:rPr>
            </w:pPr>
          </w:p>
        </w:tc>
        <w:tc>
          <w:tcPr>
            <w:tcW w:w="1560" w:type="dxa"/>
            <w:noWrap w:val="0"/>
            <w:vAlign w:val="center"/>
          </w:tcPr>
          <w:p w14:paraId="2D9775AE">
            <w:pPr>
              <w:snapToGrid w:val="0"/>
              <w:jc w:val="center"/>
              <w:rPr>
                <w:rFonts w:ascii="宋体" w:hAnsi="宋体"/>
                <w:color w:val="000000"/>
                <w:szCs w:val="21"/>
              </w:rPr>
            </w:pPr>
            <w:r>
              <w:rPr>
                <w:rFonts w:hint="eastAsia" w:ascii="宋体" w:hAnsi="宋体"/>
                <w:color w:val="000000"/>
                <w:szCs w:val="21"/>
              </w:rPr>
              <w:t>账号</w:t>
            </w:r>
          </w:p>
        </w:tc>
        <w:tc>
          <w:tcPr>
            <w:tcW w:w="3475" w:type="dxa"/>
            <w:gridSpan w:val="6"/>
            <w:noWrap w:val="0"/>
            <w:vAlign w:val="center"/>
          </w:tcPr>
          <w:p w14:paraId="305DCD87">
            <w:pPr>
              <w:snapToGrid w:val="0"/>
              <w:ind w:firstLine="412" w:firstLineChars="200"/>
              <w:jc w:val="center"/>
              <w:rPr>
                <w:rFonts w:ascii="宋体" w:hAnsi="宋体"/>
                <w:color w:val="000000"/>
                <w:szCs w:val="21"/>
              </w:rPr>
            </w:pPr>
          </w:p>
        </w:tc>
      </w:tr>
      <w:tr w14:paraId="2F5E4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49" w:type="dxa"/>
            <w:noWrap w:val="0"/>
            <w:vAlign w:val="center"/>
          </w:tcPr>
          <w:p w14:paraId="1CDB5DA6">
            <w:pPr>
              <w:snapToGrid w:val="0"/>
              <w:jc w:val="center"/>
              <w:rPr>
                <w:rFonts w:ascii="宋体" w:hAnsi="宋体"/>
                <w:color w:val="000000"/>
                <w:szCs w:val="21"/>
              </w:rPr>
            </w:pPr>
            <w:r>
              <w:rPr>
                <w:rFonts w:hint="eastAsia" w:ascii="宋体" w:hAnsi="宋体"/>
                <w:color w:val="000000"/>
                <w:szCs w:val="21"/>
              </w:rPr>
              <w:t>法定代表人（负责人）</w:t>
            </w:r>
          </w:p>
        </w:tc>
        <w:tc>
          <w:tcPr>
            <w:tcW w:w="1701" w:type="dxa"/>
            <w:noWrap w:val="0"/>
            <w:vAlign w:val="center"/>
          </w:tcPr>
          <w:p w14:paraId="1020D3CB">
            <w:pPr>
              <w:snapToGrid w:val="0"/>
              <w:ind w:firstLine="412" w:firstLineChars="200"/>
              <w:jc w:val="center"/>
              <w:rPr>
                <w:rFonts w:ascii="宋体" w:hAnsi="宋体"/>
                <w:color w:val="000000"/>
                <w:szCs w:val="21"/>
              </w:rPr>
            </w:pPr>
          </w:p>
        </w:tc>
        <w:tc>
          <w:tcPr>
            <w:tcW w:w="1417" w:type="dxa"/>
            <w:noWrap w:val="0"/>
            <w:vAlign w:val="center"/>
          </w:tcPr>
          <w:p w14:paraId="09478FB9">
            <w:pPr>
              <w:snapToGrid w:val="0"/>
              <w:jc w:val="center"/>
              <w:rPr>
                <w:rFonts w:ascii="宋体" w:hAnsi="宋体"/>
                <w:color w:val="000000"/>
                <w:szCs w:val="21"/>
              </w:rPr>
            </w:pPr>
            <w:r>
              <w:rPr>
                <w:rFonts w:hint="eastAsia" w:ascii="宋体" w:hAnsi="宋体"/>
                <w:color w:val="000000"/>
                <w:szCs w:val="21"/>
              </w:rPr>
              <w:t>技术职称</w:t>
            </w:r>
          </w:p>
        </w:tc>
        <w:tc>
          <w:tcPr>
            <w:tcW w:w="1560" w:type="dxa"/>
            <w:noWrap w:val="0"/>
            <w:vAlign w:val="center"/>
          </w:tcPr>
          <w:p w14:paraId="4C11F558">
            <w:pPr>
              <w:snapToGrid w:val="0"/>
              <w:jc w:val="center"/>
              <w:rPr>
                <w:rFonts w:ascii="宋体" w:hAnsi="宋体"/>
                <w:color w:val="000000"/>
                <w:szCs w:val="21"/>
              </w:rPr>
            </w:pPr>
            <w:r>
              <w:rPr>
                <w:rFonts w:hint="eastAsia" w:ascii="宋体" w:hAnsi="宋体"/>
                <w:color w:val="000000"/>
                <w:szCs w:val="21"/>
              </w:rPr>
              <w:t>（有则填写）</w:t>
            </w:r>
          </w:p>
        </w:tc>
        <w:tc>
          <w:tcPr>
            <w:tcW w:w="1417" w:type="dxa"/>
            <w:gridSpan w:val="3"/>
            <w:noWrap w:val="0"/>
            <w:vAlign w:val="center"/>
          </w:tcPr>
          <w:p w14:paraId="488D2BAD">
            <w:pPr>
              <w:snapToGrid w:val="0"/>
              <w:jc w:val="center"/>
              <w:rPr>
                <w:rFonts w:ascii="宋体" w:hAnsi="宋体"/>
                <w:color w:val="000000"/>
                <w:szCs w:val="21"/>
              </w:rPr>
            </w:pPr>
            <w:r>
              <w:rPr>
                <w:rFonts w:hint="eastAsia" w:ascii="宋体" w:hAnsi="宋体"/>
                <w:color w:val="000000"/>
                <w:szCs w:val="21"/>
              </w:rPr>
              <w:t>联系电话</w:t>
            </w:r>
          </w:p>
        </w:tc>
        <w:tc>
          <w:tcPr>
            <w:tcW w:w="2058" w:type="dxa"/>
            <w:gridSpan w:val="3"/>
            <w:noWrap w:val="0"/>
            <w:vAlign w:val="center"/>
          </w:tcPr>
          <w:p w14:paraId="148A98AC">
            <w:pPr>
              <w:snapToGrid w:val="0"/>
              <w:ind w:firstLine="412" w:firstLineChars="200"/>
              <w:jc w:val="center"/>
              <w:rPr>
                <w:rFonts w:ascii="宋体" w:hAnsi="宋体"/>
                <w:color w:val="000000"/>
                <w:szCs w:val="21"/>
              </w:rPr>
            </w:pPr>
          </w:p>
        </w:tc>
      </w:tr>
      <w:tr w14:paraId="4C2CD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549" w:type="dxa"/>
            <w:noWrap w:val="0"/>
            <w:vAlign w:val="center"/>
          </w:tcPr>
          <w:p w14:paraId="788733A5">
            <w:pPr>
              <w:snapToGrid w:val="0"/>
              <w:jc w:val="center"/>
              <w:rPr>
                <w:rFonts w:ascii="宋体" w:hAnsi="宋体"/>
                <w:color w:val="000000"/>
                <w:szCs w:val="21"/>
              </w:rPr>
            </w:pPr>
            <w:r>
              <w:rPr>
                <w:rFonts w:hint="eastAsia" w:ascii="宋体" w:hAnsi="宋体"/>
                <w:color w:val="000000"/>
                <w:szCs w:val="21"/>
              </w:rPr>
              <w:t>技术负责人</w:t>
            </w:r>
          </w:p>
        </w:tc>
        <w:tc>
          <w:tcPr>
            <w:tcW w:w="1701" w:type="dxa"/>
            <w:noWrap w:val="0"/>
            <w:vAlign w:val="center"/>
          </w:tcPr>
          <w:p w14:paraId="145D0F91">
            <w:pPr>
              <w:snapToGrid w:val="0"/>
              <w:ind w:firstLine="412" w:firstLineChars="200"/>
              <w:jc w:val="center"/>
              <w:rPr>
                <w:rFonts w:ascii="宋体" w:hAnsi="宋体"/>
                <w:color w:val="000000"/>
                <w:szCs w:val="21"/>
              </w:rPr>
            </w:pPr>
          </w:p>
        </w:tc>
        <w:tc>
          <w:tcPr>
            <w:tcW w:w="1417" w:type="dxa"/>
            <w:noWrap w:val="0"/>
            <w:vAlign w:val="center"/>
          </w:tcPr>
          <w:p w14:paraId="219C4098">
            <w:pPr>
              <w:snapToGrid w:val="0"/>
              <w:jc w:val="center"/>
              <w:rPr>
                <w:rFonts w:ascii="宋体" w:hAnsi="宋体"/>
                <w:color w:val="000000"/>
                <w:szCs w:val="21"/>
              </w:rPr>
            </w:pPr>
            <w:r>
              <w:rPr>
                <w:rFonts w:hint="eastAsia" w:ascii="宋体" w:hAnsi="宋体"/>
                <w:color w:val="000000"/>
                <w:szCs w:val="21"/>
              </w:rPr>
              <w:t>技术职称</w:t>
            </w:r>
          </w:p>
        </w:tc>
        <w:tc>
          <w:tcPr>
            <w:tcW w:w="1560" w:type="dxa"/>
            <w:noWrap w:val="0"/>
            <w:vAlign w:val="center"/>
          </w:tcPr>
          <w:p w14:paraId="7AB34835">
            <w:pPr>
              <w:snapToGrid w:val="0"/>
              <w:jc w:val="center"/>
              <w:rPr>
                <w:rFonts w:ascii="宋体" w:hAnsi="宋体"/>
                <w:color w:val="000000"/>
                <w:szCs w:val="21"/>
              </w:rPr>
            </w:pPr>
          </w:p>
        </w:tc>
        <w:tc>
          <w:tcPr>
            <w:tcW w:w="1417" w:type="dxa"/>
            <w:gridSpan w:val="3"/>
            <w:noWrap w:val="0"/>
            <w:vAlign w:val="center"/>
          </w:tcPr>
          <w:p w14:paraId="39C859CD">
            <w:pPr>
              <w:snapToGrid w:val="0"/>
              <w:jc w:val="center"/>
              <w:rPr>
                <w:rFonts w:ascii="宋体" w:hAnsi="宋体"/>
                <w:color w:val="000000"/>
                <w:szCs w:val="21"/>
              </w:rPr>
            </w:pPr>
            <w:r>
              <w:rPr>
                <w:rFonts w:hint="eastAsia" w:ascii="宋体" w:hAnsi="宋体"/>
                <w:color w:val="000000"/>
                <w:szCs w:val="21"/>
              </w:rPr>
              <w:t>联系电话</w:t>
            </w:r>
          </w:p>
        </w:tc>
        <w:tc>
          <w:tcPr>
            <w:tcW w:w="2058" w:type="dxa"/>
            <w:gridSpan w:val="3"/>
            <w:noWrap w:val="0"/>
            <w:vAlign w:val="center"/>
          </w:tcPr>
          <w:p w14:paraId="15D3E313">
            <w:pPr>
              <w:snapToGrid w:val="0"/>
              <w:ind w:firstLine="412" w:firstLineChars="200"/>
              <w:jc w:val="center"/>
              <w:rPr>
                <w:rFonts w:ascii="宋体" w:hAnsi="宋体"/>
                <w:color w:val="000000"/>
                <w:szCs w:val="21"/>
              </w:rPr>
            </w:pPr>
          </w:p>
        </w:tc>
      </w:tr>
      <w:tr w14:paraId="6C3A4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1549" w:type="dxa"/>
            <w:noWrap w:val="0"/>
            <w:vAlign w:val="center"/>
          </w:tcPr>
          <w:p w14:paraId="22331C10">
            <w:pPr>
              <w:snapToGrid w:val="0"/>
              <w:jc w:val="center"/>
              <w:rPr>
                <w:rFonts w:ascii="宋体" w:hAnsi="宋体"/>
                <w:color w:val="000000"/>
                <w:szCs w:val="21"/>
              </w:rPr>
            </w:pPr>
            <w:r>
              <w:rPr>
                <w:rFonts w:hint="eastAsia" w:ascii="宋体" w:hAnsi="宋体"/>
                <w:color w:val="000000"/>
                <w:szCs w:val="21"/>
              </w:rPr>
              <w:t>经营范围</w:t>
            </w:r>
          </w:p>
        </w:tc>
        <w:tc>
          <w:tcPr>
            <w:tcW w:w="8153" w:type="dxa"/>
            <w:gridSpan w:val="9"/>
            <w:noWrap w:val="0"/>
            <w:vAlign w:val="center"/>
          </w:tcPr>
          <w:p w14:paraId="33CE6C9F">
            <w:pPr>
              <w:snapToGrid w:val="0"/>
              <w:jc w:val="center"/>
              <w:rPr>
                <w:rFonts w:ascii="宋体" w:hAnsi="宋体"/>
                <w:color w:val="000000"/>
                <w:szCs w:val="21"/>
              </w:rPr>
            </w:pPr>
          </w:p>
        </w:tc>
      </w:tr>
      <w:tr w14:paraId="51E06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549" w:type="dxa"/>
            <w:vMerge w:val="restart"/>
            <w:noWrap w:val="0"/>
            <w:vAlign w:val="center"/>
          </w:tcPr>
          <w:p w14:paraId="56D24B97">
            <w:pPr>
              <w:snapToGrid w:val="0"/>
              <w:jc w:val="center"/>
              <w:rPr>
                <w:rFonts w:ascii="宋体" w:hAnsi="宋体"/>
                <w:color w:val="000000"/>
                <w:szCs w:val="21"/>
              </w:rPr>
            </w:pPr>
            <w:r>
              <w:rPr>
                <w:rFonts w:hint="eastAsia" w:ascii="宋体" w:hAnsi="宋体"/>
                <w:color w:val="000000"/>
                <w:szCs w:val="21"/>
              </w:rPr>
              <w:t>单位资质</w:t>
            </w:r>
          </w:p>
          <w:p w14:paraId="3621EAC2">
            <w:pPr>
              <w:snapToGrid w:val="0"/>
              <w:jc w:val="center"/>
              <w:rPr>
                <w:rFonts w:ascii="宋体" w:hAnsi="宋体"/>
                <w:color w:val="000000"/>
                <w:szCs w:val="21"/>
              </w:rPr>
            </w:pPr>
            <w:r>
              <w:rPr>
                <w:rFonts w:hint="eastAsia" w:ascii="宋体" w:hAnsi="宋体"/>
                <w:color w:val="000000"/>
                <w:szCs w:val="21"/>
              </w:rPr>
              <w:t>等级</w:t>
            </w:r>
          </w:p>
        </w:tc>
        <w:tc>
          <w:tcPr>
            <w:tcW w:w="3118" w:type="dxa"/>
            <w:gridSpan w:val="2"/>
            <w:noWrap w:val="0"/>
            <w:vAlign w:val="center"/>
          </w:tcPr>
          <w:p w14:paraId="7B49CA2F">
            <w:pPr>
              <w:snapToGrid w:val="0"/>
              <w:jc w:val="center"/>
              <w:rPr>
                <w:rFonts w:ascii="宋体" w:hAnsi="宋体"/>
                <w:color w:val="000000"/>
                <w:szCs w:val="21"/>
              </w:rPr>
            </w:pPr>
            <w:r>
              <w:rPr>
                <w:rFonts w:hint="eastAsia" w:ascii="宋体" w:hAnsi="宋体"/>
                <w:color w:val="000000"/>
                <w:szCs w:val="21"/>
              </w:rPr>
              <w:t>资质类型</w:t>
            </w:r>
          </w:p>
        </w:tc>
        <w:tc>
          <w:tcPr>
            <w:tcW w:w="1560" w:type="dxa"/>
            <w:noWrap w:val="0"/>
            <w:vAlign w:val="center"/>
          </w:tcPr>
          <w:p w14:paraId="73194D3A">
            <w:pPr>
              <w:snapToGrid w:val="0"/>
              <w:jc w:val="center"/>
              <w:rPr>
                <w:rFonts w:ascii="宋体" w:hAnsi="宋体"/>
                <w:color w:val="000000"/>
                <w:szCs w:val="21"/>
              </w:rPr>
            </w:pPr>
            <w:r>
              <w:rPr>
                <w:rFonts w:hint="eastAsia" w:ascii="宋体" w:hAnsi="宋体"/>
                <w:color w:val="000000"/>
                <w:szCs w:val="21"/>
              </w:rPr>
              <w:t>等级</w:t>
            </w:r>
          </w:p>
        </w:tc>
        <w:tc>
          <w:tcPr>
            <w:tcW w:w="3475" w:type="dxa"/>
            <w:gridSpan w:val="6"/>
            <w:noWrap w:val="0"/>
            <w:vAlign w:val="center"/>
          </w:tcPr>
          <w:p w14:paraId="1822B0EB">
            <w:pPr>
              <w:snapToGrid w:val="0"/>
              <w:jc w:val="center"/>
              <w:rPr>
                <w:rFonts w:ascii="宋体" w:hAnsi="宋体"/>
                <w:color w:val="000000"/>
                <w:szCs w:val="21"/>
              </w:rPr>
            </w:pPr>
            <w:r>
              <w:rPr>
                <w:rFonts w:hint="eastAsia" w:ascii="宋体" w:hAnsi="宋体"/>
                <w:color w:val="000000"/>
                <w:szCs w:val="21"/>
              </w:rPr>
              <w:t>证书编号</w:t>
            </w:r>
          </w:p>
        </w:tc>
      </w:tr>
      <w:tr w14:paraId="3E32B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549" w:type="dxa"/>
            <w:vMerge w:val="continue"/>
            <w:noWrap w:val="0"/>
            <w:vAlign w:val="center"/>
          </w:tcPr>
          <w:p w14:paraId="1A8F59D4">
            <w:pPr>
              <w:snapToGrid w:val="0"/>
              <w:jc w:val="center"/>
              <w:rPr>
                <w:rFonts w:ascii="宋体" w:hAnsi="宋体"/>
                <w:color w:val="000000"/>
                <w:szCs w:val="21"/>
              </w:rPr>
            </w:pPr>
          </w:p>
        </w:tc>
        <w:tc>
          <w:tcPr>
            <w:tcW w:w="3118" w:type="dxa"/>
            <w:gridSpan w:val="2"/>
            <w:noWrap w:val="0"/>
            <w:vAlign w:val="center"/>
          </w:tcPr>
          <w:p w14:paraId="1B78FFC6">
            <w:pPr>
              <w:snapToGrid w:val="0"/>
              <w:jc w:val="center"/>
              <w:rPr>
                <w:rFonts w:ascii="宋体" w:hAnsi="宋体"/>
                <w:color w:val="000000"/>
                <w:szCs w:val="21"/>
              </w:rPr>
            </w:pPr>
            <w:r>
              <w:rPr>
                <w:rFonts w:hint="eastAsia" w:ascii="宋体" w:hAnsi="宋体"/>
                <w:color w:val="FF0000"/>
                <w:szCs w:val="21"/>
              </w:rPr>
              <w:t>如没有则不填写</w:t>
            </w:r>
          </w:p>
        </w:tc>
        <w:tc>
          <w:tcPr>
            <w:tcW w:w="1560" w:type="dxa"/>
            <w:noWrap w:val="0"/>
            <w:vAlign w:val="center"/>
          </w:tcPr>
          <w:p w14:paraId="3F9DFE90">
            <w:pPr>
              <w:snapToGrid w:val="0"/>
              <w:jc w:val="center"/>
              <w:rPr>
                <w:rFonts w:ascii="宋体" w:hAnsi="宋体"/>
                <w:color w:val="000000"/>
                <w:szCs w:val="21"/>
              </w:rPr>
            </w:pPr>
          </w:p>
        </w:tc>
        <w:tc>
          <w:tcPr>
            <w:tcW w:w="3475" w:type="dxa"/>
            <w:gridSpan w:val="6"/>
            <w:noWrap w:val="0"/>
            <w:vAlign w:val="center"/>
          </w:tcPr>
          <w:p w14:paraId="7869A308">
            <w:pPr>
              <w:snapToGrid w:val="0"/>
              <w:jc w:val="center"/>
              <w:rPr>
                <w:rFonts w:ascii="宋体" w:hAnsi="宋体"/>
                <w:color w:val="000000"/>
                <w:szCs w:val="21"/>
              </w:rPr>
            </w:pPr>
          </w:p>
        </w:tc>
      </w:tr>
      <w:tr w14:paraId="19983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vMerge w:val="continue"/>
            <w:noWrap w:val="0"/>
            <w:vAlign w:val="center"/>
          </w:tcPr>
          <w:p w14:paraId="68F54D17">
            <w:pPr>
              <w:snapToGrid w:val="0"/>
              <w:jc w:val="center"/>
              <w:rPr>
                <w:rFonts w:ascii="宋体" w:hAnsi="宋体"/>
                <w:color w:val="000000"/>
                <w:szCs w:val="21"/>
              </w:rPr>
            </w:pPr>
          </w:p>
        </w:tc>
        <w:tc>
          <w:tcPr>
            <w:tcW w:w="3118" w:type="dxa"/>
            <w:gridSpan w:val="2"/>
            <w:noWrap w:val="0"/>
            <w:vAlign w:val="center"/>
          </w:tcPr>
          <w:p w14:paraId="12BDC77D">
            <w:pPr>
              <w:snapToGrid w:val="0"/>
              <w:jc w:val="center"/>
              <w:rPr>
                <w:rFonts w:ascii="宋体" w:hAnsi="宋体"/>
                <w:color w:val="000000"/>
                <w:szCs w:val="21"/>
              </w:rPr>
            </w:pPr>
          </w:p>
        </w:tc>
        <w:tc>
          <w:tcPr>
            <w:tcW w:w="1560" w:type="dxa"/>
            <w:noWrap w:val="0"/>
            <w:vAlign w:val="center"/>
          </w:tcPr>
          <w:p w14:paraId="1EACB115">
            <w:pPr>
              <w:snapToGrid w:val="0"/>
              <w:jc w:val="center"/>
              <w:rPr>
                <w:rFonts w:ascii="宋体" w:hAnsi="宋体"/>
                <w:color w:val="000000"/>
                <w:szCs w:val="21"/>
              </w:rPr>
            </w:pPr>
          </w:p>
        </w:tc>
        <w:tc>
          <w:tcPr>
            <w:tcW w:w="3475" w:type="dxa"/>
            <w:gridSpan w:val="6"/>
            <w:noWrap w:val="0"/>
            <w:vAlign w:val="center"/>
          </w:tcPr>
          <w:p w14:paraId="6ABEDB07">
            <w:pPr>
              <w:snapToGrid w:val="0"/>
              <w:jc w:val="center"/>
              <w:rPr>
                <w:rFonts w:ascii="宋体" w:hAnsi="宋体"/>
                <w:color w:val="000000"/>
                <w:szCs w:val="21"/>
              </w:rPr>
            </w:pPr>
          </w:p>
        </w:tc>
      </w:tr>
      <w:tr w14:paraId="56ABE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vMerge w:val="continue"/>
            <w:noWrap w:val="0"/>
            <w:vAlign w:val="center"/>
          </w:tcPr>
          <w:p w14:paraId="726F5DB6">
            <w:pPr>
              <w:snapToGrid w:val="0"/>
              <w:jc w:val="center"/>
              <w:rPr>
                <w:rFonts w:ascii="宋体" w:hAnsi="宋体"/>
                <w:color w:val="000000"/>
                <w:szCs w:val="21"/>
              </w:rPr>
            </w:pPr>
          </w:p>
        </w:tc>
        <w:tc>
          <w:tcPr>
            <w:tcW w:w="3118" w:type="dxa"/>
            <w:gridSpan w:val="2"/>
            <w:noWrap w:val="0"/>
            <w:vAlign w:val="center"/>
          </w:tcPr>
          <w:p w14:paraId="6FF331B7">
            <w:pPr>
              <w:snapToGrid w:val="0"/>
              <w:jc w:val="center"/>
              <w:rPr>
                <w:rFonts w:ascii="宋体" w:hAnsi="宋体"/>
                <w:color w:val="000000"/>
                <w:szCs w:val="21"/>
              </w:rPr>
            </w:pPr>
          </w:p>
        </w:tc>
        <w:tc>
          <w:tcPr>
            <w:tcW w:w="1560" w:type="dxa"/>
            <w:noWrap w:val="0"/>
            <w:vAlign w:val="center"/>
          </w:tcPr>
          <w:p w14:paraId="4AA64ED4">
            <w:pPr>
              <w:snapToGrid w:val="0"/>
              <w:jc w:val="center"/>
              <w:rPr>
                <w:rFonts w:ascii="宋体" w:hAnsi="宋体"/>
                <w:color w:val="000000"/>
                <w:szCs w:val="21"/>
              </w:rPr>
            </w:pPr>
          </w:p>
        </w:tc>
        <w:tc>
          <w:tcPr>
            <w:tcW w:w="3475" w:type="dxa"/>
            <w:gridSpan w:val="6"/>
            <w:noWrap w:val="0"/>
            <w:vAlign w:val="center"/>
          </w:tcPr>
          <w:p w14:paraId="4CE08794">
            <w:pPr>
              <w:snapToGrid w:val="0"/>
              <w:jc w:val="center"/>
              <w:rPr>
                <w:rFonts w:ascii="宋体" w:hAnsi="宋体"/>
                <w:color w:val="000000"/>
                <w:szCs w:val="21"/>
              </w:rPr>
            </w:pPr>
          </w:p>
        </w:tc>
      </w:tr>
      <w:tr w14:paraId="6D642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549" w:type="dxa"/>
            <w:vMerge w:val="restart"/>
            <w:noWrap w:val="0"/>
            <w:vAlign w:val="center"/>
          </w:tcPr>
          <w:p w14:paraId="1A6ABCE3">
            <w:pPr>
              <w:snapToGrid w:val="0"/>
              <w:jc w:val="center"/>
              <w:rPr>
                <w:rFonts w:ascii="宋体" w:hAnsi="宋体"/>
                <w:color w:val="000000"/>
                <w:szCs w:val="21"/>
              </w:rPr>
            </w:pPr>
            <w:r>
              <w:rPr>
                <w:rFonts w:hint="eastAsia" w:ascii="宋体" w:hAnsi="宋体"/>
                <w:color w:val="000000"/>
                <w:szCs w:val="21"/>
              </w:rPr>
              <w:t>员工情况</w:t>
            </w:r>
          </w:p>
        </w:tc>
        <w:tc>
          <w:tcPr>
            <w:tcW w:w="3118" w:type="dxa"/>
            <w:gridSpan w:val="2"/>
            <w:noWrap w:val="0"/>
            <w:vAlign w:val="center"/>
          </w:tcPr>
          <w:p w14:paraId="43AF7814">
            <w:pPr>
              <w:snapToGrid w:val="0"/>
              <w:jc w:val="center"/>
              <w:rPr>
                <w:rFonts w:ascii="宋体" w:hAnsi="宋体"/>
                <w:color w:val="000000"/>
                <w:szCs w:val="21"/>
              </w:rPr>
            </w:pPr>
            <w:r>
              <w:rPr>
                <w:rFonts w:hint="eastAsia" w:ascii="宋体" w:hAnsi="宋体"/>
                <w:color w:val="000000"/>
                <w:szCs w:val="21"/>
              </w:rPr>
              <w:t>员工总人数</w:t>
            </w:r>
          </w:p>
        </w:tc>
        <w:tc>
          <w:tcPr>
            <w:tcW w:w="5035" w:type="dxa"/>
            <w:gridSpan w:val="7"/>
            <w:noWrap w:val="0"/>
            <w:vAlign w:val="center"/>
          </w:tcPr>
          <w:p w14:paraId="15DE550F">
            <w:pPr>
              <w:snapToGrid w:val="0"/>
              <w:jc w:val="center"/>
              <w:rPr>
                <w:rFonts w:ascii="宋体" w:hAnsi="宋体"/>
                <w:color w:val="000000"/>
                <w:szCs w:val="21"/>
              </w:rPr>
            </w:pPr>
          </w:p>
        </w:tc>
      </w:tr>
      <w:tr w14:paraId="42378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549" w:type="dxa"/>
            <w:vMerge w:val="continue"/>
            <w:noWrap w:val="0"/>
            <w:vAlign w:val="center"/>
          </w:tcPr>
          <w:p w14:paraId="7B667119">
            <w:pPr>
              <w:snapToGrid w:val="0"/>
              <w:jc w:val="center"/>
              <w:rPr>
                <w:rFonts w:ascii="宋体" w:hAnsi="宋体"/>
                <w:color w:val="000000"/>
                <w:szCs w:val="21"/>
              </w:rPr>
            </w:pPr>
          </w:p>
        </w:tc>
        <w:tc>
          <w:tcPr>
            <w:tcW w:w="1701" w:type="dxa"/>
            <w:noWrap w:val="0"/>
            <w:vAlign w:val="center"/>
          </w:tcPr>
          <w:p w14:paraId="52B3C350">
            <w:pPr>
              <w:snapToGrid w:val="0"/>
              <w:jc w:val="center"/>
              <w:rPr>
                <w:rFonts w:ascii="宋体" w:hAnsi="宋体"/>
                <w:color w:val="000000"/>
                <w:szCs w:val="21"/>
              </w:rPr>
            </w:pPr>
            <w:r>
              <w:rPr>
                <w:rFonts w:hint="eastAsia" w:ascii="宋体" w:hAnsi="宋体"/>
                <w:color w:val="000000"/>
                <w:szCs w:val="21"/>
              </w:rPr>
              <w:t>其中：管理人员</w:t>
            </w:r>
          </w:p>
        </w:tc>
        <w:tc>
          <w:tcPr>
            <w:tcW w:w="1417" w:type="dxa"/>
            <w:noWrap w:val="0"/>
            <w:vAlign w:val="center"/>
          </w:tcPr>
          <w:p w14:paraId="659FC707">
            <w:pPr>
              <w:snapToGrid w:val="0"/>
              <w:jc w:val="center"/>
              <w:rPr>
                <w:rFonts w:ascii="宋体" w:hAnsi="宋体"/>
                <w:color w:val="000000"/>
                <w:szCs w:val="21"/>
              </w:rPr>
            </w:pPr>
          </w:p>
        </w:tc>
        <w:tc>
          <w:tcPr>
            <w:tcW w:w="1560" w:type="dxa"/>
            <w:noWrap w:val="0"/>
            <w:vAlign w:val="center"/>
          </w:tcPr>
          <w:p w14:paraId="69B348A8">
            <w:pPr>
              <w:snapToGrid w:val="0"/>
              <w:jc w:val="center"/>
              <w:rPr>
                <w:rFonts w:ascii="宋体" w:hAnsi="宋体"/>
                <w:color w:val="000000"/>
                <w:szCs w:val="21"/>
              </w:rPr>
            </w:pPr>
            <w:r>
              <w:rPr>
                <w:rFonts w:hint="eastAsia" w:ascii="宋体" w:hAnsi="宋体"/>
                <w:color w:val="000000"/>
                <w:szCs w:val="21"/>
              </w:rPr>
              <w:t>高级职称人员</w:t>
            </w:r>
          </w:p>
        </w:tc>
        <w:tc>
          <w:tcPr>
            <w:tcW w:w="3475" w:type="dxa"/>
            <w:gridSpan w:val="6"/>
            <w:noWrap w:val="0"/>
            <w:vAlign w:val="center"/>
          </w:tcPr>
          <w:p w14:paraId="573FD031">
            <w:pPr>
              <w:snapToGrid w:val="0"/>
              <w:jc w:val="center"/>
              <w:rPr>
                <w:rFonts w:ascii="宋体" w:hAnsi="宋体"/>
                <w:color w:val="FF0000"/>
                <w:szCs w:val="21"/>
              </w:rPr>
            </w:pPr>
            <w:r>
              <w:rPr>
                <w:rFonts w:hint="eastAsia" w:ascii="宋体" w:hAnsi="宋体"/>
                <w:color w:val="FF0000"/>
                <w:szCs w:val="21"/>
              </w:rPr>
              <w:t>如没有则不填写</w:t>
            </w:r>
          </w:p>
        </w:tc>
      </w:tr>
      <w:tr w14:paraId="06729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549" w:type="dxa"/>
            <w:vMerge w:val="continue"/>
            <w:noWrap w:val="0"/>
            <w:vAlign w:val="center"/>
          </w:tcPr>
          <w:p w14:paraId="60E7E345">
            <w:pPr>
              <w:snapToGrid w:val="0"/>
              <w:jc w:val="center"/>
              <w:rPr>
                <w:rFonts w:ascii="宋体" w:hAnsi="宋体"/>
                <w:color w:val="000000"/>
                <w:szCs w:val="21"/>
              </w:rPr>
            </w:pPr>
          </w:p>
        </w:tc>
        <w:tc>
          <w:tcPr>
            <w:tcW w:w="1701" w:type="dxa"/>
            <w:noWrap w:val="0"/>
            <w:vAlign w:val="center"/>
          </w:tcPr>
          <w:p w14:paraId="7624C644">
            <w:pPr>
              <w:snapToGrid w:val="0"/>
              <w:jc w:val="right"/>
              <w:rPr>
                <w:rFonts w:ascii="宋体" w:hAnsi="宋体"/>
                <w:color w:val="000000"/>
                <w:szCs w:val="21"/>
              </w:rPr>
            </w:pPr>
            <w:r>
              <w:rPr>
                <w:rFonts w:hint="eastAsia" w:ascii="宋体" w:hAnsi="宋体"/>
                <w:color w:val="000000"/>
                <w:szCs w:val="21"/>
              </w:rPr>
              <w:t>技术人员</w:t>
            </w:r>
          </w:p>
        </w:tc>
        <w:tc>
          <w:tcPr>
            <w:tcW w:w="1417" w:type="dxa"/>
            <w:noWrap w:val="0"/>
            <w:vAlign w:val="center"/>
          </w:tcPr>
          <w:p w14:paraId="3F6475BA">
            <w:pPr>
              <w:snapToGrid w:val="0"/>
              <w:jc w:val="center"/>
              <w:rPr>
                <w:rFonts w:ascii="宋体" w:hAnsi="宋体"/>
                <w:color w:val="000000"/>
                <w:szCs w:val="21"/>
              </w:rPr>
            </w:pPr>
          </w:p>
        </w:tc>
        <w:tc>
          <w:tcPr>
            <w:tcW w:w="1560" w:type="dxa"/>
            <w:noWrap w:val="0"/>
            <w:vAlign w:val="center"/>
          </w:tcPr>
          <w:p w14:paraId="02FBA790">
            <w:pPr>
              <w:snapToGrid w:val="0"/>
              <w:jc w:val="center"/>
              <w:rPr>
                <w:rFonts w:ascii="宋体" w:hAnsi="宋体"/>
                <w:color w:val="000000"/>
                <w:szCs w:val="21"/>
              </w:rPr>
            </w:pPr>
            <w:r>
              <w:rPr>
                <w:rFonts w:hint="eastAsia" w:ascii="宋体" w:hAnsi="宋体"/>
                <w:color w:val="000000"/>
                <w:szCs w:val="21"/>
              </w:rPr>
              <w:t>中级职称人员</w:t>
            </w:r>
          </w:p>
        </w:tc>
        <w:tc>
          <w:tcPr>
            <w:tcW w:w="3475" w:type="dxa"/>
            <w:gridSpan w:val="6"/>
            <w:noWrap w:val="0"/>
            <w:vAlign w:val="center"/>
          </w:tcPr>
          <w:p w14:paraId="6FEF6D9C">
            <w:pPr>
              <w:snapToGrid w:val="0"/>
              <w:jc w:val="center"/>
              <w:rPr>
                <w:rFonts w:ascii="宋体" w:hAnsi="宋体"/>
                <w:color w:val="000000"/>
                <w:szCs w:val="21"/>
              </w:rPr>
            </w:pPr>
            <w:r>
              <w:rPr>
                <w:rFonts w:hint="eastAsia" w:ascii="宋体" w:hAnsi="宋体"/>
                <w:color w:val="FF0000"/>
                <w:szCs w:val="21"/>
              </w:rPr>
              <w:t>如没有则不填写</w:t>
            </w:r>
          </w:p>
        </w:tc>
      </w:tr>
      <w:tr w14:paraId="37F1F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549" w:type="dxa"/>
            <w:vMerge w:val="continue"/>
            <w:noWrap w:val="0"/>
            <w:vAlign w:val="center"/>
          </w:tcPr>
          <w:p w14:paraId="363FD5AB">
            <w:pPr>
              <w:snapToGrid w:val="0"/>
              <w:jc w:val="center"/>
              <w:rPr>
                <w:rFonts w:ascii="宋体" w:hAnsi="宋体"/>
                <w:color w:val="000000"/>
                <w:szCs w:val="21"/>
              </w:rPr>
            </w:pPr>
          </w:p>
        </w:tc>
        <w:tc>
          <w:tcPr>
            <w:tcW w:w="1701" w:type="dxa"/>
            <w:noWrap w:val="0"/>
            <w:vAlign w:val="center"/>
          </w:tcPr>
          <w:p w14:paraId="5A1EB028">
            <w:pPr>
              <w:snapToGrid w:val="0"/>
              <w:jc w:val="right"/>
              <w:rPr>
                <w:rFonts w:ascii="宋体" w:hAnsi="宋体"/>
                <w:color w:val="000000"/>
                <w:szCs w:val="21"/>
              </w:rPr>
            </w:pPr>
            <w:r>
              <w:rPr>
                <w:rFonts w:hint="eastAsia" w:ascii="宋体" w:hAnsi="宋体"/>
                <w:color w:val="000000"/>
                <w:szCs w:val="21"/>
              </w:rPr>
              <w:t>行政人员</w:t>
            </w:r>
          </w:p>
        </w:tc>
        <w:tc>
          <w:tcPr>
            <w:tcW w:w="1417" w:type="dxa"/>
            <w:noWrap w:val="0"/>
            <w:vAlign w:val="center"/>
          </w:tcPr>
          <w:p w14:paraId="7CC4E1CC">
            <w:pPr>
              <w:snapToGrid w:val="0"/>
              <w:jc w:val="center"/>
              <w:rPr>
                <w:rFonts w:ascii="宋体" w:hAnsi="宋体"/>
                <w:color w:val="000000"/>
                <w:szCs w:val="21"/>
              </w:rPr>
            </w:pPr>
          </w:p>
        </w:tc>
        <w:tc>
          <w:tcPr>
            <w:tcW w:w="1560" w:type="dxa"/>
            <w:noWrap w:val="0"/>
            <w:vAlign w:val="center"/>
          </w:tcPr>
          <w:p w14:paraId="1A71CDFE">
            <w:pPr>
              <w:snapToGrid w:val="0"/>
              <w:jc w:val="center"/>
              <w:rPr>
                <w:rFonts w:ascii="宋体" w:hAnsi="宋体"/>
                <w:color w:val="000000"/>
                <w:szCs w:val="21"/>
              </w:rPr>
            </w:pPr>
            <w:r>
              <w:rPr>
                <w:rFonts w:hint="eastAsia" w:ascii="宋体" w:hAnsi="宋体"/>
                <w:color w:val="000000"/>
                <w:szCs w:val="21"/>
              </w:rPr>
              <w:t>初级职称人员</w:t>
            </w:r>
          </w:p>
        </w:tc>
        <w:tc>
          <w:tcPr>
            <w:tcW w:w="3475" w:type="dxa"/>
            <w:gridSpan w:val="6"/>
            <w:noWrap w:val="0"/>
            <w:vAlign w:val="center"/>
          </w:tcPr>
          <w:p w14:paraId="6C807B24">
            <w:pPr>
              <w:snapToGrid w:val="0"/>
              <w:jc w:val="center"/>
              <w:rPr>
                <w:rFonts w:ascii="宋体" w:hAnsi="宋体"/>
                <w:color w:val="000000"/>
                <w:szCs w:val="21"/>
              </w:rPr>
            </w:pPr>
            <w:r>
              <w:rPr>
                <w:rFonts w:hint="eastAsia" w:ascii="宋体" w:hAnsi="宋体"/>
                <w:color w:val="FF0000"/>
                <w:szCs w:val="21"/>
              </w:rPr>
              <w:t>如没有则不填写</w:t>
            </w:r>
          </w:p>
        </w:tc>
      </w:tr>
      <w:tr w14:paraId="7F6CB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1549" w:type="dxa"/>
            <w:vMerge w:val="continue"/>
            <w:noWrap w:val="0"/>
            <w:vAlign w:val="center"/>
          </w:tcPr>
          <w:p w14:paraId="5C786F98">
            <w:pPr>
              <w:snapToGrid w:val="0"/>
              <w:jc w:val="center"/>
              <w:rPr>
                <w:rFonts w:ascii="宋体" w:hAnsi="宋体"/>
                <w:color w:val="000000"/>
                <w:szCs w:val="21"/>
              </w:rPr>
            </w:pPr>
          </w:p>
        </w:tc>
        <w:tc>
          <w:tcPr>
            <w:tcW w:w="1701" w:type="dxa"/>
            <w:noWrap w:val="0"/>
            <w:vAlign w:val="center"/>
          </w:tcPr>
          <w:p w14:paraId="5818A630">
            <w:pPr>
              <w:snapToGrid w:val="0"/>
              <w:jc w:val="right"/>
              <w:rPr>
                <w:rFonts w:ascii="宋体" w:hAnsi="宋体"/>
                <w:color w:val="FF0000"/>
                <w:szCs w:val="21"/>
              </w:rPr>
            </w:pPr>
            <w:r>
              <w:rPr>
                <w:rFonts w:hint="eastAsia" w:ascii="宋体" w:hAnsi="宋体"/>
                <w:color w:val="000000"/>
                <w:szCs w:val="21"/>
              </w:rPr>
              <w:t>其他人员</w:t>
            </w:r>
          </w:p>
        </w:tc>
        <w:tc>
          <w:tcPr>
            <w:tcW w:w="1417" w:type="dxa"/>
            <w:noWrap w:val="0"/>
            <w:vAlign w:val="center"/>
          </w:tcPr>
          <w:p w14:paraId="2CD429B8">
            <w:pPr>
              <w:snapToGrid w:val="0"/>
              <w:jc w:val="center"/>
              <w:rPr>
                <w:rFonts w:ascii="宋体" w:hAnsi="宋体"/>
                <w:color w:val="000000"/>
                <w:szCs w:val="21"/>
              </w:rPr>
            </w:pPr>
          </w:p>
        </w:tc>
        <w:tc>
          <w:tcPr>
            <w:tcW w:w="1560" w:type="dxa"/>
            <w:noWrap w:val="0"/>
            <w:vAlign w:val="center"/>
          </w:tcPr>
          <w:p w14:paraId="11FCAC8F">
            <w:pPr>
              <w:snapToGrid w:val="0"/>
              <w:jc w:val="center"/>
              <w:rPr>
                <w:rFonts w:ascii="宋体" w:hAnsi="宋体"/>
                <w:color w:val="000000"/>
                <w:szCs w:val="21"/>
              </w:rPr>
            </w:pPr>
            <w:r>
              <w:rPr>
                <w:rFonts w:hint="eastAsia" w:ascii="宋体" w:hAnsi="宋体"/>
                <w:color w:val="000000"/>
                <w:szCs w:val="21"/>
              </w:rPr>
              <w:t>技工</w:t>
            </w:r>
          </w:p>
        </w:tc>
        <w:tc>
          <w:tcPr>
            <w:tcW w:w="3475" w:type="dxa"/>
            <w:gridSpan w:val="6"/>
            <w:noWrap w:val="0"/>
            <w:vAlign w:val="center"/>
          </w:tcPr>
          <w:p w14:paraId="18C2C3A3">
            <w:pPr>
              <w:snapToGrid w:val="0"/>
              <w:jc w:val="center"/>
              <w:rPr>
                <w:rFonts w:ascii="宋体" w:hAnsi="宋体"/>
                <w:color w:val="FF0000"/>
                <w:szCs w:val="21"/>
              </w:rPr>
            </w:pPr>
            <w:r>
              <w:rPr>
                <w:rFonts w:hint="eastAsia" w:ascii="宋体" w:hAnsi="宋体"/>
                <w:color w:val="FF0000"/>
                <w:szCs w:val="21"/>
              </w:rPr>
              <w:t>自行修改，如没有则不填写</w:t>
            </w:r>
          </w:p>
        </w:tc>
      </w:tr>
      <w:tr w14:paraId="40F88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noWrap w:val="0"/>
            <w:vAlign w:val="center"/>
          </w:tcPr>
          <w:p w14:paraId="18CCF0E9">
            <w:pPr>
              <w:snapToGrid w:val="0"/>
              <w:jc w:val="center"/>
              <w:rPr>
                <w:rFonts w:ascii="宋体" w:hAnsi="宋体"/>
                <w:color w:val="000000"/>
                <w:szCs w:val="21"/>
              </w:rPr>
            </w:pPr>
            <w:r>
              <w:rPr>
                <w:rFonts w:hint="eastAsia" w:ascii="宋体" w:hAnsi="宋体"/>
                <w:color w:val="000000"/>
                <w:szCs w:val="21"/>
              </w:rPr>
              <w:t>营业收入</w:t>
            </w:r>
          </w:p>
          <w:p w14:paraId="3DB747DE">
            <w:pPr>
              <w:snapToGrid w:val="0"/>
              <w:jc w:val="center"/>
              <w:rPr>
                <w:rFonts w:ascii="宋体" w:hAnsi="宋体"/>
                <w:color w:val="000000"/>
                <w:szCs w:val="21"/>
              </w:rPr>
            </w:pPr>
            <w:r>
              <w:rPr>
                <w:rFonts w:hint="eastAsia" w:ascii="宋体" w:hAnsi="宋体"/>
                <w:color w:val="000000"/>
                <w:szCs w:val="21"/>
              </w:rPr>
              <w:t>（万元）</w:t>
            </w:r>
          </w:p>
        </w:tc>
        <w:tc>
          <w:tcPr>
            <w:tcW w:w="1701" w:type="dxa"/>
            <w:noWrap w:val="0"/>
            <w:vAlign w:val="center"/>
          </w:tcPr>
          <w:p w14:paraId="63DB8965">
            <w:pPr>
              <w:snapToGrid w:val="0"/>
              <w:jc w:val="center"/>
              <w:rPr>
                <w:rFonts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22</w:t>
            </w:r>
            <w:r>
              <w:rPr>
                <w:rFonts w:hint="eastAsia" w:ascii="宋体" w:hAnsi="宋体"/>
                <w:color w:val="000000"/>
                <w:szCs w:val="21"/>
              </w:rPr>
              <w:t>年</w:t>
            </w:r>
          </w:p>
        </w:tc>
        <w:tc>
          <w:tcPr>
            <w:tcW w:w="1417" w:type="dxa"/>
            <w:noWrap w:val="0"/>
            <w:vAlign w:val="center"/>
          </w:tcPr>
          <w:p w14:paraId="1F8F5F19">
            <w:pPr>
              <w:snapToGrid w:val="0"/>
              <w:jc w:val="center"/>
              <w:rPr>
                <w:rFonts w:ascii="宋体" w:hAnsi="宋体"/>
                <w:color w:val="000000"/>
                <w:szCs w:val="21"/>
              </w:rPr>
            </w:pPr>
          </w:p>
        </w:tc>
        <w:tc>
          <w:tcPr>
            <w:tcW w:w="1560" w:type="dxa"/>
            <w:noWrap w:val="0"/>
            <w:vAlign w:val="center"/>
          </w:tcPr>
          <w:p w14:paraId="75035A24">
            <w:pPr>
              <w:snapToGrid w:val="0"/>
              <w:jc w:val="center"/>
              <w:rPr>
                <w:rFonts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23</w:t>
            </w:r>
            <w:r>
              <w:rPr>
                <w:rFonts w:hint="eastAsia" w:ascii="宋体" w:hAnsi="宋体"/>
                <w:color w:val="000000"/>
                <w:szCs w:val="21"/>
              </w:rPr>
              <w:t>年</w:t>
            </w:r>
          </w:p>
        </w:tc>
        <w:tc>
          <w:tcPr>
            <w:tcW w:w="1275" w:type="dxa"/>
            <w:gridSpan w:val="2"/>
            <w:noWrap w:val="0"/>
            <w:vAlign w:val="center"/>
          </w:tcPr>
          <w:p w14:paraId="17D7DE24">
            <w:pPr>
              <w:snapToGrid w:val="0"/>
              <w:jc w:val="center"/>
              <w:rPr>
                <w:rFonts w:ascii="宋体" w:hAnsi="宋体"/>
                <w:color w:val="000000"/>
                <w:szCs w:val="21"/>
              </w:rPr>
            </w:pPr>
          </w:p>
        </w:tc>
        <w:tc>
          <w:tcPr>
            <w:tcW w:w="1134" w:type="dxa"/>
            <w:gridSpan w:val="3"/>
            <w:noWrap w:val="0"/>
            <w:vAlign w:val="center"/>
          </w:tcPr>
          <w:p w14:paraId="005B9401">
            <w:pPr>
              <w:snapToGrid w:val="0"/>
              <w:jc w:val="center"/>
              <w:rPr>
                <w:rFonts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24</w:t>
            </w:r>
            <w:r>
              <w:rPr>
                <w:rFonts w:hint="eastAsia" w:ascii="宋体" w:hAnsi="宋体"/>
                <w:color w:val="000000"/>
                <w:szCs w:val="21"/>
              </w:rPr>
              <w:t>年</w:t>
            </w:r>
          </w:p>
        </w:tc>
        <w:tc>
          <w:tcPr>
            <w:tcW w:w="1066" w:type="dxa"/>
            <w:noWrap w:val="0"/>
            <w:vAlign w:val="center"/>
          </w:tcPr>
          <w:p w14:paraId="309BB769">
            <w:pPr>
              <w:snapToGrid w:val="0"/>
              <w:jc w:val="center"/>
              <w:rPr>
                <w:rFonts w:ascii="宋体" w:hAnsi="宋体"/>
                <w:color w:val="000000"/>
                <w:szCs w:val="21"/>
              </w:rPr>
            </w:pPr>
          </w:p>
        </w:tc>
      </w:tr>
      <w:tr w14:paraId="6FEE3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549" w:type="dxa"/>
            <w:noWrap w:val="0"/>
            <w:vAlign w:val="center"/>
          </w:tcPr>
          <w:p w14:paraId="795E2F42">
            <w:pPr>
              <w:snapToGrid w:val="0"/>
              <w:jc w:val="center"/>
              <w:rPr>
                <w:rFonts w:ascii="宋体" w:hAnsi="宋体"/>
                <w:color w:val="FF0000"/>
                <w:szCs w:val="21"/>
              </w:rPr>
            </w:pPr>
            <w:r>
              <w:rPr>
                <w:rFonts w:hint="eastAsia" w:ascii="宋体" w:hAnsi="宋体"/>
                <w:color w:val="FF0000"/>
                <w:szCs w:val="21"/>
              </w:rPr>
              <w:t>授权代理人</w:t>
            </w:r>
          </w:p>
        </w:tc>
        <w:tc>
          <w:tcPr>
            <w:tcW w:w="3118" w:type="dxa"/>
            <w:gridSpan w:val="2"/>
            <w:noWrap w:val="0"/>
            <w:vAlign w:val="center"/>
          </w:tcPr>
          <w:p w14:paraId="61CBFD2A">
            <w:pPr>
              <w:snapToGrid w:val="0"/>
              <w:jc w:val="center"/>
              <w:rPr>
                <w:rFonts w:ascii="宋体" w:hAnsi="宋体"/>
                <w:color w:val="FF0000"/>
                <w:szCs w:val="21"/>
              </w:rPr>
            </w:pPr>
            <w:r>
              <w:rPr>
                <w:rFonts w:hint="eastAsia" w:ascii="宋体" w:hAnsi="宋体"/>
                <w:color w:val="FF0000"/>
                <w:szCs w:val="21"/>
              </w:rPr>
              <w:t>必须与报名联系人一致</w:t>
            </w:r>
          </w:p>
        </w:tc>
        <w:tc>
          <w:tcPr>
            <w:tcW w:w="1560" w:type="dxa"/>
            <w:noWrap w:val="0"/>
            <w:vAlign w:val="center"/>
          </w:tcPr>
          <w:p w14:paraId="5647A782">
            <w:pPr>
              <w:snapToGrid w:val="0"/>
              <w:jc w:val="center"/>
              <w:rPr>
                <w:rFonts w:ascii="宋体" w:hAnsi="宋体"/>
                <w:color w:val="000000"/>
                <w:szCs w:val="21"/>
              </w:rPr>
            </w:pPr>
            <w:r>
              <w:rPr>
                <w:rFonts w:hint="eastAsia" w:ascii="宋体" w:hAnsi="宋体"/>
                <w:color w:val="000000"/>
                <w:szCs w:val="21"/>
              </w:rPr>
              <w:t>联系方式</w:t>
            </w:r>
          </w:p>
        </w:tc>
        <w:tc>
          <w:tcPr>
            <w:tcW w:w="3475" w:type="dxa"/>
            <w:gridSpan w:val="6"/>
            <w:noWrap w:val="0"/>
            <w:vAlign w:val="center"/>
          </w:tcPr>
          <w:p w14:paraId="22151468">
            <w:pPr>
              <w:snapToGrid w:val="0"/>
              <w:jc w:val="center"/>
              <w:rPr>
                <w:rFonts w:ascii="宋体" w:hAnsi="宋体"/>
                <w:color w:val="000000"/>
                <w:szCs w:val="21"/>
              </w:rPr>
            </w:pPr>
            <w:r>
              <w:rPr>
                <w:rFonts w:hint="eastAsia" w:ascii="宋体" w:hAnsi="宋体"/>
                <w:color w:val="FF0000"/>
                <w:szCs w:val="21"/>
              </w:rPr>
              <w:t>必须与报名联系人一致</w:t>
            </w:r>
          </w:p>
        </w:tc>
      </w:tr>
      <w:tr w14:paraId="381FD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1549" w:type="dxa"/>
            <w:noWrap w:val="0"/>
            <w:vAlign w:val="center"/>
          </w:tcPr>
          <w:p w14:paraId="418E328A">
            <w:pPr>
              <w:snapToGrid w:val="0"/>
              <w:jc w:val="center"/>
              <w:rPr>
                <w:rFonts w:ascii="宋体" w:hAnsi="宋体"/>
                <w:color w:val="000000"/>
                <w:szCs w:val="21"/>
              </w:rPr>
            </w:pPr>
            <w:r>
              <w:rPr>
                <w:rFonts w:hint="eastAsia" w:ascii="宋体" w:hAnsi="宋体"/>
                <w:color w:val="000000"/>
                <w:szCs w:val="21"/>
              </w:rPr>
              <w:t>传真号码</w:t>
            </w:r>
          </w:p>
        </w:tc>
        <w:tc>
          <w:tcPr>
            <w:tcW w:w="3118" w:type="dxa"/>
            <w:gridSpan w:val="2"/>
            <w:noWrap w:val="0"/>
            <w:vAlign w:val="center"/>
          </w:tcPr>
          <w:p w14:paraId="29EDC619">
            <w:pPr>
              <w:snapToGrid w:val="0"/>
              <w:jc w:val="center"/>
              <w:rPr>
                <w:rFonts w:ascii="宋体" w:hAnsi="宋体"/>
                <w:color w:val="000000"/>
                <w:szCs w:val="21"/>
              </w:rPr>
            </w:pPr>
          </w:p>
        </w:tc>
        <w:tc>
          <w:tcPr>
            <w:tcW w:w="1560" w:type="dxa"/>
            <w:noWrap w:val="0"/>
            <w:vAlign w:val="center"/>
          </w:tcPr>
          <w:p w14:paraId="70B286D5">
            <w:pPr>
              <w:snapToGrid w:val="0"/>
              <w:jc w:val="center"/>
              <w:rPr>
                <w:rFonts w:ascii="宋体" w:hAnsi="宋体"/>
                <w:color w:val="000000"/>
                <w:szCs w:val="21"/>
              </w:rPr>
            </w:pPr>
            <w:r>
              <w:rPr>
                <w:rFonts w:hint="eastAsia" w:ascii="宋体" w:hAnsi="宋体"/>
                <w:color w:val="000000"/>
                <w:szCs w:val="21"/>
              </w:rPr>
              <w:t>联系邮箱</w:t>
            </w:r>
          </w:p>
        </w:tc>
        <w:tc>
          <w:tcPr>
            <w:tcW w:w="3475" w:type="dxa"/>
            <w:gridSpan w:val="6"/>
            <w:noWrap w:val="0"/>
            <w:vAlign w:val="center"/>
          </w:tcPr>
          <w:p w14:paraId="4B39611F">
            <w:pPr>
              <w:snapToGrid w:val="0"/>
              <w:jc w:val="center"/>
              <w:rPr>
                <w:rFonts w:ascii="宋体" w:hAnsi="宋体"/>
                <w:color w:val="000000"/>
                <w:szCs w:val="21"/>
              </w:rPr>
            </w:pPr>
            <w:r>
              <w:rPr>
                <w:rFonts w:hint="eastAsia" w:ascii="宋体" w:hAnsi="宋体"/>
                <w:color w:val="FF0000"/>
                <w:szCs w:val="21"/>
              </w:rPr>
              <w:t>必须与报名邮箱一致</w:t>
            </w:r>
          </w:p>
        </w:tc>
      </w:tr>
      <w:tr w14:paraId="2DEF5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549" w:type="dxa"/>
            <w:noWrap w:val="0"/>
            <w:vAlign w:val="center"/>
          </w:tcPr>
          <w:p w14:paraId="1FAE1D3E">
            <w:pPr>
              <w:snapToGrid w:val="0"/>
              <w:jc w:val="center"/>
              <w:rPr>
                <w:rFonts w:ascii="宋体" w:hAnsi="宋体"/>
                <w:color w:val="000000"/>
                <w:szCs w:val="21"/>
              </w:rPr>
            </w:pPr>
            <w:r>
              <w:rPr>
                <w:rFonts w:hint="eastAsia" w:ascii="宋体" w:hAnsi="宋体"/>
                <w:color w:val="000000"/>
                <w:szCs w:val="21"/>
              </w:rPr>
              <w:t>备  注</w:t>
            </w:r>
          </w:p>
        </w:tc>
        <w:tc>
          <w:tcPr>
            <w:tcW w:w="8153" w:type="dxa"/>
            <w:gridSpan w:val="9"/>
            <w:noWrap w:val="0"/>
            <w:vAlign w:val="center"/>
          </w:tcPr>
          <w:p w14:paraId="0B0E2557">
            <w:pPr>
              <w:snapToGrid w:val="0"/>
              <w:jc w:val="center"/>
              <w:rPr>
                <w:rFonts w:ascii="宋体" w:hAnsi="宋体"/>
                <w:color w:val="000000"/>
                <w:szCs w:val="21"/>
              </w:rPr>
            </w:pPr>
          </w:p>
        </w:tc>
      </w:tr>
    </w:tbl>
    <w:p w14:paraId="09BCFCA4">
      <w:pPr>
        <w:spacing w:line="360" w:lineRule="auto"/>
        <w:ind w:firstLine="552" w:firstLineChars="200"/>
        <w:jc w:val="left"/>
        <w:rPr>
          <w:rFonts w:ascii="仿宋" w:hAnsi="仿宋" w:eastAsia="仿宋"/>
          <w:b/>
          <w:color w:val="000000"/>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eastAsia="zh-CN"/>
          <w14:textFill>
            <w14:solidFill>
              <w14:schemeClr w14:val="tx1"/>
            </w14:solidFill>
          </w14:textFill>
        </w:rPr>
        <w:t>二</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sz w:val="28"/>
          <w:szCs w:val="28"/>
        </w:rPr>
        <w:t>湖南</w:t>
      </w:r>
      <w:r>
        <w:rPr>
          <w:rFonts w:hint="eastAsia" w:ascii="仿宋" w:hAnsi="仿宋" w:eastAsia="仿宋"/>
          <w:b/>
          <w:color w:val="000000"/>
          <w:sz w:val="28"/>
          <w:szCs w:val="28"/>
          <w:lang w:eastAsia="zh-CN"/>
        </w:rPr>
        <w:t>长沙</w:t>
      </w:r>
      <w:r>
        <w:rPr>
          <w:rFonts w:hint="eastAsia" w:ascii="仿宋" w:hAnsi="仿宋" w:eastAsia="仿宋"/>
          <w:b/>
          <w:color w:val="000000"/>
          <w:sz w:val="28"/>
          <w:szCs w:val="28"/>
        </w:rPr>
        <w:t>地区</w:t>
      </w:r>
      <w:r>
        <w:rPr>
          <w:rFonts w:hint="eastAsia" w:ascii="仿宋" w:hAnsi="仿宋" w:eastAsia="仿宋"/>
          <w:b/>
          <w:color w:val="FF0000"/>
          <w:sz w:val="28"/>
          <w:szCs w:val="28"/>
          <w:highlight w:val="yellow"/>
        </w:rPr>
        <w:t>分支</w:t>
      </w:r>
      <w:r>
        <w:rPr>
          <w:rFonts w:hint="eastAsia" w:ascii="仿宋" w:hAnsi="仿宋" w:eastAsia="仿宋"/>
          <w:b/>
          <w:color w:val="000000"/>
          <w:sz w:val="28"/>
          <w:szCs w:val="28"/>
        </w:rPr>
        <w:t>机构</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9"/>
        <w:gridCol w:w="1701"/>
        <w:gridCol w:w="1417"/>
        <w:gridCol w:w="1560"/>
        <w:gridCol w:w="1158"/>
        <w:gridCol w:w="117"/>
        <w:gridCol w:w="142"/>
        <w:gridCol w:w="899"/>
        <w:gridCol w:w="93"/>
        <w:gridCol w:w="1066"/>
      </w:tblGrid>
      <w:tr w14:paraId="4E027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1549" w:type="dxa"/>
            <w:noWrap w:val="0"/>
            <w:vAlign w:val="center"/>
          </w:tcPr>
          <w:p w14:paraId="17E3D745">
            <w:pPr>
              <w:snapToGrid w:val="0"/>
              <w:jc w:val="center"/>
              <w:rPr>
                <w:rFonts w:ascii="宋体" w:hAnsi="宋体"/>
                <w:color w:val="000000"/>
                <w:szCs w:val="21"/>
              </w:rPr>
            </w:pPr>
            <w:r>
              <w:rPr>
                <w:rFonts w:hint="eastAsia" w:ascii="宋体" w:hAnsi="宋体"/>
                <w:color w:val="000000"/>
                <w:szCs w:val="21"/>
              </w:rPr>
              <w:t>单位全称</w:t>
            </w:r>
          </w:p>
        </w:tc>
        <w:tc>
          <w:tcPr>
            <w:tcW w:w="8153" w:type="dxa"/>
            <w:gridSpan w:val="9"/>
            <w:noWrap w:val="0"/>
            <w:vAlign w:val="center"/>
          </w:tcPr>
          <w:p w14:paraId="07299419">
            <w:pPr>
              <w:spacing w:line="360" w:lineRule="auto"/>
              <w:jc w:val="center"/>
              <w:rPr>
                <w:rFonts w:ascii="宋体" w:hAnsi="宋体"/>
                <w:color w:val="FF0000"/>
                <w:szCs w:val="21"/>
              </w:rPr>
            </w:pPr>
            <w:r>
              <w:rPr>
                <w:rFonts w:hint="eastAsia" w:ascii="宋体" w:hAnsi="宋体"/>
                <w:color w:val="FF0000"/>
                <w:szCs w:val="21"/>
              </w:rPr>
              <w:t>湖南长沙地区分支机构</w:t>
            </w:r>
          </w:p>
        </w:tc>
      </w:tr>
      <w:tr w14:paraId="464B0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549" w:type="dxa"/>
            <w:noWrap w:val="0"/>
            <w:vAlign w:val="center"/>
          </w:tcPr>
          <w:p w14:paraId="0B8D7C61">
            <w:pPr>
              <w:snapToGrid w:val="0"/>
              <w:jc w:val="center"/>
              <w:rPr>
                <w:rFonts w:ascii="宋体" w:hAnsi="宋体"/>
                <w:color w:val="000000"/>
                <w:szCs w:val="21"/>
              </w:rPr>
            </w:pPr>
            <w:r>
              <w:rPr>
                <w:rFonts w:hint="eastAsia" w:ascii="宋体" w:hAnsi="宋体"/>
                <w:color w:val="000000"/>
                <w:szCs w:val="21"/>
              </w:rPr>
              <w:t>成立时间</w:t>
            </w:r>
          </w:p>
        </w:tc>
        <w:tc>
          <w:tcPr>
            <w:tcW w:w="3118" w:type="dxa"/>
            <w:gridSpan w:val="2"/>
            <w:noWrap w:val="0"/>
            <w:vAlign w:val="center"/>
          </w:tcPr>
          <w:p w14:paraId="03C3580B">
            <w:pPr>
              <w:snapToGrid w:val="0"/>
              <w:ind w:firstLine="412" w:firstLineChars="200"/>
              <w:jc w:val="center"/>
              <w:rPr>
                <w:rFonts w:ascii="宋体" w:hAnsi="宋体"/>
                <w:color w:val="000000"/>
                <w:szCs w:val="21"/>
              </w:rPr>
            </w:pPr>
          </w:p>
        </w:tc>
        <w:tc>
          <w:tcPr>
            <w:tcW w:w="1560" w:type="dxa"/>
            <w:noWrap w:val="0"/>
            <w:vAlign w:val="center"/>
          </w:tcPr>
          <w:p w14:paraId="7CD9110C">
            <w:pPr>
              <w:snapToGrid w:val="0"/>
              <w:jc w:val="center"/>
              <w:rPr>
                <w:rFonts w:ascii="宋体" w:hAnsi="宋体"/>
                <w:color w:val="000000"/>
                <w:szCs w:val="21"/>
              </w:rPr>
            </w:pPr>
            <w:r>
              <w:rPr>
                <w:rFonts w:hint="eastAsia" w:ascii="宋体" w:hAnsi="宋体"/>
                <w:color w:val="000000"/>
                <w:szCs w:val="21"/>
              </w:rPr>
              <w:t>营业期限</w:t>
            </w:r>
          </w:p>
        </w:tc>
        <w:tc>
          <w:tcPr>
            <w:tcW w:w="3475" w:type="dxa"/>
            <w:gridSpan w:val="6"/>
            <w:noWrap w:val="0"/>
            <w:vAlign w:val="center"/>
          </w:tcPr>
          <w:p w14:paraId="24CA07F7">
            <w:pPr>
              <w:snapToGrid w:val="0"/>
              <w:ind w:firstLine="412" w:firstLineChars="200"/>
              <w:jc w:val="center"/>
              <w:rPr>
                <w:rFonts w:ascii="宋体" w:hAnsi="宋体"/>
                <w:color w:val="000000"/>
                <w:szCs w:val="21"/>
              </w:rPr>
            </w:pPr>
          </w:p>
        </w:tc>
      </w:tr>
      <w:tr w14:paraId="68664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noWrap w:val="0"/>
            <w:vAlign w:val="center"/>
          </w:tcPr>
          <w:p w14:paraId="32D40CBA">
            <w:pPr>
              <w:snapToGrid w:val="0"/>
              <w:jc w:val="center"/>
              <w:rPr>
                <w:rFonts w:ascii="宋体" w:hAnsi="宋体"/>
                <w:color w:val="000000"/>
                <w:szCs w:val="21"/>
              </w:rPr>
            </w:pPr>
            <w:r>
              <w:rPr>
                <w:rFonts w:hint="eastAsia" w:ascii="宋体" w:hAnsi="宋体"/>
                <w:color w:val="000000"/>
                <w:szCs w:val="21"/>
              </w:rPr>
              <w:t>企业性质</w:t>
            </w:r>
          </w:p>
        </w:tc>
        <w:tc>
          <w:tcPr>
            <w:tcW w:w="3118" w:type="dxa"/>
            <w:gridSpan w:val="2"/>
            <w:noWrap w:val="0"/>
            <w:vAlign w:val="center"/>
          </w:tcPr>
          <w:p w14:paraId="5C880EF4">
            <w:pPr>
              <w:snapToGrid w:val="0"/>
              <w:ind w:firstLine="412" w:firstLineChars="200"/>
              <w:jc w:val="center"/>
              <w:rPr>
                <w:rFonts w:ascii="宋体" w:hAnsi="宋体"/>
                <w:color w:val="000000"/>
                <w:szCs w:val="21"/>
              </w:rPr>
            </w:pPr>
          </w:p>
        </w:tc>
        <w:tc>
          <w:tcPr>
            <w:tcW w:w="1560" w:type="dxa"/>
            <w:noWrap w:val="0"/>
            <w:vAlign w:val="center"/>
          </w:tcPr>
          <w:p w14:paraId="0FA36D10">
            <w:pPr>
              <w:snapToGrid w:val="0"/>
              <w:jc w:val="center"/>
              <w:rPr>
                <w:rFonts w:ascii="宋体" w:hAnsi="宋体"/>
                <w:color w:val="000000"/>
                <w:szCs w:val="21"/>
              </w:rPr>
            </w:pPr>
            <w:r>
              <w:rPr>
                <w:rFonts w:hint="eastAsia" w:ascii="宋体" w:hAnsi="宋体"/>
                <w:color w:val="000000"/>
                <w:szCs w:val="21"/>
              </w:rPr>
              <w:t>注册（开办）资本（万元）</w:t>
            </w:r>
          </w:p>
        </w:tc>
        <w:tc>
          <w:tcPr>
            <w:tcW w:w="1158" w:type="dxa"/>
            <w:noWrap w:val="0"/>
            <w:vAlign w:val="center"/>
          </w:tcPr>
          <w:p w14:paraId="42B0A0C0">
            <w:pPr>
              <w:snapToGrid w:val="0"/>
              <w:jc w:val="both"/>
              <w:rPr>
                <w:rFonts w:ascii="宋体" w:hAnsi="宋体"/>
                <w:color w:val="000000"/>
                <w:szCs w:val="21"/>
              </w:rPr>
            </w:pPr>
            <w:r>
              <w:rPr>
                <w:rFonts w:hint="eastAsia" w:ascii="宋体" w:hAnsi="宋体"/>
                <w:color w:val="FF0000"/>
                <w:sz w:val="18"/>
                <w:szCs w:val="18"/>
                <w:lang w:eastAsia="zh-CN"/>
              </w:rPr>
              <w:t>没有不填写</w:t>
            </w:r>
          </w:p>
        </w:tc>
        <w:tc>
          <w:tcPr>
            <w:tcW w:w="1158" w:type="dxa"/>
            <w:gridSpan w:val="3"/>
            <w:noWrap w:val="0"/>
            <w:vAlign w:val="center"/>
          </w:tcPr>
          <w:p w14:paraId="04D19949">
            <w:pPr>
              <w:snapToGrid w:val="0"/>
              <w:jc w:val="center"/>
              <w:rPr>
                <w:rFonts w:ascii="宋体" w:hAnsi="宋体"/>
                <w:color w:val="000000"/>
                <w:szCs w:val="21"/>
              </w:rPr>
            </w:pPr>
            <w:r>
              <w:rPr>
                <w:rFonts w:hint="eastAsia" w:ascii="宋体" w:hAnsi="宋体"/>
                <w:color w:val="FF0000"/>
                <w:szCs w:val="21"/>
                <w:highlight w:val="yellow"/>
              </w:rPr>
              <w:t>实缴资本</w:t>
            </w:r>
            <w:r>
              <w:rPr>
                <w:rFonts w:hint="eastAsia" w:ascii="宋体" w:hAnsi="宋体"/>
                <w:color w:val="000000"/>
                <w:szCs w:val="21"/>
              </w:rPr>
              <w:t>（万元）</w:t>
            </w:r>
          </w:p>
        </w:tc>
        <w:tc>
          <w:tcPr>
            <w:tcW w:w="1159" w:type="dxa"/>
            <w:gridSpan w:val="2"/>
            <w:noWrap w:val="0"/>
            <w:vAlign w:val="center"/>
          </w:tcPr>
          <w:p w14:paraId="3E36B5F0">
            <w:pPr>
              <w:snapToGrid w:val="0"/>
              <w:jc w:val="both"/>
              <w:rPr>
                <w:rFonts w:ascii="宋体" w:hAnsi="宋体"/>
                <w:color w:val="000000"/>
                <w:szCs w:val="21"/>
              </w:rPr>
            </w:pPr>
            <w:r>
              <w:rPr>
                <w:rFonts w:hint="eastAsia" w:ascii="宋体" w:hAnsi="宋体"/>
                <w:color w:val="FF0000"/>
                <w:sz w:val="18"/>
                <w:szCs w:val="18"/>
                <w:lang w:eastAsia="zh-CN"/>
              </w:rPr>
              <w:t>没有不填写</w:t>
            </w:r>
          </w:p>
        </w:tc>
      </w:tr>
      <w:tr w14:paraId="2EFCE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549" w:type="dxa"/>
            <w:noWrap w:val="0"/>
            <w:vAlign w:val="center"/>
          </w:tcPr>
          <w:p w14:paraId="258547A6">
            <w:pPr>
              <w:snapToGrid w:val="0"/>
              <w:jc w:val="center"/>
              <w:rPr>
                <w:rFonts w:ascii="宋体" w:hAnsi="宋体"/>
                <w:color w:val="000000"/>
                <w:szCs w:val="21"/>
              </w:rPr>
            </w:pPr>
            <w:r>
              <w:rPr>
                <w:rFonts w:hint="eastAsia" w:ascii="宋体" w:hAnsi="宋体"/>
                <w:color w:val="000000"/>
                <w:szCs w:val="21"/>
              </w:rPr>
              <w:t>注册地址</w:t>
            </w:r>
          </w:p>
        </w:tc>
        <w:tc>
          <w:tcPr>
            <w:tcW w:w="8153" w:type="dxa"/>
            <w:gridSpan w:val="9"/>
            <w:noWrap w:val="0"/>
            <w:vAlign w:val="center"/>
          </w:tcPr>
          <w:p w14:paraId="2A5E09DB">
            <w:pPr>
              <w:snapToGrid w:val="0"/>
              <w:ind w:firstLine="412" w:firstLineChars="200"/>
              <w:jc w:val="center"/>
              <w:rPr>
                <w:rFonts w:ascii="宋体" w:hAnsi="宋体"/>
                <w:color w:val="000000"/>
                <w:szCs w:val="21"/>
              </w:rPr>
            </w:pPr>
          </w:p>
        </w:tc>
      </w:tr>
      <w:tr w14:paraId="4EC30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549" w:type="dxa"/>
            <w:noWrap w:val="0"/>
            <w:vAlign w:val="center"/>
          </w:tcPr>
          <w:p w14:paraId="0B8F7503">
            <w:pPr>
              <w:snapToGrid w:val="0"/>
              <w:jc w:val="center"/>
              <w:rPr>
                <w:rFonts w:ascii="宋体" w:hAnsi="宋体"/>
                <w:color w:val="000000"/>
                <w:szCs w:val="21"/>
              </w:rPr>
            </w:pPr>
            <w:r>
              <w:rPr>
                <w:rFonts w:hint="eastAsia" w:ascii="宋体" w:hAnsi="宋体"/>
                <w:color w:val="000000"/>
                <w:szCs w:val="21"/>
              </w:rPr>
              <w:t>单位电话</w:t>
            </w:r>
          </w:p>
        </w:tc>
        <w:tc>
          <w:tcPr>
            <w:tcW w:w="3118" w:type="dxa"/>
            <w:gridSpan w:val="2"/>
            <w:noWrap w:val="0"/>
            <w:vAlign w:val="center"/>
          </w:tcPr>
          <w:p w14:paraId="564CE886">
            <w:pPr>
              <w:snapToGrid w:val="0"/>
              <w:ind w:firstLine="412" w:firstLineChars="200"/>
              <w:jc w:val="center"/>
              <w:rPr>
                <w:rFonts w:ascii="宋体" w:hAnsi="宋体"/>
                <w:color w:val="000000"/>
                <w:szCs w:val="21"/>
              </w:rPr>
            </w:pPr>
          </w:p>
        </w:tc>
        <w:tc>
          <w:tcPr>
            <w:tcW w:w="1560" w:type="dxa"/>
            <w:noWrap w:val="0"/>
            <w:vAlign w:val="center"/>
          </w:tcPr>
          <w:p w14:paraId="20688D8D">
            <w:pPr>
              <w:snapToGrid w:val="0"/>
              <w:jc w:val="center"/>
              <w:rPr>
                <w:rFonts w:ascii="宋体" w:hAnsi="宋体"/>
                <w:color w:val="000000"/>
                <w:szCs w:val="21"/>
              </w:rPr>
            </w:pPr>
            <w:r>
              <w:rPr>
                <w:rFonts w:hint="eastAsia" w:ascii="宋体" w:hAnsi="宋体"/>
                <w:color w:val="000000"/>
                <w:szCs w:val="21"/>
              </w:rPr>
              <w:t>邮政编码</w:t>
            </w:r>
          </w:p>
        </w:tc>
        <w:tc>
          <w:tcPr>
            <w:tcW w:w="3475" w:type="dxa"/>
            <w:gridSpan w:val="6"/>
            <w:noWrap w:val="0"/>
            <w:vAlign w:val="center"/>
          </w:tcPr>
          <w:p w14:paraId="3695077D">
            <w:pPr>
              <w:snapToGrid w:val="0"/>
              <w:ind w:firstLine="412" w:firstLineChars="200"/>
              <w:jc w:val="center"/>
              <w:rPr>
                <w:rFonts w:ascii="宋体" w:hAnsi="宋体"/>
                <w:color w:val="000000"/>
                <w:szCs w:val="21"/>
              </w:rPr>
            </w:pPr>
          </w:p>
        </w:tc>
      </w:tr>
      <w:tr w14:paraId="0FA6B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549" w:type="dxa"/>
            <w:noWrap w:val="0"/>
            <w:vAlign w:val="center"/>
          </w:tcPr>
          <w:p w14:paraId="55AB92E1">
            <w:pPr>
              <w:snapToGrid w:val="0"/>
              <w:jc w:val="center"/>
              <w:rPr>
                <w:rFonts w:hint="eastAsia" w:ascii="宋体" w:hAnsi="宋体"/>
                <w:color w:val="000000"/>
                <w:szCs w:val="21"/>
                <w:lang w:eastAsia="zh-CN"/>
              </w:rPr>
            </w:pPr>
            <w:r>
              <w:rPr>
                <w:rFonts w:hint="eastAsia" w:ascii="宋体" w:hAnsi="宋体"/>
                <w:color w:val="000000"/>
                <w:szCs w:val="21"/>
                <w:lang w:eastAsia="zh-CN"/>
              </w:rPr>
              <w:t>统一社会</w:t>
            </w:r>
          </w:p>
          <w:p w14:paraId="7428131E">
            <w:pPr>
              <w:snapToGrid w:val="0"/>
              <w:jc w:val="center"/>
              <w:rPr>
                <w:rFonts w:hint="eastAsia" w:ascii="宋体" w:hAnsi="宋体" w:eastAsia="宋体"/>
                <w:color w:val="000000"/>
                <w:szCs w:val="21"/>
                <w:lang w:eastAsia="zh-CN"/>
              </w:rPr>
            </w:pPr>
            <w:r>
              <w:rPr>
                <w:rFonts w:hint="eastAsia" w:ascii="宋体" w:hAnsi="宋体"/>
                <w:color w:val="000000"/>
                <w:szCs w:val="21"/>
                <w:lang w:eastAsia="zh-CN"/>
              </w:rPr>
              <w:t>信用代码</w:t>
            </w:r>
          </w:p>
        </w:tc>
        <w:tc>
          <w:tcPr>
            <w:tcW w:w="3118" w:type="dxa"/>
            <w:gridSpan w:val="2"/>
            <w:noWrap w:val="0"/>
            <w:vAlign w:val="center"/>
          </w:tcPr>
          <w:p w14:paraId="66AB4DCE">
            <w:pPr>
              <w:snapToGrid w:val="0"/>
              <w:ind w:firstLine="412" w:firstLineChars="200"/>
              <w:jc w:val="center"/>
              <w:rPr>
                <w:rFonts w:ascii="宋体" w:hAnsi="宋体"/>
                <w:color w:val="000000"/>
                <w:szCs w:val="21"/>
              </w:rPr>
            </w:pPr>
          </w:p>
        </w:tc>
        <w:tc>
          <w:tcPr>
            <w:tcW w:w="1560" w:type="dxa"/>
            <w:noWrap w:val="0"/>
            <w:vAlign w:val="center"/>
          </w:tcPr>
          <w:p w14:paraId="5D16A1B0">
            <w:pPr>
              <w:snapToGrid w:val="0"/>
              <w:jc w:val="center"/>
              <w:rPr>
                <w:rFonts w:ascii="宋体" w:hAnsi="宋体"/>
                <w:color w:val="000000"/>
                <w:szCs w:val="21"/>
              </w:rPr>
            </w:pPr>
            <w:r>
              <w:rPr>
                <w:rFonts w:hint="eastAsia" w:ascii="宋体" w:hAnsi="宋体"/>
                <w:color w:val="000000"/>
                <w:szCs w:val="21"/>
              </w:rPr>
              <w:t>登记机关</w:t>
            </w:r>
          </w:p>
        </w:tc>
        <w:tc>
          <w:tcPr>
            <w:tcW w:w="3475" w:type="dxa"/>
            <w:gridSpan w:val="6"/>
            <w:noWrap w:val="0"/>
            <w:vAlign w:val="center"/>
          </w:tcPr>
          <w:p w14:paraId="7A8A6CFE">
            <w:pPr>
              <w:snapToGrid w:val="0"/>
              <w:ind w:firstLine="412" w:firstLineChars="200"/>
              <w:jc w:val="center"/>
              <w:rPr>
                <w:rFonts w:ascii="宋体" w:hAnsi="宋体"/>
                <w:color w:val="000000"/>
                <w:szCs w:val="21"/>
              </w:rPr>
            </w:pPr>
          </w:p>
        </w:tc>
      </w:tr>
      <w:tr w14:paraId="7A802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49" w:type="dxa"/>
            <w:noWrap w:val="0"/>
            <w:vAlign w:val="center"/>
          </w:tcPr>
          <w:p w14:paraId="46FFBE56">
            <w:pPr>
              <w:snapToGrid w:val="0"/>
              <w:jc w:val="center"/>
              <w:rPr>
                <w:rFonts w:hint="default" w:ascii="宋体" w:hAnsi="宋体" w:eastAsia="宋体"/>
                <w:color w:val="000000"/>
                <w:szCs w:val="21"/>
                <w:lang w:val="en-US" w:eastAsia="zh-CN"/>
              </w:rPr>
            </w:pPr>
            <w:r>
              <w:rPr>
                <w:rFonts w:hint="eastAsia" w:ascii="宋体" w:hAnsi="宋体"/>
                <w:color w:val="000000"/>
                <w:szCs w:val="21"/>
              </w:rPr>
              <w:t>基本</w:t>
            </w:r>
            <w:r>
              <w:rPr>
                <w:rFonts w:hint="eastAsia" w:ascii="宋体" w:hAnsi="宋体"/>
                <w:color w:val="000000"/>
                <w:szCs w:val="21"/>
                <w:lang w:val="en-US" w:eastAsia="zh-CN"/>
              </w:rPr>
              <w:t>/一般</w:t>
            </w:r>
          </w:p>
          <w:p w14:paraId="30D6456A">
            <w:pPr>
              <w:snapToGrid w:val="0"/>
              <w:jc w:val="center"/>
              <w:rPr>
                <w:rFonts w:ascii="宋体" w:hAnsi="宋体"/>
                <w:color w:val="000000"/>
                <w:szCs w:val="21"/>
              </w:rPr>
            </w:pPr>
            <w:r>
              <w:rPr>
                <w:rFonts w:hint="eastAsia" w:ascii="宋体" w:hAnsi="宋体"/>
                <w:color w:val="000000"/>
                <w:szCs w:val="21"/>
              </w:rPr>
              <w:t>账户</w:t>
            </w:r>
            <w:r>
              <w:rPr>
                <w:rFonts w:hint="eastAsia" w:ascii="宋体" w:hAnsi="宋体"/>
                <w:color w:val="000000"/>
                <w:szCs w:val="21"/>
                <w:lang w:val="en-US" w:eastAsia="zh-CN"/>
              </w:rPr>
              <w:t>开户</w:t>
            </w:r>
            <w:r>
              <w:rPr>
                <w:rFonts w:hint="eastAsia" w:ascii="宋体" w:hAnsi="宋体"/>
                <w:color w:val="000000"/>
                <w:szCs w:val="21"/>
              </w:rPr>
              <w:t>银行</w:t>
            </w:r>
          </w:p>
        </w:tc>
        <w:tc>
          <w:tcPr>
            <w:tcW w:w="3118" w:type="dxa"/>
            <w:gridSpan w:val="2"/>
            <w:noWrap w:val="0"/>
            <w:vAlign w:val="center"/>
          </w:tcPr>
          <w:p w14:paraId="1BB1DC55">
            <w:pPr>
              <w:snapToGrid w:val="0"/>
              <w:ind w:firstLine="412" w:firstLineChars="200"/>
              <w:jc w:val="center"/>
              <w:rPr>
                <w:rFonts w:ascii="宋体" w:hAnsi="宋体"/>
                <w:color w:val="000000"/>
                <w:szCs w:val="21"/>
              </w:rPr>
            </w:pPr>
          </w:p>
        </w:tc>
        <w:tc>
          <w:tcPr>
            <w:tcW w:w="1560" w:type="dxa"/>
            <w:noWrap w:val="0"/>
            <w:vAlign w:val="center"/>
          </w:tcPr>
          <w:p w14:paraId="41E6EBD0">
            <w:pPr>
              <w:snapToGrid w:val="0"/>
              <w:jc w:val="center"/>
              <w:rPr>
                <w:rFonts w:ascii="宋体" w:hAnsi="宋体"/>
                <w:color w:val="000000"/>
                <w:szCs w:val="21"/>
              </w:rPr>
            </w:pPr>
            <w:r>
              <w:rPr>
                <w:rFonts w:hint="eastAsia" w:ascii="宋体" w:hAnsi="宋体"/>
                <w:color w:val="000000"/>
                <w:szCs w:val="21"/>
              </w:rPr>
              <w:t>账号</w:t>
            </w:r>
          </w:p>
        </w:tc>
        <w:tc>
          <w:tcPr>
            <w:tcW w:w="3475" w:type="dxa"/>
            <w:gridSpan w:val="6"/>
            <w:noWrap w:val="0"/>
            <w:vAlign w:val="center"/>
          </w:tcPr>
          <w:p w14:paraId="7E807D7B">
            <w:pPr>
              <w:snapToGrid w:val="0"/>
              <w:ind w:firstLine="412" w:firstLineChars="200"/>
              <w:jc w:val="center"/>
              <w:rPr>
                <w:rFonts w:ascii="宋体" w:hAnsi="宋体"/>
                <w:color w:val="000000"/>
                <w:szCs w:val="21"/>
              </w:rPr>
            </w:pPr>
          </w:p>
        </w:tc>
      </w:tr>
      <w:tr w14:paraId="566B5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49" w:type="dxa"/>
            <w:noWrap w:val="0"/>
            <w:vAlign w:val="center"/>
          </w:tcPr>
          <w:p w14:paraId="653F4FEE">
            <w:pPr>
              <w:snapToGrid w:val="0"/>
              <w:jc w:val="center"/>
              <w:rPr>
                <w:rFonts w:ascii="宋体" w:hAnsi="宋体"/>
                <w:color w:val="000000"/>
                <w:szCs w:val="21"/>
              </w:rPr>
            </w:pPr>
            <w:r>
              <w:rPr>
                <w:rFonts w:hint="eastAsia" w:ascii="宋体" w:hAnsi="宋体"/>
                <w:color w:val="000000"/>
                <w:szCs w:val="21"/>
              </w:rPr>
              <w:t>法定代表人（负责人）</w:t>
            </w:r>
          </w:p>
        </w:tc>
        <w:tc>
          <w:tcPr>
            <w:tcW w:w="1701" w:type="dxa"/>
            <w:noWrap w:val="0"/>
            <w:vAlign w:val="center"/>
          </w:tcPr>
          <w:p w14:paraId="17EAF089">
            <w:pPr>
              <w:snapToGrid w:val="0"/>
              <w:ind w:firstLine="412" w:firstLineChars="200"/>
              <w:jc w:val="center"/>
              <w:rPr>
                <w:rFonts w:ascii="宋体" w:hAnsi="宋体"/>
                <w:color w:val="000000"/>
                <w:szCs w:val="21"/>
              </w:rPr>
            </w:pPr>
          </w:p>
        </w:tc>
        <w:tc>
          <w:tcPr>
            <w:tcW w:w="1417" w:type="dxa"/>
            <w:noWrap w:val="0"/>
            <w:vAlign w:val="center"/>
          </w:tcPr>
          <w:p w14:paraId="31E4E4F3">
            <w:pPr>
              <w:snapToGrid w:val="0"/>
              <w:jc w:val="center"/>
              <w:rPr>
                <w:rFonts w:ascii="宋体" w:hAnsi="宋体"/>
                <w:color w:val="000000"/>
                <w:szCs w:val="21"/>
              </w:rPr>
            </w:pPr>
            <w:r>
              <w:rPr>
                <w:rFonts w:hint="eastAsia" w:ascii="宋体" w:hAnsi="宋体"/>
                <w:color w:val="000000"/>
                <w:szCs w:val="21"/>
              </w:rPr>
              <w:t>技术职称</w:t>
            </w:r>
          </w:p>
        </w:tc>
        <w:tc>
          <w:tcPr>
            <w:tcW w:w="1560" w:type="dxa"/>
            <w:noWrap w:val="0"/>
            <w:vAlign w:val="center"/>
          </w:tcPr>
          <w:p w14:paraId="28A22CFA">
            <w:pPr>
              <w:snapToGrid w:val="0"/>
              <w:jc w:val="center"/>
              <w:rPr>
                <w:rFonts w:ascii="宋体" w:hAnsi="宋体"/>
                <w:color w:val="000000"/>
                <w:szCs w:val="21"/>
              </w:rPr>
            </w:pPr>
            <w:r>
              <w:rPr>
                <w:rFonts w:hint="eastAsia" w:ascii="宋体" w:hAnsi="宋体"/>
                <w:color w:val="000000"/>
                <w:szCs w:val="21"/>
              </w:rPr>
              <w:t>（有则填写）</w:t>
            </w:r>
          </w:p>
        </w:tc>
        <w:tc>
          <w:tcPr>
            <w:tcW w:w="1417" w:type="dxa"/>
            <w:gridSpan w:val="3"/>
            <w:noWrap w:val="0"/>
            <w:vAlign w:val="center"/>
          </w:tcPr>
          <w:p w14:paraId="3F0B4840">
            <w:pPr>
              <w:snapToGrid w:val="0"/>
              <w:jc w:val="center"/>
              <w:rPr>
                <w:rFonts w:ascii="宋体" w:hAnsi="宋体"/>
                <w:color w:val="000000"/>
                <w:szCs w:val="21"/>
              </w:rPr>
            </w:pPr>
            <w:r>
              <w:rPr>
                <w:rFonts w:hint="eastAsia" w:ascii="宋体" w:hAnsi="宋体"/>
                <w:color w:val="000000"/>
                <w:szCs w:val="21"/>
              </w:rPr>
              <w:t>联系电话</w:t>
            </w:r>
          </w:p>
        </w:tc>
        <w:tc>
          <w:tcPr>
            <w:tcW w:w="2058" w:type="dxa"/>
            <w:gridSpan w:val="3"/>
            <w:noWrap w:val="0"/>
            <w:vAlign w:val="center"/>
          </w:tcPr>
          <w:p w14:paraId="75B895AE">
            <w:pPr>
              <w:snapToGrid w:val="0"/>
              <w:ind w:firstLine="412" w:firstLineChars="200"/>
              <w:jc w:val="center"/>
              <w:rPr>
                <w:rFonts w:ascii="宋体" w:hAnsi="宋体"/>
                <w:color w:val="000000"/>
                <w:szCs w:val="21"/>
              </w:rPr>
            </w:pPr>
          </w:p>
        </w:tc>
      </w:tr>
      <w:tr w14:paraId="4E7E1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549" w:type="dxa"/>
            <w:noWrap w:val="0"/>
            <w:vAlign w:val="center"/>
          </w:tcPr>
          <w:p w14:paraId="08A295A2">
            <w:pPr>
              <w:snapToGrid w:val="0"/>
              <w:jc w:val="center"/>
              <w:rPr>
                <w:rFonts w:ascii="宋体" w:hAnsi="宋体"/>
                <w:color w:val="000000"/>
                <w:szCs w:val="21"/>
              </w:rPr>
            </w:pPr>
            <w:r>
              <w:rPr>
                <w:rFonts w:hint="eastAsia" w:ascii="宋体" w:hAnsi="宋体"/>
                <w:color w:val="000000"/>
                <w:szCs w:val="21"/>
              </w:rPr>
              <w:t>技术负责人</w:t>
            </w:r>
          </w:p>
        </w:tc>
        <w:tc>
          <w:tcPr>
            <w:tcW w:w="1701" w:type="dxa"/>
            <w:noWrap w:val="0"/>
            <w:vAlign w:val="center"/>
          </w:tcPr>
          <w:p w14:paraId="7ECDC9C1">
            <w:pPr>
              <w:snapToGrid w:val="0"/>
              <w:ind w:firstLine="412" w:firstLineChars="200"/>
              <w:jc w:val="center"/>
              <w:rPr>
                <w:rFonts w:ascii="宋体" w:hAnsi="宋体"/>
                <w:color w:val="000000"/>
                <w:szCs w:val="21"/>
              </w:rPr>
            </w:pPr>
          </w:p>
        </w:tc>
        <w:tc>
          <w:tcPr>
            <w:tcW w:w="1417" w:type="dxa"/>
            <w:noWrap w:val="0"/>
            <w:vAlign w:val="center"/>
          </w:tcPr>
          <w:p w14:paraId="3B661FFD">
            <w:pPr>
              <w:snapToGrid w:val="0"/>
              <w:jc w:val="center"/>
              <w:rPr>
                <w:rFonts w:ascii="宋体" w:hAnsi="宋体"/>
                <w:color w:val="000000"/>
                <w:szCs w:val="21"/>
              </w:rPr>
            </w:pPr>
            <w:r>
              <w:rPr>
                <w:rFonts w:hint="eastAsia" w:ascii="宋体" w:hAnsi="宋体"/>
                <w:color w:val="000000"/>
                <w:szCs w:val="21"/>
              </w:rPr>
              <w:t>技术职称</w:t>
            </w:r>
          </w:p>
        </w:tc>
        <w:tc>
          <w:tcPr>
            <w:tcW w:w="1560" w:type="dxa"/>
            <w:noWrap w:val="0"/>
            <w:vAlign w:val="center"/>
          </w:tcPr>
          <w:p w14:paraId="3F838EDC">
            <w:pPr>
              <w:snapToGrid w:val="0"/>
              <w:jc w:val="center"/>
              <w:rPr>
                <w:rFonts w:ascii="宋体" w:hAnsi="宋体"/>
                <w:color w:val="000000"/>
                <w:szCs w:val="21"/>
              </w:rPr>
            </w:pPr>
          </w:p>
        </w:tc>
        <w:tc>
          <w:tcPr>
            <w:tcW w:w="1417" w:type="dxa"/>
            <w:gridSpan w:val="3"/>
            <w:noWrap w:val="0"/>
            <w:vAlign w:val="center"/>
          </w:tcPr>
          <w:p w14:paraId="2F9191FC">
            <w:pPr>
              <w:snapToGrid w:val="0"/>
              <w:jc w:val="center"/>
              <w:rPr>
                <w:rFonts w:ascii="宋体" w:hAnsi="宋体"/>
                <w:color w:val="000000"/>
                <w:szCs w:val="21"/>
              </w:rPr>
            </w:pPr>
            <w:r>
              <w:rPr>
                <w:rFonts w:hint="eastAsia" w:ascii="宋体" w:hAnsi="宋体"/>
                <w:color w:val="000000"/>
                <w:szCs w:val="21"/>
              </w:rPr>
              <w:t>联系电话</w:t>
            </w:r>
          </w:p>
        </w:tc>
        <w:tc>
          <w:tcPr>
            <w:tcW w:w="2058" w:type="dxa"/>
            <w:gridSpan w:val="3"/>
            <w:noWrap w:val="0"/>
            <w:vAlign w:val="center"/>
          </w:tcPr>
          <w:p w14:paraId="08B0D6B0">
            <w:pPr>
              <w:snapToGrid w:val="0"/>
              <w:ind w:firstLine="412" w:firstLineChars="200"/>
              <w:jc w:val="center"/>
              <w:rPr>
                <w:rFonts w:ascii="宋体" w:hAnsi="宋体"/>
                <w:color w:val="000000"/>
                <w:szCs w:val="21"/>
              </w:rPr>
            </w:pPr>
          </w:p>
        </w:tc>
      </w:tr>
      <w:tr w14:paraId="0434A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1549" w:type="dxa"/>
            <w:noWrap w:val="0"/>
            <w:vAlign w:val="center"/>
          </w:tcPr>
          <w:p w14:paraId="721BA0A5">
            <w:pPr>
              <w:snapToGrid w:val="0"/>
              <w:jc w:val="center"/>
              <w:rPr>
                <w:rFonts w:ascii="宋体" w:hAnsi="宋体"/>
                <w:color w:val="000000"/>
                <w:szCs w:val="21"/>
              </w:rPr>
            </w:pPr>
            <w:r>
              <w:rPr>
                <w:rFonts w:hint="eastAsia" w:ascii="宋体" w:hAnsi="宋体"/>
                <w:color w:val="000000"/>
                <w:szCs w:val="21"/>
              </w:rPr>
              <w:t>经营范围</w:t>
            </w:r>
          </w:p>
        </w:tc>
        <w:tc>
          <w:tcPr>
            <w:tcW w:w="8153" w:type="dxa"/>
            <w:gridSpan w:val="9"/>
            <w:noWrap w:val="0"/>
            <w:vAlign w:val="center"/>
          </w:tcPr>
          <w:p w14:paraId="012AE6E9">
            <w:pPr>
              <w:snapToGrid w:val="0"/>
              <w:jc w:val="center"/>
              <w:rPr>
                <w:rFonts w:ascii="宋体" w:hAnsi="宋体"/>
                <w:color w:val="000000"/>
                <w:szCs w:val="21"/>
              </w:rPr>
            </w:pPr>
          </w:p>
        </w:tc>
      </w:tr>
      <w:tr w14:paraId="5F954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549" w:type="dxa"/>
            <w:vMerge w:val="restart"/>
            <w:noWrap w:val="0"/>
            <w:vAlign w:val="center"/>
          </w:tcPr>
          <w:p w14:paraId="5A14F275">
            <w:pPr>
              <w:snapToGrid w:val="0"/>
              <w:jc w:val="center"/>
              <w:rPr>
                <w:rFonts w:ascii="宋体" w:hAnsi="宋体"/>
                <w:color w:val="000000"/>
                <w:szCs w:val="21"/>
              </w:rPr>
            </w:pPr>
            <w:r>
              <w:rPr>
                <w:rFonts w:hint="eastAsia" w:ascii="宋体" w:hAnsi="宋体"/>
                <w:color w:val="000000"/>
                <w:szCs w:val="21"/>
              </w:rPr>
              <w:t>单位资质</w:t>
            </w:r>
          </w:p>
          <w:p w14:paraId="262A8573">
            <w:pPr>
              <w:snapToGrid w:val="0"/>
              <w:jc w:val="center"/>
              <w:rPr>
                <w:rFonts w:ascii="宋体" w:hAnsi="宋体"/>
                <w:color w:val="000000"/>
                <w:szCs w:val="21"/>
              </w:rPr>
            </w:pPr>
            <w:r>
              <w:rPr>
                <w:rFonts w:hint="eastAsia" w:ascii="宋体" w:hAnsi="宋体"/>
                <w:color w:val="000000"/>
                <w:szCs w:val="21"/>
              </w:rPr>
              <w:t>等级</w:t>
            </w:r>
          </w:p>
        </w:tc>
        <w:tc>
          <w:tcPr>
            <w:tcW w:w="3118" w:type="dxa"/>
            <w:gridSpan w:val="2"/>
            <w:noWrap w:val="0"/>
            <w:vAlign w:val="center"/>
          </w:tcPr>
          <w:p w14:paraId="188E4FEC">
            <w:pPr>
              <w:snapToGrid w:val="0"/>
              <w:jc w:val="center"/>
              <w:rPr>
                <w:rFonts w:ascii="宋体" w:hAnsi="宋体"/>
                <w:color w:val="000000"/>
                <w:szCs w:val="21"/>
              </w:rPr>
            </w:pPr>
            <w:r>
              <w:rPr>
                <w:rFonts w:hint="eastAsia" w:ascii="宋体" w:hAnsi="宋体"/>
                <w:color w:val="000000"/>
                <w:szCs w:val="21"/>
              </w:rPr>
              <w:t>资质类型</w:t>
            </w:r>
          </w:p>
        </w:tc>
        <w:tc>
          <w:tcPr>
            <w:tcW w:w="1560" w:type="dxa"/>
            <w:noWrap w:val="0"/>
            <w:vAlign w:val="center"/>
          </w:tcPr>
          <w:p w14:paraId="606719F9">
            <w:pPr>
              <w:snapToGrid w:val="0"/>
              <w:jc w:val="center"/>
              <w:rPr>
                <w:rFonts w:ascii="宋体" w:hAnsi="宋体"/>
                <w:color w:val="000000"/>
                <w:szCs w:val="21"/>
              </w:rPr>
            </w:pPr>
            <w:r>
              <w:rPr>
                <w:rFonts w:hint="eastAsia" w:ascii="宋体" w:hAnsi="宋体"/>
                <w:color w:val="000000"/>
                <w:szCs w:val="21"/>
              </w:rPr>
              <w:t>等级</w:t>
            </w:r>
          </w:p>
        </w:tc>
        <w:tc>
          <w:tcPr>
            <w:tcW w:w="3475" w:type="dxa"/>
            <w:gridSpan w:val="6"/>
            <w:noWrap w:val="0"/>
            <w:vAlign w:val="center"/>
          </w:tcPr>
          <w:p w14:paraId="70C7E89F">
            <w:pPr>
              <w:snapToGrid w:val="0"/>
              <w:jc w:val="center"/>
              <w:rPr>
                <w:rFonts w:ascii="宋体" w:hAnsi="宋体"/>
                <w:color w:val="000000"/>
                <w:szCs w:val="21"/>
              </w:rPr>
            </w:pPr>
            <w:r>
              <w:rPr>
                <w:rFonts w:hint="eastAsia" w:ascii="宋体" w:hAnsi="宋体"/>
                <w:color w:val="000000"/>
                <w:szCs w:val="21"/>
              </w:rPr>
              <w:t>证书编号</w:t>
            </w:r>
          </w:p>
        </w:tc>
      </w:tr>
      <w:tr w14:paraId="31E57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549" w:type="dxa"/>
            <w:vMerge w:val="continue"/>
            <w:noWrap w:val="0"/>
            <w:vAlign w:val="center"/>
          </w:tcPr>
          <w:p w14:paraId="3E8DA616">
            <w:pPr>
              <w:snapToGrid w:val="0"/>
              <w:jc w:val="center"/>
              <w:rPr>
                <w:rFonts w:ascii="宋体" w:hAnsi="宋体"/>
                <w:color w:val="000000"/>
                <w:szCs w:val="21"/>
              </w:rPr>
            </w:pPr>
          </w:p>
        </w:tc>
        <w:tc>
          <w:tcPr>
            <w:tcW w:w="3118" w:type="dxa"/>
            <w:gridSpan w:val="2"/>
            <w:noWrap w:val="0"/>
            <w:vAlign w:val="center"/>
          </w:tcPr>
          <w:p w14:paraId="5D1F8907">
            <w:pPr>
              <w:snapToGrid w:val="0"/>
              <w:jc w:val="center"/>
              <w:rPr>
                <w:rFonts w:ascii="宋体" w:hAnsi="宋体"/>
                <w:color w:val="000000"/>
                <w:szCs w:val="21"/>
              </w:rPr>
            </w:pPr>
          </w:p>
        </w:tc>
        <w:tc>
          <w:tcPr>
            <w:tcW w:w="1560" w:type="dxa"/>
            <w:noWrap w:val="0"/>
            <w:vAlign w:val="center"/>
          </w:tcPr>
          <w:p w14:paraId="43E26853">
            <w:pPr>
              <w:snapToGrid w:val="0"/>
              <w:jc w:val="center"/>
              <w:rPr>
                <w:rFonts w:ascii="宋体" w:hAnsi="宋体"/>
                <w:color w:val="000000"/>
                <w:szCs w:val="21"/>
              </w:rPr>
            </w:pPr>
          </w:p>
        </w:tc>
        <w:tc>
          <w:tcPr>
            <w:tcW w:w="3475" w:type="dxa"/>
            <w:gridSpan w:val="6"/>
            <w:noWrap w:val="0"/>
            <w:vAlign w:val="center"/>
          </w:tcPr>
          <w:p w14:paraId="74362900">
            <w:pPr>
              <w:snapToGrid w:val="0"/>
              <w:jc w:val="center"/>
              <w:rPr>
                <w:rFonts w:ascii="宋体" w:hAnsi="宋体"/>
                <w:color w:val="000000"/>
                <w:szCs w:val="21"/>
              </w:rPr>
            </w:pPr>
          </w:p>
        </w:tc>
      </w:tr>
      <w:tr w14:paraId="4196D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vMerge w:val="continue"/>
            <w:noWrap w:val="0"/>
            <w:vAlign w:val="center"/>
          </w:tcPr>
          <w:p w14:paraId="66FA2F1B">
            <w:pPr>
              <w:snapToGrid w:val="0"/>
              <w:jc w:val="center"/>
              <w:rPr>
                <w:rFonts w:ascii="宋体" w:hAnsi="宋体"/>
                <w:color w:val="000000"/>
                <w:szCs w:val="21"/>
              </w:rPr>
            </w:pPr>
          </w:p>
        </w:tc>
        <w:tc>
          <w:tcPr>
            <w:tcW w:w="3118" w:type="dxa"/>
            <w:gridSpan w:val="2"/>
            <w:noWrap w:val="0"/>
            <w:vAlign w:val="center"/>
          </w:tcPr>
          <w:p w14:paraId="11998E1D">
            <w:pPr>
              <w:snapToGrid w:val="0"/>
              <w:jc w:val="center"/>
              <w:rPr>
                <w:rFonts w:ascii="宋体" w:hAnsi="宋体"/>
                <w:color w:val="000000"/>
                <w:szCs w:val="21"/>
              </w:rPr>
            </w:pPr>
          </w:p>
        </w:tc>
        <w:tc>
          <w:tcPr>
            <w:tcW w:w="1560" w:type="dxa"/>
            <w:noWrap w:val="0"/>
            <w:vAlign w:val="center"/>
          </w:tcPr>
          <w:p w14:paraId="5FCF0798">
            <w:pPr>
              <w:snapToGrid w:val="0"/>
              <w:jc w:val="center"/>
              <w:rPr>
                <w:rFonts w:ascii="宋体" w:hAnsi="宋体"/>
                <w:color w:val="000000"/>
                <w:szCs w:val="21"/>
              </w:rPr>
            </w:pPr>
          </w:p>
        </w:tc>
        <w:tc>
          <w:tcPr>
            <w:tcW w:w="3475" w:type="dxa"/>
            <w:gridSpan w:val="6"/>
            <w:noWrap w:val="0"/>
            <w:vAlign w:val="center"/>
          </w:tcPr>
          <w:p w14:paraId="5E09A552">
            <w:pPr>
              <w:snapToGrid w:val="0"/>
              <w:jc w:val="center"/>
              <w:rPr>
                <w:rFonts w:ascii="宋体" w:hAnsi="宋体"/>
                <w:color w:val="000000"/>
                <w:szCs w:val="21"/>
              </w:rPr>
            </w:pPr>
          </w:p>
        </w:tc>
      </w:tr>
      <w:tr w14:paraId="1ACC5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vMerge w:val="continue"/>
            <w:noWrap w:val="0"/>
            <w:vAlign w:val="center"/>
          </w:tcPr>
          <w:p w14:paraId="330507C4">
            <w:pPr>
              <w:snapToGrid w:val="0"/>
              <w:jc w:val="center"/>
              <w:rPr>
                <w:rFonts w:ascii="宋体" w:hAnsi="宋体"/>
                <w:color w:val="000000"/>
                <w:szCs w:val="21"/>
              </w:rPr>
            </w:pPr>
          </w:p>
        </w:tc>
        <w:tc>
          <w:tcPr>
            <w:tcW w:w="3118" w:type="dxa"/>
            <w:gridSpan w:val="2"/>
            <w:noWrap w:val="0"/>
            <w:vAlign w:val="center"/>
          </w:tcPr>
          <w:p w14:paraId="54910C23">
            <w:pPr>
              <w:snapToGrid w:val="0"/>
              <w:jc w:val="center"/>
              <w:rPr>
                <w:rFonts w:ascii="宋体" w:hAnsi="宋体"/>
                <w:color w:val="000000"/>
                <w:szCs w:val="21"/>
              </w:rPr>
            </w:pPr>
          </w:p>
        </w:tc>
        <w:tc>
          <w:tcPr>
            <w:tcW w:w="1560" w:type="dxa"/>
            <w:noWrap w:val="0"/>
            <w:vAlign w:val="center"/>
          </w:tcPr>
          <w:p w14:paraId="2085AA1C">
            <w:pPr>
              <w:snapToGrid w:val="0"/>
              <w:jc w:val="center"/>
              <w:rPr>
                <w:rFonts w:ascii="宋体" w:hAnsi="宋体"/>
                <w:color w:val="000000"/>
                <w:szCs w:val="21"/>
              </w:rPr>
            </w:pPr>
          </w:p>
        </w:tc>
        <w:tc>
          <w:tcPr>
            <w:tcW w:w="3475" w:type="dxa"/>
            <w:gridSpan w:val="6"/>
            <w:noWrap w:val="0"/>
            <w:vAlign w:val="center"/>
          </w:tcPr>
          <w:p w14:paraId="49A1381C">
            <w:pPr>
              <w:snapToGrid w:val="0"/>
              <w:jc w:val="center"/>
              <w:rPr>
                <w:rFonts w:ascii="宋体" w:hAnsi="宋体"/>
                <w:color w:val="000000"/>
                <w:szCs w:val="21"/>
              </w:rPr>
            </w:pPr>
          </w:p>
        </w:tc>
      </w:tr>
      <w:tr w14:paraId="41474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549" w:type="dxa"/>
            <w:vMerge w:val="restart"/>
            <w:noWrap w:val="0"/>
            <w:vAlign w:val="center"/>
          </w:tcPr>
          <w:p w14:paraId="5C3FD49E">
            <w:pPr>
              <w:snapToGrid w:val="0"/>
              <w:jc w:val="center"/>
              <w:rPr>
                <w:rFonts w:ascii="宋体" w:hAnsi="宋体"/>
                <w:color w:val="000000"/>
                <w:szCs w:val="21"/>
              </w:rPr>
            </w:pPr>
            <w:r>
              <w:rPr>
                <w:rFonts w:hint="eastAsia" w:ascii="宋体" w:hAnsi="宋体"/>
                <w:color w:val="000000"/>
                <w:szCs w:val="21"/>
              </w:rPr>
              <w:t>员工情况</w:t>
            </w:r>
          </w:p>
        </w:tc>
        <w:tc>
          <w:tcPr>
            <w:tcW w:w="3118" w:type="dxa"/>
            <w:gridSpan w:val="2"/>
            <w:noWrap w:val="0"/>
            <w:vAlign w:val="center"/>
          </w:tcPr>
          <w:p w14:paraId="4660CA75">
            <w:pPr>
              <w:snapToGrid w:val="0"/>
              <w:jc w:val="center"/>
              <w:rPr>
                <w:rFonts w:ascii="宋体" w:hAnsi="宋体"/>
                <w:color w:val="000000"/>
                <w:szCs w:val="21"/>
              </w:rPr>
            </w:pPr>
            <w:r>
              <w:rPr>
                <w:rFonts w:hint="eastAsia" w:ascii="宋体" w:hAnsi="宋体"/>
                <w:color w:val="000000"/>
                <w:szCs w:val="21"/>
              </w:rPr>
              <w:t>员工总人数</w:t>
            </w:r>
          </w:p>
        </w:tc>
        <w:tc>
          <w:tcPr>
            <w:tcW w:w="5035" w:type="dxa"/>
            <w:gridSpan w:val="7"/>
            <w:noWrap w:val="0"/>
            <w:vAlign w:val="center"/>
          </w:tcPr>
          <w:p w14:paraId="3730FFA0">
            <w:pPr>
              <w:snapToGrid w:val="0"/>
              <w:jc w:val="center"/>
              <w:rPr>
                <w:rFonts w:ascii="宋体" w:hAnsi="宋体"/>
                <w:color w:val="000000"/>
                <w:szCs w:val="21"/>
              </w:rPr>
            </w:pPr>
          </w:p>
        </w:tc>
      </w:tr>
      <w:tr w14:paraId="0C834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549" w:type="dxa"/>
            <w:vMerge w:val="continue"/>
            <w:noWrap w:val="0"/>
            <w:vAlign w:val="center"/>
          </w:tcPr>
          <w:p w14:paraId="66E1EEE6">
            <w:pPr>
              <w:snapToGrid w:val="0"/>
              <w:jc w:val="center"/>
              <w:rPr>
                <w:rFonts w:ascii="宋体" w:hAnsi="宋体"/>
                <w:color w:val="000000"/>
                <w:szCs w:val="21"/>
              </w:rPr>
            </w:pPr>
          </w:p>
        </w:tc>
        <w:tc>
          <w:tcPr>
            <w:tcW w:w="1701" w:type="dxa"/>
            <w:noWrap w:val="0"/>
            <w:vAlign w:val="center"/>
          </w:tcPr>
          <w:p w14:paraId="0F603529">
            <w:pPr>
              <w:snapToGrid w:val="0"/>
              <w:jc w:val="center"/>
              <w:rPr>
                <w:rFonts w:ascii="宋体" w:hAnsi="宋体"/>
                <w:color w:val="000000"/>
                <w:szCs w:val="21"/>
              </w:rPr>
            </w:pPr>
            <w:r>
              <w:rPr>
                <w:rFonts w:hint="eastAsia" w:ascii="宋体" w:hAnsi="宋体"/>
                <w:color w:val="000000"/>
                <w:szCs w:val="21"/>
              </w:rPr>
              <w:t>其中：管理人员</w:t>
            </w:r>
          </w:p>
        </w:tc>
        <w:tc>
          <w:tcPr>
            <w:tcW w:w="1417" w:type="dxa"/>
            <w:noWrap w:val="0"/>
            <w:vAlign w:val="center"/>
          </w:tcPr>
          <w:p w14:paraId="6C1680AB">
            <w:pPr>
              <w:snapToGrid w:val="0"/>
              <w:jc w:val="center"/>
              <w:rPr>
                <w:rFonts w:ascii="宋体" w:hAnsi="宋体"/>
                <w:color w:val="000000"/>
                <w:szCs w:val="21"/>
              </w:rPr>
            </w:pPr>
          </w:p>
        </w:tc>
        <w:tc>
          <w:tcPr>
            <w:tcW w:w="1560" w:type="dxa"/>
            <w:noWrap w:val="0"/>
            <w:vAlign w:val="center"/>
          </w:tcPr>
          <w:p w14:paraId="6596B05F">
            <w:pPr>
              <w:snapToGrid w:val="0"/>
              <w:jc w:val="center"/>
              <w:rPr>
                <w:rFonts w:ascii="宋体" w:hAnsi="宋体"/>
                <w:color w:val="000000"/>
                <w:szCs w:val="21"/>
              </w:rPr>
            </w:pPr>
            <w:r>
              <w:rPr>
                <w:rFonts w:hint="eastAsia" w:ascii="宋体" w:hAnsi="宋体"/>
                <w:color w:val="000000"/>
                <w:szCs w:val="21"/>
              </w:rPr>
              <w:t>高级职称人员</w:t>
            </w:r>
          </w:p>
        </w:tc>
        <w:tc>
          <w:tcPr>
            <w:tcW w:w="3475" w:type="dxa"/>
            <w:gridSpan w:val="6"/>
            <w:noWrap w:val="0"/>
            <w:vAlign w:val="center"/>
          </w:tcPr>
          <w:p w14:paraId="47B06BEE">
            <w:pPr>
              <w:snapToGrid w:val="0"/>
              <w:jc w:val="center"/>
              <w:rPr>
                <w:rFonts w:ascii="宋体" w:hAnsi="宋体"/>
                <w:color w:val="FF0000"/>
                <w:szCs w:val="21"/>
              </w:rPr>
            </w:pPr>
            <w:r>
              <w:rPr>
                <w:rFonts w:hint="eastAsia" w:ascii="宋体" w:hAnsi="宋体"/>
                <w:color w:val="FF0000"/>
                <w:szCs w:val="21"/>
              </w:rPr>
              <w:t>如没有则不填写</w:t>
            </w:r>
          </w:p>
        </w:tc>
      </w:tr>
      <w:tr w14:paraId="08503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549" w:type="dxa"/>
            <w:vMerge w:val="continue"/>
            <w:noWrap w:val="0"/>
            <w:vAlign w:val="center"/>
          </w:tcPr>
          <w:p w14:paraId="0A0A366A">
            <w:pPr>
              <w:snapToGrid w:val="0"/>
              <w:jc w:val="center"/>
              <w:rPr>
                <w:rFonts w:ascii="宋体" w:hAnsi="宋体"/>
                <w:color w:val="000000"/>
                <w:szCs w:val="21"/>
              </w:rPr>
            </w:pPr>
          </w:p>
        </w:tc>
        <w:tc>
          <w:tcPr>
            <w:tcW w:w="1701" w:type="dxa"/>
            <w:noWrap w:val="0"/>
            <w:vAlign w:val="center"/>
          </w:tcPr>
          <w:p w14:paraId="5BB8E582">
            <w:pPr>
              <w:snapToGrid w:val="0"/>
              <w:jc w:val="right"/>
              <w:rPr>
                <w:rFonts w:ascii="宋体" w:hAnsi="宋体"/>
                <w:color w:val="000000"/>
                <w:szCs w:val="21"/>
              </w:rPr>
            </w:pPr>
            <w:r>
              <w:rPr>
                <w:rFonts w:hint="eastAsia" w:ascii="宋体" w:hAnsi="宋体"/>
                <w:color w:val="000000"/>
                <w:szCs w:val="21"/>
              </w:rPr>
              <w:t>技术人员</w:t>
            </w:r>
          </w:p>
        </w:tc>
        <w:tc>
          <w:tcPr>
            <w:tcW w:w="1417" w:type="dxa"/>
            <w:noWrap w:val="0"/>
            <w:vAlign w:val="center"/>
          </w:tcPr>
          <w:p w14:paraId="4B9E9832">
            <w:pPr>
              <w:snapToGrid w:val="0"/>
              <w:jc w:val="center"/>
              <w:rPr>
                <w:rFonts w:ascii="宋体" w:hAnsi="宋体"/>
                <w:color w:val="000000"/>
                <w:szCs w:val="21"/>
              </w:rPr>
            </w:pPr>
          </w:p>
        </w:tc>
        <w:tc>
          <w:tcPr>
            <w:tcW w:w="1560" w:type="dxa"/>
            <w:noWrap w:val="0"/>
            <w:vAlign w:val="center"/>
          </w:tcPr>
          <w:p w14:paraId="39354822">
            <w:pPr>
              <w:snapToGrid w:val="0"/>
              <w:jc w:val="center"/>
              <w:rPr>
                <w:rFonts w:ascii="宋体" w:hAnsi="宋体"/>
                <w:color w:val="000000"/>
                <w:szCs w:val="21"/>
              </w:rPr>
            </w:pPr>
            <w:r>
              <w:rPr>
                <w:rFonts w:hint="eastAsia" w:ascii="宋体" w:hAnsi="宋体"/>
                <w:color w:val="000000"/>
                <w:szCs w:val="21"/>
              </w:rPr>
              <w:t>中级职称人员</w:t>
            </w:r>
          </w:p>
        </w:tc>
        <w:tc>
          <w:tcPr>
            <w:tcW w:w="3475" w:type="dxa"/>
            <w:gridSpan w:val="6"/>
            <w:noWrap w:val="0"/>
            <w:vAlign w:val="center"/>
          </w:tcPr>
          <w:p w14:paraId="73F88F18">
            <w:pPr>
              <w:snapToGrid w:val="0"/>
              <w:jc w:val="center"/>
              <w:rPr>
                <w:rFonts w:ascii="宋体" w:hAnsi="宋体"/>
                <w:color w:val="000000"/>
                <w:szCs w:val="21"/>
              </w:rPr>
            </w:pPr>
            <w:r>
              <w:rPr>
                <w:rFonts w:hint="eastAsia" w:ascii="宋体" w:hAnsi="宋体"/>
                <w:color w:val="FF0000"/>
                <w:szCs w:val="21"/>
              </w:rPr>
              <w:t>如没有则不填写</w:t>
            </w:r>
          </w:p>
        </w:tc>
      </w:tr>
      <w:tr w14:paraId="663E2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549" w:type="dxa"/>
            <w:vMerge w:val="continue"/>
            <w:noWrap w:val="0"/>
            <w:vAlign w:val="center"/>
          </w:tcPr>
          <w:p w14:paraId="0230F219">
            <w:pPr>
              <w:snapToGrid w:val="0"/>
              <w:jc w:val="center"/>
              <w:rPr>
                <w:rFonts w:ascii="宋体" w:hAnsi="宋体"/>
                <w:color w:val="000000"/>
                <w:szCs w:val="21"/>
              </w:rPr>
            </w:pPr>
          </w:p>
        </w:tc>
        <w:tc>
          <w:tcPr>
            <w:tcW w:w="1701" w:type="dxa"/>
            <w:noWrap w:val="0"/>
            <w:vAlign w:val="center"/>
          </w:tcPr>
          <w:p w14:paraId="7C788AEC">
            <w:pPr>
              <w:snapToGrid w:val="0"/>
              <w:jc w:val="right"/>
              <w:rPr>
                <w:rFonts w:ascii="宋体" w:hAnsi="宋体"/>
                <w:color w:val="000000"/>
                <w:szCs w:val="21"/>
              </w:rPr>
            </w:pPr>
            <w:r>
              <w:rPr>
                <w:rFonts w:hint="eastAsia" w:ascii="宋体" w:hAnsi="宋体"/>
                <w:color w:val="000000"/>
                <w:szCs w:val="21"/>
              </w:rPr>
              <w:t>行政人员</w:t>
            </w:r>
          </w:p>
        </w:tc>
        <w:tc>
          <w:tcPr>
            <w:tcW w:w="1417" w:type="dxa"/>
            <w:noWrap w:val="0"/>
            <w:vAlign w:val="center"/>
          </w:tcPr>
          <w:p w14:paraId="3FDBA948">
            <w:pPr>
              <w:snapToGrid w:val="0"/>
              <w:jc w:val="center"/>
              <w:rPr>
                <w:rFonts w:ascii="宋体" w:hAnsi="宋体"/>
                <w:color w:val="000000"/>
                <w:szCs w:val="21"/>
              </w:rPr>
            </w:pPr>
          </w:p>
        </w:tc>
        <w:tc>
          <w:tcPr>
            <w:tcW w:w="1560" w:type="dxa"/>
            <w:noWrap w:val="0"/>
            <w:vAlign w:val="center"/>
          </w:tcPr>
          <w:p w14:paraId="54BC68C8">
            <w:pPr>
              <w:snapToGrid w:val="0"/>
              <w:jc w:val="center"/>
              <w:rPr>
                <w:rFonts w:ascii="宋体" w:hAnsi="宋体"/>
                <w:color w:val="000000"/>
                <w:szCs w:val="21"/>
              </w:rPr>
            </w:pPr>
            <w:r>
              <w:rPr>
                <w:rFonts w:hint="eastAsia" w:ascii="宋体" w:hAnsi="宋体"/>
                <w:color w:val="000000"/>
                <w:szCs w:val="21"/>
              </w:rPr>
              <w:t>初级职称人员</w:t>
            </w:r>
          </w:p>
        </w:tc>
        <w:tc>
          <w:tcPr>
            <w:tcW w:w="3475" w:type="dxa"/>
            <w:gridSpan w:val="6"/>
            <w:noWrap w:val="0"/>
            <w:vAlign w:val="center"/>
          </w:tcPr>
          <w:p w14:paraId="5444B824">
            <w:pPr>
              <w:snapToGrid w:val="0"/>
              <w:jc w:val="center"/>
              <w:rPr>
                <w:rFonts w:ascii="宋体" w:hAnsi="宋体"/>
                <w:color w:val="000000"/>
                <w:szCs w:val="21"/>
              </w:rPr>
            </w:pPr>
            <w:r>
              <w:rPr>
                <w:rFonts w:hint="eastAsia" w:ascii="宋体" w:hAnsi="宋体"/>
                <w:color w:val="FF0000"/>
                <w:szCs w:val="21"/>
              </w:rPr>
              <w:t>如没有则不填写</w:t>
            </w:r>
          </w:p>
        </w:tc>
      </w:tr>
      <w:tr w14:paraId="6A87A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1549" w:type="dxa"/>
            <w:vMerge w:val="continue"/>
            <w:noWrap w:val="0"/>
            <w:vAlign w:val="center"/>
          </w:tcPr>
          <w:p w14:paraId="17409A6A">
            <w:pPr>
              <w:snapToGrid w:val="0"/>
              <w:jc w:val="center"/>
              <w:rPr>
                <w:rFonts w:ascii="宋体" w:hAnsi="宋体"/>
                <w:color w:val="000000"/>
                <w:szCs w:val="21"/>
              </w:rPr>
            </w:pPr>
          </w:p>
        </w:tc>
        <w:tc>
          <w:tcPr>
            <w:tcW w:w="1701" w:type="dxa"/>
            <w:noWrap w:val="0"/>
            <w:vAlign w:val="center"/>
          </w:tcPr>
          <w:p w14:paraId="64949795">
            <w:pPr>
              <w:snapToGrid w:val="0"/>
              <w:jc w:val="right"/>
              <w:rPr>
                <w:rFonts w:ascii="宋体" w:hAnsi="宋体"/>
                <w:color w:val="FF0000"/>
                <w:szCs w:val="21"/>
              </w:rPr>
            </w:pPr>
            <w:r>
              <w:rPr>
                <w:rFonts w:hint="eastAsia" w:ascii="宋体" w:hAnsi="宋体"/>
                <w:color w:val="000000"/>
                <w:szCs w:val="21"/>
              </w:rPr>
              <w:t>其他人员</w:t>
            </w:r>
          </w:p>
        </w:tc>
        <w:tc>
          <w:tcPr>
            <w:tcW w:w="1417" w:type="dxa"/>
            <w:noWrap w:val="0"/>
            <w:vAlign w:val="center"/>
          </w:tcPr>
          <w:p w14:paraId="0FCA80CD">
            <w:pPr>
              <w:snapToGrid w:val="0"/>
              <w:jc w:val="center"/>
              <w:rPr>
                <w:rFonts w:ascii="宋体" w:hAnsi="宋体"/>
                <w:color w:val="000000"/>
                <w:szCs w:val="21"/>
              </w:rPr>
            </w:pPr>
          </w:p>
        </w:tc>
        <w:tc>
          <w:tcPr>
            <w:tcW w:w="1560" w:type="dxa"/>
            <w:noWrap w:val="0"/>
            <w:vAlign w:val="center"/>
          </w:tcPr>
          <w:p w14:paraId="276CEA82">
            <w:pPr>
              <w:snapToGrid w:val="0"/>
              <w:jc w:val="center"/>
              <w:rPr>
                <w:rFonts w:ascii="宋体" w:hAnsi="宋体"/>
                <w:color w:val="000000"/>
                <w:szCs w:val="21"/>
              </w:rPr>
            </w:pPr>
            <w:r>
              <w:rPr>
                <w:rFonts w:hint="eastAsia" w:ascii="宋体" w:hAnsi="宋体"/>
                <w:color w:val="000000"/>
                <w:szCs w:val="21"/>
              </w:rPr>
              <w:t>技工</w:t>
            </w:r>
          </w:p>
        </w:tc>
        <w:tc>
          <w:tcPr>
            <w:tcW w:w="3475" w:type="dxa"/>
            <w:gridSpan w:val="6"/>
            <w:noWrap w:val="0"/>
            <w:vAlign w:val="center"/>
          </w:tcPr>
          <w:p w14:paraId="4CFA42B9">
            <w:pPr>
              <w:snapToGrid w:val="0"/>
              <w:jc w:val="center"/>
              <w:rPr>
                <w:rFonts w:ascii="宋体" w:hAnsi="宋体"/>
                <w:color w:val="FF0000"/>
                <w:szCs w:val="21"/>
              </w:rPr>
            </w:pPr>
            <w:r>
              <w:rPr>
                <w:rFonts w:hint="eastAsia" w:ascii="宋体" w:hAnsi="宋体"/>
                <w:color w:val="FF0000"/>
                <w:szCs w:val="21"/>
              </w:rPr>
              <w:t>如自行修改，如没有则不填写</w:t>
            </w:r>
          </w:p>
        </w:tc>
      </w:tr>
      <w:tr w14:paraId="77C45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49" w:type="dxa"/>
            <w:noWrap w:val="0"/>
            <w:vAlign w:val="center"/>
          </w:tcPr>
          <w:p w14:paraId="213F1DA4">
            <w:pPr>
              <w:snapToGrid w:val="0"/>
              <w:jc w:val="center"/>
              <w:rPr>
                <w:rFonts w:ascii="宋体" w:hAnsi="宋体"/>
                <w:color w:val="000000"/>
                <w:szCs w:val="21"/>
              </w:rPr>
            </w:pPr>
            <w:r>
              <w:rPr>
                <w:rFonts w:hint="eastAsia" w:ascii="宋体" w:hAnsi="宋体"/>
                <w:color w:val="000000"/>
                <w:szCs w:val="21"/>
              </w:rPr>
              <w:t>营业收入</w:t>
            </w:r>
          </w:p>
          <w:p w14:paraId="44689C83">
            <w:pPr>
              <w:snapToGrid w:val="0"/>
              <w:jc w:val="center"/>
              <w:rPr>
                <w:rFonts w:ascii="宋体" w:hAnsi="宋体"/>
                <w:color w:val="000000"/>
                <w:szCs w:val="21"/>
              </w:rPr>
            </w:pPr>
            <w:r>
              <w:rPr>
                <w:rFonts w:hint="eastAsia" w:ascii="宋体" w:hAnsi="宋体"/>
                <w:color w:val="000000"/>
                <w:szCs w:val="21"/>
              </w:rPr>
              <w:t>（万元）</w:t>
            </w:r>
          </w:p>
        </w:tc>
        <w:tc>
          <w:tcPr>
            <w:tcW w:w="1701" w:type="dxa"/>
            <w:noWrap w:val="0"/>
            <w:vAlign w:val="center"/>
          </w:tcPr>
          <w:p w14:paraId="112F7DCD">
            <w:pPr>
              <w:snapToGrid w:val="0"/>
              <w:jc w:val="center"/>
              <w:rPr>
                <w:rFonts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22</w:t>
            </w:r>
            <w:r>
              <w:rPr>
                <w:rFonts w:hint="eastAsia" w:ascii="宋体" w:hAnsi="宋体"/>
                <w:color w:val="000000"/>
                <w:szCs w:val="21"/>
              </w:rPr>
              <w:t>年</w:t>
            </w:r>
          </w:p>
        </w:tc>
        <w:tc>
          <w:tcPr>
            <w:tcW w:w="1417" w:type="dxa"/>
            <w:noWrap w:val="0"/>
            <w:vAlign w:val="center"/>
          </w:tcPr>
          <w:p w14:paraId="52B0F3D2">
            <w:pPr>
              <w:snapToGrid w:val="0"/>
              <w:jc w:val="center"/>
              <w:rPr>
                <w:rFonts w:ascii="宋体" w:hAnsi="宋体"/>
                <w:color w:val="000000"/>
                <w:szCs w:val="21"/>
              </w:rPr>
            </w:pPr>
          </w:p>
        </w:tc>
        <w:tc>
          <w:tcPr>
            <w:tcW w:w="1560" w:type="dxa"/>
            <w:noWrap w:val="0"/>
            <w:vAlign w:val="center"/>
          </w:tcPr>
          <w:p w14:paraId="57BA97ED">
            <w:pPr>
              <w:snapToGrid w:val="0"/>
              <w:jc w:val="center"/>
              <w:rPr>
                <w:rFonts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23</w:t>
            </w:r>
            <w:r>
              <w:rPr>
                <w:rFonts w:hint="eastAsia" w:ascii="宋体" w:hAnsi="宋体"/>
                <w:color w:val="000000"/>
                <w:szCs w:val="21"/>
              </w:rPr>
              <w:t>年</w:t>
            </w:r>
          </w:p>
        </w:tc>
        <w:tc>
          <w:tcPr>
            <w:tcW w:w="1275" w:type="dxa"/>
            <w:gridSpan w:val="2"/>
            <w:noWrap w:val="0"/>
            <w:vAlign w:val="center"/>
          </w:tcPr>
          <w:p w14:paraId="72C19F42">
            <w:pPr>
              <w:snapToGrid w:val="0"/>
              <w:jc w:val="center"/>
              <w:rPr>
                <w:rFonts w:ascii="宋体" w:hAnsi="宋体"/>
                <w:color w:val="000000"/>
                <w:szCs w:val="21"/>
              </w:rPr>
            </w:pPr>
          </w:p>
        </w:tc>
        <w:tc>
          <w:tcPr>
            <w:tcW w:w="1134" w:type="dxa"/>
            <w:gridSpan w:val="3"/>
            <w:noWrap w:val="0"/>
            <w:vAlign w:val="center"/>
          </w:tcPr>
          <w:p w14:paraId="2B70BE9A">
            <w:pPr>
              <w:snapToGrid w:val="0"/>
              <w:jc w:val="center"/>
              <w:rPr>
                <w:rFonts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24</w:t>
            </w:r>
            <w:r>
              <w:rPr>
                <w:rFonts w:hint="eastAsia" w:ascii="宋体" w:hAnsi="宋体"/>
                <w:color w:val="000000"/>
                <w:szCs w:val="21"/>
              </w:rPr>
              <w:t>年</w:t>
            </w:r>
          </w:p>
        </w:tc>
        <w:tc>
          <w:tcPr>
            <w:tcW w:w="1066" w:type="dxa"/>
            <w:noWrap w:val="0"/>
            <w:vAlign w:val="center"/>
          </w:tcPr>
          <w:p w14:paraId="4604BBE2">
            <w:pPr>
              <w:snapToGrid w:val="0"/>
              <w:jc w:val="center"/>
              <w:rPr>
                <w:rFonts w:ascii="宋体" w:hAnsi="宋体"/>
                <w:color w:val="000000"/>
                <w:szCs w:val="21"/>
              </w:rPr>
            </w:pPr>
          </w:p>
        </w:tc>
      </w:tr>
      <w:tr w14:paraId="5A3C4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549" w:type="dxa"/>
            <w:noWrap w:val="0"/>
            <w:vAlign w:val="center"/>
          </w:tcPr>
          <w:p w14:paraId="54A05AF8">
            <w:pPr>
              <w:snapToGrid w:val="0"/>
              <w:jc w:val="center"/>
              <w:rPr>
                <w:rFonts w:ascii="宋体" w:hAnsi="宋体"/>
                <w:color w:val="FF0000"/>
                <w:szCs w:val="21"/>
              </w:rPr>
            </w:pPr>
            <w:r>
              <w:rPr>
                <w:rFonts w:hint="eastAsia" w:ascii="宋体" w:hAnsi="宋体"/>
                <w:color w:val="FF0000"/>
                <w:szCs w:val="21"/>
              </w:rPr>
              <w:t>授权代理人</w:t>
            </w:r>
          </w:p>
        </w:tc>
        <w:tc>
          <w:tcPr>
            <w:tcW w:w="3118" w:type="dxa"/>
            <w:gridSpan w:val="2"/>
            <w:noWrap w:val="0"/>
            <w:vAlign w:val="center"/>
          </w:tcPr>
          <w:p w14:paraId="35330908">
            <w:pPr>
              <w:snapToGrid w:val="0"/>
              <w:jc w:val="center"/>
              <w:rPr>
                <w:rFonts w:ascii="宋体" w:hAnsi="宋体"/>
                <w:color w:val="FF0000"/>
                <w:szCs w:val="21"/>
              </w:rPr>
            </w:pPr>
            <w:r>
              <w:rPr>
                <w:rFonts w:hint="eastAsia" w:ascii="宋体" w:hAnsi="宋体"/>
                <w:color w:val="FF0000"/>
                <w:szCs w:val="21"/>
              </w:rPr>
              <w:t>必须与报名联系人一致</w:t>
            </w:r>
          </w:p>
        </w:tc>
        <w:tc>
          <w:tcPr>
            <w:tcW w:w="1560" w:type="dxa"/>
            <w:noWrap w:val="0"/>
            <w:vAlign w:val="center"/>
          </w:tcPr>
          <w:p w14:paraId="4035D395">
            <w:pPr>
              <w:snapToGrid w:val="0"/>
              <w:jc w:val="center"/>
              <w:rPr>
                <w:rFonts w:ascii="宋体" w:hAnsi="宋体"/>
                <w:color w:val="000000"/>
                <w:szCs w:val="21"/>
              </w:rPr>
            </w:pPr>
            <w:r>
              <w:rPr>
                <w:rFonts w:hint="eastAsia" w:ascii="宋体" w:hAnsi="宋体"/>
                <w:color w:val="000000"/>
                <w:szCs w:val="21"/>
              </w:rPr>
              <w:t>联系方式</w:t>
            </w:r>
          </w:p>
        </w:tc>
        <w:tc>
          <w:tcPr>
            <w:tcW w:w="3475" w:type="dxa"/>
            <w:gridSpan w:val="6"/>
            <w:noWrap w:val="0"/>
            <w:vAlign w:val="center"/>
          </w:tcPr>
          <w:p w14:paraId="29F4B714">
            <w:pPr>
              <w:snapToGrid w:val="0"/>
              <w:jc w:val="center"/>
              <w:rPr>
                <w:rFonts w:ascii="宋体" w:hAnsi="宋体"/>
                <w:color w:val="000000"/>
                <w:szCs w:val="21"/>
              </w:rPr>
            </w:pPr>
            <w:r>
              <w:rPr>
                <w:rFonts w:hint="eastAsia" w:ascii="宋体" w:hAnsi="宋体"/>
                <w:color w:val="FF0000"/>
                <w:szCs w:val="21"/>
              </w:rPr>
              <w:t>必须与报名联系人一致</w:t>
            </w:r>
          </w:p>
        </w:tc>
      </w:tr>
      <w:tr w14:paraId="23737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1549" w:type="dxa"/>
            <w:noWrap w:val="0"/>
            <w:vAlign w:val="center"/>
          </w:tcPr>
          <w:p w14:paraId="31C47AC0">
            <w:pPr>
              <w:snapToGrid w:val="0"/>
              <w:jc w:val="center"/>
              <w:rPr>
                <w:rFonts w:ascii="宋体" w:hAnsi="宋体"/>
                <w:color w:val="000000"/>
                <w:szCs w:val="21"/>
              </w:rPr>
            </w:pPr>
            <w:r>
              <w:rPr>
                <w:rFonts w:hint="eastAsia" w:ascii="宋体" w:hAnsi="宋体"/>
                <w:color w:val="000000"/>
                <w:szCs w:val="21"/>
              </w:rPr>
              <w:t>传真号码</w:t>
            </w:r>
          </w:p>
        </w:tc>
        <w:tc>
          <w:tcPr>
            <w:tcW w:w="3118" w:type="dxa"/>
            <w:gridSpan w:val="2"/>
            <w:noWrap w:val="0"/>
            <w:vAlign w:val="center"/>
          </w:tcPr>
          <w:p w14:paraId="4D7B60B8">
            <w:pPr>
              <w:snapToGrid w:val="0"/>
              <w:jc w:val="center"/>
              <w:rPr>
                <w:rFonts w:ascii="宋体" w:hAnsi="宋体"/>
                <w:color w:val="000000"/>
                <w:szCs w:val="21"/>
              </w:rPr>
            </w:pPr>
          </w:p>
        </w:tc>
        <w:tc>
          <w:tcPr>
            <w:tcW w:w="1560" w:type="dxa"/>
            <w:noWrap w:val="0"/>
            <w:vAlign w:val="center"/>
          </w:tcPr>
          <w:p w14:paraId="34971C2B">
            <w:pPr>
              <w:snapToGrid w:val="0"/>
              <w:jc w:val="center"/>
              <w:rPr>
                <w:rFonts w:ascii="宋体" w:hAnsi="宋体"/>
                <w:color w:val="000000"/>
                <w:szCs w:val="21"/>
              </w:rPr>
            </w:pPr>
            <w:r>
              <w:rPr>
                <w:rFonts w:hint="eastAsia" w:ascii="宋体" w:hAnsi="宋体"/>
                <w:color w:val="000000"/>
                <w:szCs w:val="21"/>
              </w:rPr>
              <w:t>联系邮箱</w:t>
            </w:r>
          </w:p>
        </w:tc>
        <w:tc>
          <w:tcPr>
            <w:tcW w:w="3475" w:type="dxa"/>
            <w:gridSpan w:val="6"/>
            <w:noWrap w:val="0"/>
            <w:vAlign w:val="center"/>
          </w:tcPr>
          <w:p w14:paraId="20C85A43">
            <w:pPr>
              <w:snapToGrid w:val="0"/>
              <w:jc w:val="center"/>
              <w:rPr>
                <w:rFonts w:ascii="宋体" w:hAnsi="宋体"/>
                <w:color w:val="000000"/>
                <w:szCs w:val="21"/>
              </w:rPr>
            </w:pPr>
            <w:r>
              <w:rPr>
                <w:rFonts w:hint="eastAsia" w:ascii="宋体" w:hAnsi="宋体"/>
                <w:color w:val="FF0000"/>
                <w:szCs w:val="21"/>
              </w:rPr>
              <w:t>必须与报名邮箱一致</w:t>
            </w:r>
          </w:p>
        </w:tc>
      </w:tr>
      <w:tr w14:paraId="01834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549" w:type="dxa"/>
            <w:noWrap w:val="0"/>
            <w:vAlign w:val="center"/>
          </w:tcPr>
          <w:p w14:paraId="2B1F530F">
            <w:pPr>
              <w:snapToGrid w:val="0"/>
              <w:jc w:val="center"/>
              <w:rPr>
                <w:rFonts w:ascii="宋体" w:hAnsi="宋体"/>
                <w:color w:val="000000"/>
                <w:szCs w:val="21"/>
              </w:rPr>
            </w:pPr>
            <w:r>
              <w:rPr>
                <w:rFonts w:hint="eastAsia" w:ascii="宋体" w:hAnsi="宋体"/>
                <w:color w:val="000000"/>
                <w:szCs w:val="21"/>
              </w:rPr>
              <w:t>备  注</w:t>
            </w:r>
          </w:p>
        </w:tc>
        <w:tc>
          <w:tcPr>
            <w:tcW w:w="8153" w:type="dxa"/>
            <w:gridSpan w:val="9"/>
            <w:noWrap w:val="0"/>
            <w:vAlign w:val="center"/>
          </w:tcPr>
          <w:p w14:paraId="1C1C4CD8">
            <w:pPr>
              <w:snapToGrid w:val="0"/>
              <w:jc w:val="center"/>
              <w:rPr>
                <w:rFonts w:ascii="宋体" w:hAnsi="宋体"/>
                <w:color w:val="000000"/>
                <w:szCs w:val="21"/>
              </w:rPr>
            </w:pPr>
          </w:p>
        </w:tc>
      </w:tr>
    </w:tbl>
    <w:p w14:paraId="66C13A98">
      <w:pPr>
        <w:adjustRightInd w:val="0"/>
        <w:snapToGrid w:val="0"/>
        <w:spacing w:before="120" w:beforeLines="50"/>
        <w:ind w:firstLine="412" w:firstLineChars="200"/>
        <w:jc w:val="left"/>
        <w:rPr>
          <w:rFonts w:ascii="仿宋" w:hAnsi="仿宋" w:eastAsia="仿宋"/>
          <w:color w:val="000000"/>
        </w:rPr>
      </w:pPr>
      <w:r>
        <w:rPr>
          <w:rFonts w:hint="eastAsia" w:ascii="仿宋" w:hAnsi="仿宋" w:eastAsia="仿宋"/>
          <w:color w:val="000000"/>
        </w:rPr>
        <w:t>兹声明上述数据和资料是真实、</w:t>
      </w:r>
      <w:r>
        <w:rPr>
          <w:rFonts w:hint="eastAsia" w:ascii="仿宋" w:hAnsi="仿宋" w:eastAsia="仿宋"/>
          <w:color w:val="000000"/>
          <w:lang w:eastAsia="zh-CN"/>
        </w:rPr>
        <w:t>准</w:t>
      </w:r>
      <w:r>
        <w:rPr>
          <w:rFonts w:hint="eastAsia" w:ascii="仿宋" w:hAnsi="仿宋" w:eastAsia="仿宋"/>
          <w:color w:val="000000"/>
        </w:rPr>
        <w:t>确的，我们同意遵照贵方要求出示有关证明文件。</w:t>
      </w:r>
    </w:p>
    <w:p w14:paraId="6162D332">
      <w:pPr>
        <w:adjustRightInd w:val="0"/>
        <w:snapToGrid w:val="0"/>
        <w:spacing w:before="120" w:beforeLines="50"/>
        <w:ind w:firstLine="1339" w:firstLineChars="650"/>
        <w:rPr>
          <w:rFonts w:ascii="仿宋" w:hAnsi="仿宋" w:eastAsia="仿宋"/>
          <w:color w:val="000000"/>
          <w:szCs w:val="21"/>
          <w:u w:val="single"/>
        </w:rPr>
      </w:pPr>
      <w:r>
        <w:rPr>
          <w:rFonts w:hint="eastAsia" w:ascii="仿宋" w:hAnsi="仿宋" w:eastAsia="仿宋"/>
          <w:color w:val="000000"/>
          <w:szCs w:val="21"/>
        </w:rPr>
        <w:t xml:space="preserve">                 供应商全称（盖单位公章）：</w:t>
      </w:r>
      <w:r>
        <w:rPr>
          <w:rFonts w:hint="eastAsia" w:ascii="仿宋" w:hAnsi="仿宋" w:eastAsia="仿宋"/>
          <w:color w:val="000000"/>
          <w:szCs w:val="21"/>
          <w:u w:val="single"/>
        </w:rPr>
        <w:t xml:space="preserve">                         </w:t>
      </w:r>
    </w:p>
    <w:p w14:paraId="7C86BB07">
      <w:pPr>
        <w:adjustRightInd w:val="0"/>
        <w:snapToGrid w:val="0"/>
        <w:spacing w:before="120" w:beforeLines="50"/>
        <w:ind w:firstLine="1442" w:firstLineChars="700"/>
        <w:rPr>
          <w:rFonts w:ascii="仿宋" w:hAnsi="仿宋" w:eastAsia="仿宋"/>
          <w:color w:val="000000"/>
          <w:szCs w:val="21"/>
        </w:rPr>
      </w:pPr>
      <w:r>
        <w:rPr>
          <w:rFonts w:hint="eastAsia" w:ascii="仿宋" w:hAnsi="仿宋" w:eastAsia="仿宋"/>
          <w:color w:val="000000"/>
          <w:szCs w:val="21"/>
        </w:rPr>
        <w:t xml:space="preserve">                法定代表人（负责人）或授权代理人(签字)：</w:t>
      </w:r>
      <w:r>
        <w:rPr>
          <w:rFonts w:hint="eastAsia" w:ascii="仿宋" w:hAnsi="仿宋" w:eastAsia="仿宋"/>
          <w:color w:val="000000"/>
          <w:szCs w:val="21"/>
          <w:u w:val="single"/>
        </w:rPr>
        <w:t xml:space="preserve">           </w:t>
      </w:r>
    </w:p>
    <w:p w14:paraId="60743574">
      <w:pPr>
        <w:pStyle w:val="20"/>
        <w:ind w:firstLine="3920" w:firstLineChars="2000"/>
        <w:rPr>
          <w:rFonts w:hint="eastAsia" w:eastAsia="仿宋"/>
          <w:u w:val="single"/>
          <w:lang w:eastAsia="zh-CN"/>
        </w:rPr>
      </w:pPr>
      <w:r>
        <w:rPr>
          <w:rFonts w:hint="eastAsia" w:ascii="仿宋" w:hAnsi="仿宋" w:eastAsia="仿宋"/>
          <w:color w:val="000000"/>
          <w:szCs w:val="21"/>
        </w:rPr>
        <w:t>日期：</w:t>
      </w:r>
      <w:r>
        <w:rPr>
          <w:rFonts w:hint="eastAsia" w:ascii="仿宋" w:hAnsi="仿宋" w:eastAsia="仿宋"/>
          <w:color w:val="000000"/>
          <w:szCs w:val="21"/>
          <w:u w:val="single"/>
        </w:rPr>
        <w:t xml:space="preserve">         </w:t>
      </w:r>
      <w:r>
        <w:rPr>
          <w:rFonts w:hint="eastAsia" w:ascii="仿宋" w:hAnsi="仿宋" w:eastAsia="仿宋"/>
          <w:color w:val="000000"/>
          <w:szCs w:val="21"/>
        </w:rPr>
        <w:t>年</w:t>
      </w:r>
      <w:r>
        <w:rPr>
          <w:rFonts w:hint="eastAsia" w:ascii="仿宋" w:hAnsi="仿宋" w:eastAsia="仿宋"/>
          <w:color w:val="000000"/>
          <w:szCs w:val="21"/>
          <w:u w:val="single"/>
        </w:rPr>
        <w:t xml:space="preserve">      </w:t>
      </w:r>
      <w:r>
        <w:rPr>
          <w:rFonts w:hint="eastAsia" w:ascii="仿宋" w:hAnsi="仿宋" w:eastAsia="仿宋"/>
          <w:color w:val="000000"/>
          <w:szCs w:val="21"/>
        </w:rPr>
        <w:t>月</w:t>
      </w:r>
      <w:r>
        <w:rPr>
          <w:rFonts w:hint="eastAsia" w:ascii="仿宋" w:hAnsi="仿宋" w:eastAsia="仿宋"/>
          <w:color w:val="000000"/>
          <w:szCs w:val="21"/>
          <w:u w:val="single"/>
        </w:rPr>
        <w:t xml:space="preserve">     </w:t>
      </w:r>
      <w:r>
        <w:rPr>
          <w:rFonts w:hint="eastAsia" w:eastAsia="仿宋"/>
          <w:lang w:eastAsia="zh-CN"/>
        </w:rPr>
        <w:t>日</w:t>
      </w:r>
    </w:p>
    <w:p w14:paraId="06572E24">
      <w:pPr>
        <w:adjustRightInd w:val="0"/>
        <w:snapToGrid w:val="0"/>
        <w:spacing w:beforeLines="50" w:line="480" w:lineRule="exact"/>
        <w:rPr>
          <w:rFonts w:hint="eastAsia" w:ascii="仿宋_GB2312" w:hAnsi="仿宋_GB2312" w:eastAsia="仿宋_GB2312" w:cs="仿宋_GB2312"/>
          <w:b/>
          <w:color w:val="000000" w:themeColor="text1"/>
          <w:sz w:val="28"/>
          <w:szCs w:val="28"/>
          <w14:textFill>
            <w14:solidFill>
              <w14:schemeClr w14:val="tx1"/>
            </w14:solidFill>
          </w14:textFill>
        </w:rPr>
      </w:pPr>
    </w:p>
    <w:p w14:paraId="6D47A76E">
      <w:pPr>
        <w:widowControl/>
        <w:jc w:val="left"/>
        <w:rPr>
          <w:rFonts w:ascii="宋体" w:hAnsi="宋体"/>
          <w:b/>
          <w:color w:val="000000"/>
          <w:sz w:val="28"/>
          <w:szCs w:val="28"/>
        </w:rPr>
      </w:pPr>
      <w:r>
        <w:rPr>
          <w:rFonts w:hint="eastAsia" w:ascii="宋体" w:hAnsi="宋体"/>
          <w:b/>
          <w:color w:val="000000"/>
          <w:sz w:val="28"/>
          <w:szCs w:val="28"/>
        </w:rPr>
        <w:t>单位简介</w:t>
      </w:r>
    </w:p>
    <w:p w14:paraId="550F6038">
      <w:pPr>
        <w:spacing w:before="120" w:line="480" w:lineRule="exact"/>
        <w:ind w:firstLine="541" w:firstLineChars="196"/>
        <w:rPr>
          <w:rFonts w:ascii="仿宋" w:hAnsi="仿宋" w:eastAsia="仿宋"/>
          <w:bCs/>
          <w:color w:val="000000"/>
          <w:sz w:val="28"/>
          <w:szCs w:val="28"/>
        </w:rPr>
      </w:pPr>
      <w:r>
        <w:rPr>
          <w:rFonts w:hint="eastAsia" w:ascii="仿宋" w:hAnsi="仿宋" w:eastAsia="仿宋"/>
          <w:bCs/>
          <w:color w:val="000000"/>
          <w:sz w:val="28"/>
          <w:szCs w:val="28"/>
        </w:rPr>
        <w:t>包括但不限于公司基本情况、组织结构、技术力量、公司优势及</w:t>
      </w:r>
      <w:r>
        <w:rPr>
          <w:rFonts w:ascii="仿宋" w:hAnsi="仿宋" w:eastAsia="仿宋"/>
          <w:bCs/>
          <w:color w:val="000000"/>
          <w:sz w:val="28"/>
          <w:szCs w:val="28"/>
        </w:rPr>
        <w:t>实力</w:t>
      </w:r>
      <w:r>
        <w:rPr>
          <w:rFonts w:hint="eastAsia" w:ascii="仿宋" w:hAnsi="仿宋" w:eastAsia="仿宋"/>
          <w:bCs/>
          <w:color w:val="000000"/>
          <w:sz w:val="28"/>
          <w:szCs w:val="28"/>
        </w:rPr>
        <w:t>、特有</w:t>
      </w:r>
      <w:r>
        <w:rPr>
          <w:rFonts w:ascii="仿宋" w:hAnsi="仿宋" w:eastAsia="仿宋"/>
          <w:bCs/>
          <w:color w:val="000000"/>
          <w:sz w:val="28"/>
          <w:szCs w:val="28"/>
        </w:rPr>
        <w:t>资源、</w:t>
      </w:r>
      <w:r>
        <w:rPr>
          <w:rFonts w:hint="eastAsia" w:ascii="仿宋" w:hAnsi="仿宋" w:eastAsia="仿宋"/>
          <w:bCs/>
          <w:color w:val="000000"/>
          <w:sz w:val="28"/>
          <w:szCs w:val="28"/>
        </w:rPr>
        <w:t>未来发展等，内容与格式自拟，注意控制篇幅</w:t>
      </w:r>
      <w:r>
        <w:rPr>
          <w:rFonts w:ascii="仿宋" w:hAnsi="仿宋" w:eastAsia="仿宋"/>
          <w:bCs/>
          <w:color w:val="000000"/>
          <w:sz w:val="28"/>
          <w:szCs w:val="28"/>
        </w:rPr>
        <w:t>。</w:t>
      </w:r>
    </w:p>
    <w:p w14:paraId="5BC277B4">
      <w:pPr>
        <w:adjustRightInd w:val="0"/>
        <w:snapToGrid w:val="0"/>
        <w:spacing w:before="120" w:beforeLines="50" w:line="480" w:lineRule="exact"/>
        <w:rPr>
          <w:rFonts w:ascii="仿宋" w:hAnsi="仿宋" w:eastAsia="仿宋"/>
          <w:b/>
          <w:color w:val="000000"/>
          <w:sz w:val="28"/>
          <w:szCs w:val="28"/>
        </w:rPr>
      </w:pPr>
      <w:r>
        <w:rPr>
          <w:rFonts w:hint="eastAsia" w:ascii="仿宋" w:hAnsi="仿宋" w:eastAsia="仿宋"/>
          <w:b/>
          <w:color w:val="000000"/>
          <w:sz w:val="28"/>
          <w:szCs w:val="28"/>
        </w:rPr>
        <w:t>附：供应商的资格证明文件</w:t>
      </w:r>
    </w:p>
    <w:p w14:paraId="299592C4">
      <w:pPr>
        <w:spacing w:line="480" w:lineRule="exact"/>
        <w:ind w:firstLine="541" w:firstLineChars="196"/>
        <w:rPr>
          <w:rFonts w:ascii="仿宋" w:hAnsi="仿宋" w:eastAsia="仿宋"/>
          <w:b/>
          <w:bCs/>
          <w:color w:val="000000"/>
          <w:sz w:val="28"/>
          <w:szCs w:val="28"/>
        </w:rPr>
      </w:pPr>
      <w:r>
        <w:rPr>
          <w:rFonts w:hint="eastAsia" w:ascii="仿宋" w:hAnsi="仿宋" w:eastAsia="仿宋"/>
          <w:b/>
          <w:bCs/>
          <w:color w:val="000000"/>
          <w:sz w:val="28"/>
          <w:szCs w:val="28"/>
        </w:rPr>
        <w:t>供应商有下列情形之一的，视为无效响应：</w:t>
      </w:r>
    </w:p>
    <w:p w14:paraId="6DAB8313">
      <w:pPr>
        <w:spacing w:line="480" w:lineRule="exact"/>
        <w:ind w:firstLine="541" w:firstLineChars="196"/>
        <w:rPr>
          <w:rFonts w:ascii="仿宋" w:hAnsi="仿宋" w:eastAsia="仿宋"/>
          <w:bCs/>
          <w:color w:val="000000"/>
          <w:sz w:val="28"/>
          <w:szCs w:val="28"/>
        </w:rPr>
      </w:pPr>
      <w:r>
        <w:rPr>
          <w:rFonts w:hint="eastAsia" w:ascii="仿宋" w:hAnsi="仿宋" w:eastAsia="仿宋"/>
          <w:bCs/>
          <w:color w:val="000000"/>
          <w:sz w:val="28"/>
          <w:szCs w:val="28"/>
        </w:rPr>
        <w:t>（1）有一项资格证明文件未提交的；</w:t>
      </w:r>
    </w:p>
    <w:p w14:paraId="77330138">
      <w:pPr>
        <w:spacing w:line="480" w:lineRule="exact"/>
        <w:ind w:firstLine="541" w:firstLineChars="196"/>
        <w:rPr>
          <w:rFonts w:ascii="仿宋" w:hAnsi="仿宋" w:eastAsia="仿宋"/>
          <w:bCs/>
          <w:color w:val="000000"/>
          <w:sz w:val="28"/>
          <w:szCs w:val="28"/>
        </w:rPr>
      </w:pPr>
      <w:r>
        <w:rPr>
          <w:rFonts w:hint="eastAsia" w:ascii="仿宋" w:hAnsi="仿宋" w:eastAsia="仿宋"/>
          <w:bCs/>
          <w:color w:val="000000"/>
          <w:sz w:val="28"/>
          <w:szCs w:val="28"/>
        </w:rPr>
        <w:t>（2）提供不符合要求或虚假资格证明文件的；</w:t>
      </w:r>
    </w:p>
    <w:p w14:paraId="2D902EA1">
      <w:pPr>
        <w:spacing w:line="480" w:lineRule="exact"/>
        <w:ind w:firstLine="541" w:firstLineChars="196"/>
        <w:rPr>
          <w:rFonts w:ascii="仿宋" w:hAnsi="仿宋" w:eastAsia="仿宋"/>
          <w:bCs/>
          <w:color w:val="000000"/>
          <w:sz w:val="28"/>
          <w:szCs w:val="28"/>
        </w:rPr>
      </w:pPr>
      <w:r>
        <w:rPr>
          <w:rFonts w:hint="eastAsia" w:ascii="仿宋" w:hAnsi="仿宋" w:eastAsia="仿宋"/>
          <w:bCs/>
          <w:color w:val="000000"/>
          <w:sz w:val="28"/>
          <w:szCs w:val="28"/>
        </w:rPr>
        <w:t>（3）资格证明文件已过有效期的；</w:t>
      </w:r>
    </w:p>
    <w:p w14:paraId="3998A6DC">
      <w:pPr>
        <w:spacing w:line="480" w:lineRule="exact"/>
        <w:ind w:firstLine="541" w:firstLineChars="196"/>
        <w:rPr>
          <w:rFonts w:ascii="仿宋" w:hAnsi="仿宋" w:eastAsia="仿宋"/>
          <w:b/>
          <w:bCs/>
          <w:color w:val="000000"/>
          <w:sz w:val="28"/>
          <w:szCs w:val="28"/>
        </w:rPr>
      </w:pPr>
      <w:r>
        <w:rPr>
          <w:rFonts w:hint="eastAsia" w:ascii="仿宋" w:hAnsi="仿宋" w:eastAsia="仿宋"/>
          <w:bCs/>
          <w:color w:val="000000"/>
          <w:sz w:val="28"/>
          <w:szCs w:val="28"/>
        </w:rPr>
        <w:t>（4）资格证明文件未按有关规定年审合格的。</w:t>
      </w:r>
    </w:p>
    <w:p w14:paraId="2C9F55DB">
      <w:pPr>
        <w:spacing w:line="480" w:lineRule="exact"/>
        <w:ind w:firstLine="552" w:firstLineChars="200"/>
        <w:rPr>
          <w:rFonts w:ascii="仿宋" w:hAnsi="仿宋" w:eastAsia="仿宋"/>
          <w:bCs/>
          <w:sz w:val="28"/>
          <w:szCs w:val="28"/>
        </w:rPr>
      </w:pPr>
    </w:p>
    <w:p w14:paraId="1467AF41">
      <w:pPr>
        <w:spacing w:line="480" w:lineRule="exact"/>
        <w:ind w:firstLine="552" w:firstLineChars="200"/>
        <w:rPr>
          <w:rFonts w:ascii="仿宋_GB2312" w:hAnsi="仿宋_GB2312" w:eastAsia="仿宋_GB2312" w:cs="仿宋_GB2312"/>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color w:val="FF0000"/>
          <w:sz w:val="28"/>
          <w:szCs w:val="28"/>
          <w:highlight w:val="yellow"/>
          <w:u w:val="single"/>
        </w:rPr>
        <w:t>营业执照</w:t>
      </w:r>
      <w:r>
        <w:rPr>
          <w:rFonts w:hint="eastAsia" w:ascii="仿宋_GB2312" w:hAnsi="仿宋_GB2312" w:eastAsia="仿宋_GB2312" w:cs="仿宋_GB2312"/>
          <w:sz w:val="28"/>
          <w:szCs w:val="28"/>
        </w:rPr>
        <w:t>、税务登记证、组织机构代码证（或“五证合一”，</w:t>
      </w:r>
      <w:r>
        <w:rPr>
          <w:rFonts w:hint="eastAsia" w:ascii="仿宋_GB2312" w:hAnsi="仿宋_GB2312" w:eastAsia="仿宋_GB2312" w:cs="仿宋_GB2312"/>
          <w:color w:val="FF0000"/>
          <w:sz w:val="28"/>
          <w:szCs w:val="28"/>
        </w:rPr>
        <w:t>因工商已无年检制度，投标人未被列入异常经营名录或列入严重违法失信企业名单，须提供国家企业信用信息公示系统相关截图证明资料</w:t>
      </w:r>
      <w:r>
        <w:rPr>
          <w:rFonts w:hint="eastAsia" w:ascii="仿宋_GB2312" w:hAnsi="仿宋_GB2312" w:eastAsia="仿宋_GB2312" w:cs="仿宋_GB2312"/>
          <w:sz w:val="28"/>
          <w:szCs w:val="28"/>
        </w:rPr>
        <w:t>）、经有资质审计机构进行审计的最近年度企业</w:t>
      </w:r>
      <w:r>
        <w:rPr>
          <w:rFonts w:hint="eastAsia" w:ascii="仿宋_GB2312" w:hAnsi="仿宋_GB2312" w:eastAsia="仿宋_GB2312" w:cs="仿宋_GB2312"/>
          <w:color w:val="FF0000"/>
          <w:sz w:val="28"/>
          <w:szCs w:val="28"/>
          <w:highlight w:val="yellow"/>
          <w:u w:val="single"/>
        </w:rPr>
        <w:t>财务报告</w:t>
      </w:r>
      <w:r>
        <w:rPr>
          <w:rFonts w:hint="eastAsia" w:ascii="仿宋_GB2312" w:hAnsi="仿宋_GB2312" w:eastAsia="仿宋_GB2312" w:cs="仿宋_GB2312"/>
          <w:sz w:val="28"/>
          <w:szCs w:val="28"/>
        </w:rPr>
        <w:t>、最近年度</w:t>
      </w:r>
      <w:r>
        <w:rPr>
          <w:rFonts w:hint="eastAsia" w:ascii="仿宋_GB2312" w:hAnsi="仿宋_GB2312" w:eastAsia="仿宋_GB2312" w:cs="仿宋_GB2312"/>
          <w:color w:val="FF0000"/>
          <w:sz w:val="28"/>
          <w:szCs w:val="28"/>
          <w:highlight w:val="yellow"/>
          <w:u w:val="single"/>
        </w:rPr>
        <w:t>完税证明</w:t>
      </w:r>
      <w:r>
        <w:rPr>
          <w:rFonts w:hint="eastAsia" w:ascii="仿宋_GB2312" w:hAnsi="仿宋_GB2312" w:eastAsia="仿宋_GB2312" w:cs="仿宋_GB2312"/>
          <w:sz w:val="28"/>
          <w:szCs w:val="28"/>
        </w:rPr>
        <w:t>材料</w:t>
      </w:r>
      <w:r>
        <w:rPr>
          <w:rFonts w:hint="eastAsia" w:ascii="仿宋_GB2312" w:hAnsi="仿宋_GB2312" w:eastAsia="仿宋_GB2312" w:cs="仿宋_GB2312"/>
          <w:sz w:val="28"/>
          <w:szCs w:val="28"/>
          <w:lang w:eastAsia="zh-CN"/>
        </w:rPr>
        <w:t>、单位基本</w:t>
      </w:r>
      <w:r>
        <w:rPr>
          <w:rFonts w:hint="eastAsia" w:ascii="仿宋_GB2312" w:hAnsi="仿宋_GB2312" w:eastAsia="仿宋_GB2312" w:cs="仿宋_GB2312"/>
          <w:sz w:val="28"/>
          <w:szCs w:val="28"/>
          <w:lang w:val="en-US" w:eastAsia="zh-CN"/>
        </w:rPr>
        <w:t>/一般</w:t>
      </w:r>
      <w:r>
        <w:rPr>
          <w:rFonts w:hint="eastAsia" w:ascii="仿宋_GB2312" w:hAnsi="仿宋_GB2312" w:eastAsia="仿宋_GB2312" w:cs="仿宋_GB2312"/>
          <w:sz w:val="28"/>
          <w:szCs w:val="28"/>
          <w:lang w:eastAsia="zh-CN"/>
        </w:rPr>
        <w:t>存款账户</w:t>
      </w:r>
      <w:r>
        <w:rPr>
          <w:rFonts w:hint="eastAsia" w:ascii="仿宋_GB2312" w:hAnsi="仿宋_GB2312" w:eastAsia="仿宋_GB2312" w:cs="仿宋_GB2312"/>
          <w:color w:val="FF0000"/>
          <w:sz w:val="28"/>
          <w:szCs w:val="28"/>
          <w:highlight w:val="yellow"/>
          <w:u w:val="single"/>
          <w:lang w:eastAsia="zh-CN"/>
        </w:rPr>
        <w:t>开户银行资信证明</w:t>
      </w:r>
      <w:r>
        <w:rPr>
          <w:rFonts w:hint="eastAsia" w:ascii="仿宋_GB2312" w:hAnsi="仿宋_GB2312" w:eastAsia="仿宋_GB2312" w:cs="仿宋_GB2312"/>
          <w:sz w:val="28"/>
          <w:szCs w:val="28"/>
        </w:rPr>
        <w:t>等（原版彩色清晰复印件并加盖单位公章）。</w:t>
      </w:r>
    </w:p>
    <w:p w14:paraId="2417F23E">
      <w:pPr>
        <w:spacing w:line="480" w:lineRule="exact"/>
        <w:ind w:firstLine="552"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如公司名称发生过变更，须提供工商行政管理部门出具的证明资料、公司变更前后的营业执照等原版彩色清晰复印件并加盖单位公章（如无工商行政管理部门出具的证明资料，则要求提供其他有效证明资料，但须经评标委员会一致认可）</w:t>
      </w:r>
      <w:r>
        <w:rPr>
          <w:rFonts w:hint="eastAsia" w:ascii="仿宋_GB2312" w:hAnsi="仿宋_GB2312" w:eastAsia="仿宋_GB2312" w:cs="仿宋_GB2312"/>
          <w:sz w:val="28"/>
          <w:szCs w:val="28"/>
        </w:rPr>
        <w:t>。</w:t>
      </w:r>
    </w:p>
    <w:p w14:paraId="25A0D580">
      <w:pPr>
        <w:spacing w:line="480" w:lineRule="exact"/>
        <w:ind w:firstLine="552" w:firstLineChars="200"/>
        <w:rPr>
          <w:rFonts w:ascii="仿宋" w:hAnsi="仿宋" w:eastAsia="仿宋"/>
          <w:b/>
          <w:bCs/>
          <w:sz w:val="28"/>
          <w:szCs w:val="28"/>
        </w:rPr>
      </w:pPr>
      <w:r>
        <w:rPr>
          <w:rFonts w:hint="eastAsia" w:ascii="仿宋" w:hAnsi="仿宋" w:eastAsia="仿宋"/>
          <w:b/>
          <w:bCs/>
          <w:sz w:val="28"/>
          <w:szCs w:val="28"/>
        </w:rPr>
        <w:t>（1）营业执照</w:t>
      </w:r>
    </w:p>
    <w:p w14:paraId="6395F086">
      <w:pPr>
        <w:spacing w:line="480" w:lineRule="exact"/>
        <w:ind w:firstLine="552" w:firstLineChars="200"/>
        <w:rPr>
          <w:rFonts w:ascii="仿宋" w:hAnsi="仿宋" w:eastAsia="仿宋"/>
          <w:sz w:val="28"/>
          <w:szCs w:val="28"/>
          <w:highlight w:val="yellow"/>
        </w:rPr>
      </w:pPr>
      <w:r>
        <w:rPr>
          <w:rFonts w:hint="eastAsia" w:ascii="仿宋_GB2312" w:hAnsi="仿宋_GB2312" w:eastAsia="仿宋_GB2312" w:cs="仿宋_GB2312"/>
          <w:bCs/>
          <w:color w:val="FF0000"/>
          <w:sz w:val="28"/>
          <w:szCs w:val="28"/>
          <w:highlight w:val="yellow"/>
        </w:rPr>
        <w:t>说明：请在此处添加材料，下同</w:t>
      </w:r>
      <w:r>
        <w:rPr>
          <w:rFonts w:hint="eastAsia" w:ascii="仿宋_GB2312" w:hAnsi="仿宋_GB2312" w:eastAsia="仿宋_GB2312" w:cs="仿宋_GB2312"/>
          <w:bCs/>
          <w:sz w:val="28"/>
          <w:szCs w:val="28"/>
        </w:rPr>
        <w:t>。</w:t>
      </w:r>
    </w:p>
    <w:p w14:paraId="18C5BE79">
      <w:pPr>
        <w:spacing w:line="480" w:lineRule="exact"/>
        <w:ind w:firstLine="552" w:firstLineChars="200"/>
        <w:rPr>
          <w:rFonts w:ascii="仿宋" w:hAnsi="仿宋" w:eastAsia="仿宋" w:cs="仿宋"/>
          <w:b/>
          <w:bCs/>
          <w:sz w:val="28"/>
          <w:szCs w:val="28"/>
        </w:rPr>
      </w:pPr>
      <w:r>
        <w:rPr>
          <w:rFonts w:hint="eastAsia" w:ascii="仿宋" w:hAnsi="仿宋" w:eastAsia="仿宋" w:cs="仿宋"/>
          <w:b/>
          <w:bCs/>
          <w:sz w:val="28"/>
          <w:szCs w:val="28"/>
        </w:rPr>
        <w:t>（2）国家企业信用信息公示系统相关截图</w:t>
      </w:r>
    </w:p>
    <w:p w14:paraId="4F9C7930">
      <w:pPr>
        <w:spacing w:line="480" w:lineRule="exact"/>
        <w:ind w:firstLine="552" w:firstLineChars="200"/>
        <w:rPr>
          <w:rFonts w:ascii="仿宋" w:hAnsi="仿宋" w:eastAsia="仿宋" w:cs="仿宋"/>
          <w:sz w:val="28"/>
          <w:szCs w:val="28"/>
        </w:rPr>
      </w:pPr>
      <w:r>
        <w:rPr>
          <w:rFonts w:hint="eastAsia" w:ascii="仿宋" w:hAnsi="仿宋" w:eastAsia="仿宋" w:cs="仿宋"/>
          <w:sz w:val="28"/>
          <w:szCs w:val="28"/>
        </w:rPr>
        <w:t>①基础信息</w:t>
      </w:r>
    </w:p>
    <w:p w14:paraId="14E79480">
      <w:pPr>
        <w:spacing w:line="480" w:lineRule="exact"/>
        <w:ind w:firstLine="552" w:firstLineChars="200"/>
        <w:rPr>
          <w:rFonts w:ascii="仿宋" w:hAnsi="仿宋" w:eastAsia="仿宋" w:cs="仿宋"/>
          <w:sz w:val="28"/>
          <w:szCs w:val="28"/>
        </w:rPr>
      </w:pPr>
      <w:r>
        <w:rPr>
          <w:rFonts w:hint="eastAsia" w:ascii="仿宋" w:hAnsi="仿宋" w:eastAsia="仿宋" w:cs="仿宋"/>
          <w:sz w:val="28"/>
          <w:szCs w:val="28"/>
        </w:rPr>
        <w:t>②行政许可信息</w:t>
      </w:r>
    </w:p>
    <w:p w14:paraId="4DCD3035">
      <w:pPr>
        <w:spacing w:line="480" w:lineRule="exact"/>
        <w:ind w:firstLine="552" w:firstLineChars="200"/>
        <w:rPr>
          <w:rFonts w:ascii="仿宋" w:hAnsi="仿宋" w:eastAsia="仿宋" w:cs="仿宋"/>
          <w:sz w:val="28"/>
          <w:szCs w:val="28"/>
        </w:rPr>
      </w:pPr>
      <w:r>
        <w:rPr>
          <w:rFonts w:hint="eastAsia" w:ascii="仿宋" w:hAnsi="仿宋" w:eastAsia="仿宋" w:cs="仿宋"/>
          <w:sz w:val="28"/>
          <w:szCs w:val="28"/>
        </w:rPr>
        <w:t>③行政处罚信息</w:t>
      </w:r>
    </w:p>
    <w:p w14:paraId="3DBF69FD">
      <w:pPr>
        <w:spacing w:line="480" w:lineRule="exact"/>
        <w:ind w:firstLine="552" w:firstLineChars="200"/>
        <w:rPr>
          <w:rFonts w:ascii="仿宋" w:hAnsi="仿宋" w:eastAsia="仿宋" w:cs="仿宋"/>
          <w:sz w:val="28"/>
          <w:szCs w:val="28"/>
        </w:rPr>
      </w:pPr>
      <w:r>
        <w:rPr>
          <w:rFonts w:hint="eastAsia" w:ascii="仿宋" w:hAnsi="仿宋" w:eastAsia="仿宋" w:cs="仿宋"/>
          <w:sz w:val="28"/>
          <w:szCs w:val="28"/>
        </w:rPr>
        <w:t>④列入经营异常名录信息</w:t>
      </w:r>
    </w:p>
    <w:p w14:paraId="18B6105E">
      <w:pPr>
        <w:spacing w:line="480" w:lineRule="exact"/>
        <w:ind w:firstLine="552" w:firstLineChars="200"/>
        <w:rPr>
          <w:rFonts w:ascii="仿宋" w:hAnsi="仿宋" w:eastAsia="仿宋" w:cs="仿宋"/>
          <w:sz w:val="28"/>
          <w:szCs w:val="28"/>
        </w:rPr>
      </w:pPr>
      <w:r>
        <w:rPr>
          <w:rFonts w:hint="eastAsia" w:ascii="仿宋" w:hAnsi="仿宋" w:eastAsia="仿宋" w:cs="仿宋"/>
          <w:sz w:val="28"/>
          <w:szCs w:val="28"/>
        </w:rPr>
        <w:t>⑤列入严重违法失信企业名单（黑名单）信息</w:t>
      </w:r>
    </w:p>
    <w:p w14:paraId="383A848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outlineLvl w:val="9"/>
        <w:rPr>
          <w:rFonts w:hint="eastAsia" w:ascii="仿宋" w:hAnsi="仿宋" w:eastAsia="仿宋"/>
          <w:b w:val="0"/>
          <w:bCs w:val="0"/>
          <w:sz w:val="28"/>
          <w:szCs w:val="28"/>
          <w:lang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3</w:t>
      </w:r>
      <w:r>
        <w:rPr>
          <w:rFonts w:hint="eastAsia" w:ascii="仿宋" w:hAnsi="仿宋" w:eastAsia="仿宋"/>
          <w:b/>
          <w:bCs/>
          <w:sz w:val="28"/>
          <w:szCs w:val="28"/>
          <w:lang w:eastAsia="zh-CN"/>
        </w:rPr>
        <w:t>）企业财务报告</w:t>
      </w:r>
      <w:r>
        <w:rPr>
          <w:rFonts w:hint="eastAsia" w:ascii="仿宋" w:hAnsi="仿宋" w:eastAsia="仿宋"/>
          <w:b w:val="0"/>
          <w:bCs w:val="0"/>
          <w:sz w:val="28"/>
          <w:szCs w:val="28"/>
          <w:lang w:eastAsia="zh-CN"/>
        </w:rPr>
        <w:t>（</w:t>
      </w:r>
      <w:r>
        <w:rPr>
          <w:rFonts w:hint="eastAsia" w:ascii="仿宋" w:hAnsi="仿宋" w:eastAsia="仿宋"/>
          <w:b w:val="0"/>
          <w:bCs w:val="0"/>
          <w:sz w:val="28"/>
          <w:szCs w:val="28"/>
          <w:lang w:val="en-US" w:eastAsia="zh-CN"/>
        </w:rPr>
        <w:t>2024年度经审计</w:t>
      </w:r>
      <w:r>
        <w:rPr>
          <w:rFonts w:hint="eastAsia" w:ascii="仿宋" w:hAnsi="仿宋" w:eastAsia="仿宋"/>
          <w:b w:val="0"/>
          <w:bCs w:val="0"/>
          <w:sz w:val="28"/>
          <w:szCs w:val="28"/>
          <w:lang w:eastAsia="zh-CN"/>
        </w:rPr>
        <w:t>）</w:t>
      </w:r>
    </w:p>
    <w:p w14:paraId="1BE907C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outlineLvl w:val="9"/>
        <w:rPr>
          <w:rFonts w:hint="eastAsia" w:ascii="仿宋" w:hAnsi="仿宋" w:eastAsia="仿宋"/>
          <w:b w:val="0"/>
          <w:bCs w:val="0"/>
          <w:sz w:val="28"/>
          <w:szCs w:val="28"/>
          <w:lang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4</w:t>
      </w:r>
      <w:r>
        <w:rPr>
          <w:rFonts w:hint="eastAsia" w:ascii="仿宋" w:hAnsi="仿宋" w:eastAsia="仿宋"/>
          <w:b/>
          <w:bCs/>
          <w:sz w:val="28"/>
          <w:szCs w:val="28"/>
          <w:lang w:eastAsia="zh-CN"/>
        </w:rPr>
        <w:t>）完税证明</w:t>
      </w:r>
      <w:r>
        <w:rPr>
          <w:rFonts w:hint="eastAsia" w:ascii="仿宋" w:hAnsi="仿宋" w:eastAsia="仿宋"/>
          <w:b w:val="0"/>
          <w:bCs w:val="0"/>
          <w:sz w:val="28"/>
          <w:szCs w:val="28"/>
          <w:lang w:eastAsia="zh-CN"/>
        </w:rPr>
        <w:t>（</w:t>
      </w:r>
      <w:r>
        <w:rPr>
          <w:rFonts w:hint="eastAsia" w:ascii="仿宋" w:hAnsi="仿宋" w:eastAsia="仿宋"/>
          <w:b w:val="0"/>
          <w:bCs w:val="0"/>
          <w:sz w:val="28"/>
          <w:szCs w:val="28"/>
          <w:lang w:val="en-US" w:eastAsia="zh-CN"/>
        </w:rPr>
        <w:t>2024年度</w:t>
      </w:r>
      <w:r>
        <w:rPr>
          <w:rFonts w:hint="eastAsia" w:ascii="仿宋" w:hAnsi="仿宋" w:eastAsia="仿宋"/>
          <w:b w:val="0"/>
          <w:bCs w:val="0"/>
          <w:sz w:val="28"/>
          <w:szCs w:val="28"/>
          <w:lang w:eastAsia="zh-CN"/>
        </w:rPr>
        <w:t>）</w:t>
      </w:r>
    </w:p>
    <w:p w14:paraId="3E1A79D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52" w:firstLineChars="200"/>
        <w:textAlignment w:val="auto"/>
        <w:outlineLvl w:val="9"/>
        <w:rPr>
          <w:rFonts w:hint="eastAsia" w:ascii="仿宋" w:hAnsi="仿宋" w:eastAsia="仿宋"/>
          <w:b/>
          <w:bCs/>
          <w:sz w:val="28"/>
          <w:szCs w:val="28"/>
          <w:lang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5</w:t>
      </w:r>
      <w:r>
        <w:rPr>
          <w:rFonts w:hint="eastAsia" w:ascii="仿宋" w:hAnsi="仿宋" w:eastAsia="仿宋"/>
          <w:b/>
          <w:bCs/>
          <w:sz w:val="28"/>
          <w:szCs w:val="28"/>
          <w:lang w:eastAsia="zh-CN"/>
        </w:rPr>
        <w:t>）</w:t>
      </w:r>
      <w:r>
        <w:rPr>
          <w:rFonts w:hint="eastAsia" w:ascii="仿宋_GB2312" w:hAnsi="仿宋_GB2312" w:eastAsia="仿宋_GB2312" w:cs="仿宋_GB2312"/>
          <w:sz w:val="28"/>
          <w:szCs w:val="28"/>
          <w:lang w:eastAsia="zh-CN"/>
        </w:rPr>
        <w:t>单位基本</w:t>
      </w:r>
      <w:r>
        <w:rPr>
          <w:rFonts w:hint="eastAsia" w:ascii="仿宋_GB2312" w:hAnsi="仿宋_GB2312" w:eastAsia="仿宋_GB2312" w:cs="仿宋_GB2312"/>
          <w:sz w:val="28"/>
          <w:szCs w:val="28"/>
          <w:lang w:val="en-US" w:eastAsia="zh-CN"/>
        </w:rPr>
        <w:t>/一般</w:t>
      </w:r>
      <w:r>
        <w:rPr>
          <w:rFonts w:hint="eastAsia" w:ascii="仿宋_GB2312" w:hAnsi="仿宋_GB2312" w:eastAsia="仿宋_GB2312" w:cs="仿宋_GB2312"/>
          <w:sz w:val="28"/>
          <w:szCs w:val="28"/>
          <w:lang w:eastAsia="zh-CN"/>
        </w:rPr>
        <w:t>存款账户</w:t>
      </w:r>
      <w:r>
        <w:rPr>
          <w:rFonts w:hint="eastAsia" w:ascii="仿宋" w:hAnsi="仿宋" w:eastAsia="仿宋"/>
          <w:b/>
          <w:bCs/>
          <w:sz w:val="28"/>
          <w:szCs w:val="28"/>
          <w:lang w:eastAsia="zh-CN"/>
        </w:rPr>
        <w:t>开户银行资信证明</w:t>
      </w:r>
    </w:p>
    <w:p w14:paraId="69183031">
      <w:pPr>
        <w:spacing w:line="480" w:lineRule="exact"/>
        <w:ind w:firstLine="552" w:firstLineChars="200"/>
        <w:rPr>
          <w:rFonts w:hint="eastAsia" w:ascii="仿宋" w:hAnsi="仿宋" w:eastAsia="仿宋" w:cs="仿宋"/>
          <w:sz w:val="28"/>
          <w:szCs w:val="28"/>
        </w:rPr>
      </w:pPr>
      <w:r>
        <w:rPr>
          <w:rFonts w:hint="eastAsia" w:ascii="仿宋" w:hAnsi="仿宋" w:eastAsia="仿宋"/>
          <w:sz w:val="28"/>
          <w:szCs w:val="28"/>
          <w:lang w:eastAsia="zh-CN"/>
        </w:rPr>
        <w:t>提醒：资信证明不是企业信用等级证明</w:t>
      </w:r>
      <w:r>
        <w:rPr>
          <w:rFonts w:hint="eastAsia" w:ascii="仿宋" w:hAnsi="仿宋" w:eastAsia="仿宋" w:cs="仿宋"/>
          <w:sz w:val="28"/>
          <w:szCs w:val="28"/>
          <w:lang w:eastAsia="zh-CN"/>
        </w:rPr>
        <w:t>。</w:t>
      </w:r>
      <w:r>
        <w:rPr>
          <w:rFonts w:hint="eastAsia" w:ascii="仿宋" w:hAnsi="仿宋" w:eastAsia="仿宋" w:cs="仿宋"/>
          <w:color w:val="FF0000"/>
          <w:sz w:val="28"/>
          <w:szCs w:val="28"/>
          <w:highlight w:val="green"/>
          <w:lang w:eastAsia="zh-CN"/>
        </w:rPr>
        <w:t>因银行出具资信证明需要一定时间，故报名资料中可暂不提供开户银行资信证明，待报名资料审核通过、收到招标文件后于投标文件中补充提供</w:t>
      </w:r>
      <w:r>
        <w:rPr>
          <w:rFonts w:hint="eastAsia" w:ascii="仿宋" w:hAnsi="仿宋" w:eastAsia="仿宋" w:cs="仿宋"/>
          <w:sz w:val="28"/>
          <w:szCs w:val="28"/>
        </w:rPr>
        <w:t>。</w:t>
      </w:r>
    </w:p>
    <w:p w14:paraId="2228307E">
      <w:pPr>
        <w:pStyle w:val="2"/>
        <w:rPr>
          <w:rFonts w:hint="eastAsia"/>
          <w:lang w:eastAsia="zh-CN"/>
        </w:rPr>
      </w:pPr>
    </w:p>
    <w:p w14:paraId="3B45F212">
      <w:pPr>
        <w:spacing w:line="480" w:lineRule="exact"/>
        <w:ind w:firstLine="552" w:firstLineChars="200"/>
        <w:rPr>
          <w:rFonts w:ascii="仿宋_GB2312" w:hAnsi="仿宋_GB2312" w:eastAsia="仿宋_GB2312" w:cs="仿宋_GB2312"/>
          <w:b/>
          <w:bCs/>
          <w:sz w:val="28"/>
          <w:szCs w:val="28"/>
        </w:rPr>
      </w:pPr>
      <w:r>
        <w:rPr>
          <w:rFonts w:hint="eastAsia" w:ascii="仿宋" w:hAnsi="仿宋" w:eastAsia="仿宋"/>
          <w:b/>
          <w:bCs/>
          <w:sz w:val="28"/>
          <w:szCs w:val="28"/>
        </w:rPr>
        <w:t>2.</w:t>
      </w:r>
      <w:r>
        <w:rPr>
          <w:rFonts w:hint="eastAsia" w:ascii="仿宋_GB2312" w:hAnsi="仿宋_GB2312" w:eastAsia="仿宋_GB2312" w:cs="仿宋_GB2312"/>
          <w:b/>
          <w:bCs/>
          <w:sz w:val="28"/>
          <w:szCs w:val="28"/>
        </w:rPr>
        <w:t>相关资质证书</w:t>
      </w:r>
      <w:r>
        <w:rPr>
          <w:rFonts w:ascii="仿宋" w:hAnsi="仿宋" w:eastAsia="仿宋"/>
          <w:sz w:val="28"/>
          <w:szCs w:val="28"/>
        </w:rPr>
        <w:t>（</w:t>
      </w:r>
      <w:r>
        <w:rPr>
          <w:rFonts w:hint="eastAsia" w:ascii="仿宋" w:hAnsi="仿宋" w:eastAsia="仿宋"/>
          <w:sz w:val="28"/>
          <w:szCs w:val="28"/>
          <w:lang w:eastAsia="zh-CN"/>
        </w:rPr>
        <w:t>提供处于有效期内的</w:t>
      </w:r>
      <w:r>
        <w:rPr>
          <w:rFonts w:hint="eastAsia" w:ascii="仿宋" w:hAnsi="仿宋" w:eastAsia="仿宋"/>
          <w:sz w:val="28"/>
          <w:szCs w:val="28"/>
        </w:rPr>
        <w:t>原版彩色清晰复印件</w:t>
      </w:r>
      <w:r>
        <w:rPr>
          <w:rFonts w:ascii="仿宋" w:hAnsi="仿宋" w:eastAsia="仿宋"/>
          <w:sz w:val="28"/>
          <w:szCs w:val="28"/>
        </w:rPr>
        <w:t>）</w:t>
      </w:r>
    </w:p>
    <w:p w14:paraId="6D56121F">
      <w:pPr>
        <w:widowControl/>
        <w:spacing w:line="480" w:lineRule="exact"/>
        <w:ind w:firstLine="552" w:firstLineChars="200"/>
        <w:rPr>
          <w:rFonts w:hint="eastAsia" w:ascii="仿宋_GB2312" w:hAnsi="仿宋_GB2312" w:eastAsia="仿宋_GB2312" w:cs="仿宋_GB2312"/>
          <w:sz w:val="28"/>
          <w:szCs w:val="28"/>
          <w:lang w:val="en-US" w:eastAsia="zh-CN"/>
        </w:rPr>
      </w:pPr>
      <w:r>
        <w:rPr>
          <w:rFonts w:hint="eastAsia" w:ascii="仿宋" w:hAnsi="仿宋" w:eastAsia="仿宋"/>
          <w:b/>
          <w:bCs/>
          <w:sz w:val="28"/>
          <w:szCs w:val="28"/>
        </w:rPr>
        <w:t>（1）</w:t>
      </w:r>
      <w:r>
        <w:rPr>
          <w:rFonts w:hint="eastAsia" w:ascii="仿宋_GB2312" w:hAnsi="仿宋_GB2312" w:eastAsia="仿宋_GB2312" w:cs="仿宋_GB2312"/>
          <w:b/>
          <w:bCs/>
          <w:color w:val="FF0000"/>
          <w:sz w:val="28"/>
          <w:szCs w:val="28"/>
          <w:highlight w:val="yellow"/>
          <w:u w:val="single"/>
          <w:lang w:val="en-US" w:eastAsia="zh-CN"/>
        </w:rPr>
        <w:t>食品经营许可证</w:t>
      </w:r>
      <w:r>
        <w:rPr>
          <w:rFonts w:hint="eastAsia" w:ascii="仿宋_GB2312" w:hAnsi="宋体" w:eastAsia="仿宋_GB2312" w:cs="仿宋_GB2312"/>
          <w:b/>
          <w:bCs/>
          <w:sz w:val="28"/>
          <w:szCs w:val="28"/>
        </w:rPr>
        <w:t>证书</w:t>
      </w:r>
    </w:p>
    <w:p w14:paraId="725A4B97">
      <w:pPr>
        <w:spacing w:line="520" w:lineRule="exact"/>
        <w:ind w:firstLine="552" w:firstLineChars="200"/>
        <w:rPr>
          <w:rFonts w:ascii="仿宋_GB2312" w:hAnsi="宋体" w:eastAsia="仿宋_GB2312" w:cs="仿宋_GB2312"/>
          <w:sz w:val="28"/>
          <w:szCs w:val="28"/>
        </w:rPr>
      </w:pPr>
      <w:r>
        <w:rPr>
          <w:rFonts w:hint="eastAsia" w:ascii="仿宋_GB2312" w:hAnsi="宋体" w:eastAsia="仿宋_GB2312" w:cs="仿宋_GB2312"/>
          <w:sz w:val="28"/>
          <w:szCs w:val="28"/>
        </w:rPr>
        <w:t>①证书原版彩色清晰复印件</w:t>
      </w:r>
    </w:p>
    <w:p w14:paraId="7081593B">
      <w:pPr>
        <w:spacing w:line="520" w:lineRule="exact"/>
        <w:ind w:firstLine="552" w:firstLineChars="200"/>
        <w:rPr>
          <w:rFonts w:ascii="仿宋_GB2312" w:hAnsi="宋体" w:eastAsia="仿宋_GB2312" w:cs="仿宋_GB2312"/>
          <w:sz w:val="28"/>
          <w:szCs w:val="28"/>
        </w:rPr>
      </w:pPr>
      <w:r>
        <w:rPr>
          <w:rFonts w:hint="eastAsia" w:ascii="仿宋_GB2312" w:hAnsi="宋体" w:eastAsia="仿宋_GB2312" w:cs="仿宋_GB2312"/>
          <w:sz w:val="28"/>
          <w:szCs w:val="28"/>
        </w:rPr>
        <w:t>②官方网站查询网址（如有请提供）</w:t>
      </w:r>
    </w:p>
    <w:p w14:paraId="6F6708E7">
      <w:pPr>
        <w:spacing w:line="520" w:lineRule="exact"/>
        <w:ind w:firstLine="552" w:firstLineChars="200"/>
        <w:rPr>
          <w:rFonts w:hint="eastAsia"/>
          <w:lang w:eastAsia="zh-CN"/>
        </w:rPr>
      </w:pPr>
      <w:r>
        <w:rPr>
          <w:rFonts w:hint="eastAsia" w:ascii="仿宋_GB2312" w:hAnsi="宋体" w:eastAsia="仿宋_GB2312" w:cs="仿宋_GB2312"/>
          <w:sz w:val="28"/>
          <w:szCs w:val="28"/>
        </w:rPr>
        <w:t>③体现投标人单位名称信息官方网站查询信息截图（如有请提供）</w:t>
      </w:r>
    </w:p>
    <w:p w14:paraId="799381CA">
      <w:pPr>
        <w:spacing w:line="520" w:lineRule="exact"/>
        <w:ind w:firstLine="552" w:firstLineChars="200"/>
        <w:rPr>
          <w:rFonts w:ascii="仿宋_GB2312" w:hAnsi="宋体" w:eastAsia="仿宋_GB2312" w:cs="仿宋_GB2312"/>
          <w:sz w:val="28"/>
          <w:szCs w:val="28"/>
        </w:rPr>
      </w:pPr>
      <w:r>
        <w:rPr>
          <w:rFonts w:hint="eastAsia" w:ascii="仿宋" w:hAnsi="仿宋" w:eastAsia="仿宋"/>
          <w:b/>
          <w:bCs/>
          <w:sz w:val="28"/>
          <w:szCs w:val="28"/>
        </w:rPr>
        <w:t>（2）</w:t>
      </w:r>
      <w:r>
        <w:rPr>
          <w:rFonts w:hint="eastAsia" w:ascii="仿宋_GB2312" w:hAnsi="仿宋_GB2312" w:eastAsia="仿宋_GB2312" w:cs="仿宋_GB2312"/>
          <w:b/>
          <w:bCs/>
          <w:color w:val="FF0000"/>
          <w:sz w:val="28"/>
          <w:szCs w:val="28"/>
          <w:highlight w:val="yellow"/>
          <w:u w:val="single"/>
          <w:lang w:val="en-US" w:eastAsia="zh-CN"/>
        </w:rPr>
        <w:t>ISO45001职业健康安全管理体系</w:t>
      </w:r>
      <w:r>
        <w:rPr>
          <w:rFonts w:hint="eastAsia" w:ascii="仿宋_GB2312" w:hAnsi="宋体" w:eastAsia="仿宋_GB2312" w:cs="仿宋_GB2312"/>
          <w:b/>
          <w:bCs/>
          <w:sz w:val="28"/>
          <w:szCs w:val="28"/>
        </w:rPr>
        <w:t>证书</w:t>
      </w:r>
    </w:p>
    <w:p w14:paraId="51A80900">
      <w:pPr>
        <w:spacing w:line="520" w:lineRule="exact"/>
        <w:ind w:firstLine="552" w:firstLineChars="200"/>
        <w:rPr>
          <w:rFonts w:ascii="仿宋_GB2312" w:hAnsi="宋体" w:eastAsia="仿宋_GB2312" w:cs="仿宋_GB2312"/>
          <w:sz w:val="28"/>
          <w:szCs w:val="28"/>
        </w:rPr>
      </w:pPr>
      <w:r>
        <w:rPr>
          <w:rFonts w:hint="eastAsia" w:ascii="仿宋_GB2312" w:hAnsi="宋体" w:eastAsia="仿宋_GB2312" w:cs="仿宋_GB2312"/>
          <w:sz w:val="28"/>
          <w:szCs w:val="28"/>
        </w:rPr>
        <w:t>①证书原版彩色清晰复印件</w:t>
      </w:r>
    </w:p>
    <w:p w14:paraId="4A19B1AB">
      <w:pPr>
        <w:spacing w:line="520" w:lineRule="exact"/>
        <w:ind w:firstLine="552" w:firstLineChars="200"/>
        <w:rPr>
          <w:rFonts w:ascii="仿宋_GB2312" w:hAnsi="宋体" w:eastAsia="仿宋_GB2312" w:cs="仿宋_GB2312"/>
          <w:sz w:val="28"/>
          <w:szCs w:val="28"/>
        </w:rPr>
      </w:pPr>
      <w:r>
        <w:rPr>
          <w:rFonts w:hint="eastAsia" w:ascii="仿宋_GB2312" w:hAnsi="宋体" w:eastAsia="仿宋_GB2312" w:cs="仿宋_GB2312"/>
          <w:sz w:val="28"/>
          <w:szCs w:val="28"/>
        </w:rPr>
        <w:t>②官方网站查询网址（如有请提供）</w:t>
      </w:r>
    </w:p>
    <w:p w14:paraId="50CCB02F">
      <w:pPr>
        <w:spacing w:line="520" w:lineRule="exact"/>
        <w:ind w:firstLine="552" w:firstLineChars="200"/>
        <w:rPr>
          <w:rFonts w:hint="eastAsia"/>
          <w:lang w:eastAsia="zh-CN"/>
        </w:rPr>
      </w:pPr>
      <w:r>
        <w:rPr>
          <w:rFonts w:hint="eastAsia" w:ascii="仿宋_GB2312" w:hAnsi="宋体" w:eastAsia="仿宋_GB2312" w:cs="仿宋_GB2312"/>
          <w:sz w:val="28"/>
          <w:szCs w:val="28"/>
        </w:rPr>
        <w:t>③体现投标人单位名称信息官方网站查询信息截图（如有请提供）</w:t>
      </w:r>
    </w:p>
    <w:p w14:paraId="1D79793A">
      <w:pPr>
        <w:widowControl/>
        <w:spacing w:line="480" w:lineRule="exact"/>
        <w:ind w:firstLine="55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color w:val="FF0000"/>
          <w:sz w:val="28"/>
          <w:szCs w:val="28"/>
          <w:highlight w:val="yellow"/>
          <w:u w:val="single"/>
          <w:lang w:val="en-US" w:eastAsia="zh-CN"/>
        </w:rPr>
        <w:t>ISO9001质量管理体系认证</w:t>
      </w:r>
      <w:r>
        <w:rPr>
          <w:rFonts w:hint="eastAsia" w:ascii="仿宋_GB2312" w:hAnsi="仿宋_GB2312" w:eastAsia="仿宋_GB2312" w:cs="仿宋_GB2312"/>
          <w:b/>
          <w:bCs/>
          <w:sz w:val="28"/>
          <w:szCs w:val="28"/>
          <w:lang w:val="en-US" w:eastAsia="zh-CN"/>
        </w:rPr>
        <w:t>证书</w:t>
      </w:r>
    </w:p>
    <w:p w14:paraId="2DB53BE3">
      <w:pPr>
        <w:spacing w:line="520" w:lineRule="exact"/>
        <w:ind w:firstLine="552" w:firstLineChars="200"/>
        <w:rPr>
          <w:rFonts w:ascii="仿宋_GB2312" w:hAnsi="宋体" w:eastAsia="仿宋_GB2312" w:cs="仿宋_GB2312"/>
          <w:sz w:val="28"/>
          <w:szCs w:val="28"/>
        </w:rPr>
      </w:pPr>
      <w:r>
        <w:rPr>
          <w:rFonts w:hint="eastAsia" w:ascii="仿宋_GB2312" w:hAnsi="宋体" w:eastAsia="仿宋_GB2312" w:cs="仿宋_GB2312"/>
          <w:sz w:val="28"/>
          <w:szCs w:val="28"/>
        </w:rPr>
        <w:t>①证书原版彩色清晰复印件</w:t>
      </w:r>
    </w:p>
    <w:p w14:paraId="11E1C0BF">
      <w:pPr>
        <w:spacing w:line="520" w:lineRule="exact"/>
        <w:ind w:firstLine="552" w:firstLineChars="200"/>
        <w:rPr>
          <w:rFonts w:ascii="仿宋_GB2312" w:hAnsi="宋体" w:eastAsia="仿宋_GB2312" w:cs="仿宋_GB2312"/>
          <w:sz w:val="28"/>
          <w:szCs w:val="28"/>
        </w:rPr>
      </w:pPr>
      <w:r>
        <w:rPr>
          <w:rFonts w:hint="eastAsia" w:ascii="仿宋_GB2312" w:hAnsi="宋体" w:eastAsia="仿宋_GB2312" w:cs="仿宋_GB2312"/>
          <w:sz w:val="28"/>
          <w:szCs w:val="28"/>
        </w:rPr>
        <w:t>②官方网站查询网址（如有请提供）</w:t>
      </w:r>
    </w:p>
    <w:p w14:paraId="738985B5">
      <w:pPr>
        <w:spacing w:line="520" w:lineRule="exact"/>
        <w:ind w:firstLine="552" w:firstLineChars="200"/>
        <w:rPr>
          <w:rFonts w:hint="eastAsia"/>
          <w:lang w:eastAsia="zh-CN"/>
        </w:rPr>
      </w:pPr>
      <w:r>
        <w:rPr>
          <w:rFonts w:hint="eastAsia" w:ascii="仿宋_GB2312" w:hAnsi="宋体" w:eastAsia="仿宋_GB2312" w:cs="仿宋_GB2312"/>
          <w:sz w:val="28"/>
          <w:szCs w:val="28"/>
        </w:rPr>
        <w:t>③体现投标人单位名称信息官方网站查询信息截图（如有请提供）</w:t>
      </w:r>
    </w:p>
    <w:p w14:paraId="40A52898">
      <w:pPr>
        <w:widowControl/>
        <w:spacing w:line="480" w:lineRule="exact"/>
        <w:ind w:firstLine="55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color w:val="FF0000"/>
          <w:sz w:val="28"/>
          <w:szCs w:val="28"/>
          <w:highlight w:val="yellow"/>
          <w:u w:val="single"/>
          <w:lang w:val="en-US" w:eastAsia="zh-CN"/>
        </w:rPr>
        <w:t>ISO14001环境管理体系认证</w:t>
      </w:r>
      <w:r>
        <w:rPr>
          <w:rFonts w:hint="eastAsia" w:ascii="仿宋_GB2312" w:hAnsi="仿宋_GB2312" w:eastAsia="仿宋_GB2312" w:cs="仿宋_GB2312"/>
          <w:b/>
          <w:bCs/>
          <w:sz w:val="28"/>
          <w:szCs w:val="28"/>
          <w:lang w:val="en-US" w:eastAsia="zh-CN"/>
        </w:rPr>
        <w:t>证书</w:t>
      </w:r>
    </w:p>
    <w:p w14:paraId="41E90EEB">
      <w:pPr>
        <w:spacing w:line="520" w:lineRule="exact"/>
        <w:ind w:firstLine="552" w:firstLineChars="200"/>
        <w:rPr>
          <w:rFonts w:ascii="仿宋_GB2312" w:hAnsi="宋体" w:eastAsia="仿宋_GB2312" w:cs="仿宋_GB2312"/>
          <w:sz w:val="28"/>
          <w:szCs w:val="28"/>
        </w:rPr>
      </w:pPr>
      <w:r>
        <w:rPr>
          <w:rFonts w:hint="eastAsia" w:ascii="仿宋_GB2312" w:hAnsi="宋体" w:eastAsia="仿宋_GB2312" w:cs="仿宋_GB2312"/>
          <w:sz w:val="28"/>
          <w:szCs w:val="28"/>
        </w:rPr>
        <w:t>①证书原版彩色清晰复印件</w:t>
      </w:r>
    </w:p>
    <w:p w14:paraId="3F785F05">
      <w:pPr>
        <w:spacing w:line="520" w:lineRule="exact"/>
        <w:ind w:firstLine="552" w:firstLineChars="200"/>
        <w:rPr>
          <w:rFonts w:ascii="仿宋_GB2312" w:hAnsi="宋体" w:eastAsia="仿宋_GB2312" w:cs="仿宋_GB2312"/>
          <w:sz w:val="28"/>
          <w:szCs w:val="28"/>
        </w:rPr>
      </w:pPr>
      <w:r>
        <w:rPr>
          <w:rFonts w:hint="eastAsia" w:ascii="仿宋_GB2312" w:hAnsi="宋体" w:eastAsia="仿宋_GB2312" w:cs="仿宋_GB2312"/>
          <w:sz w:val="28"/>
          <w:szCs w:val="28"/>
        </w:rPr>
        <w:t>②官方网站查询网址（如有请提供）</w:t>
      </w:r>
    </w:p>
    <w:p w14:paraId="1D351D35">
      <w:pPr>
        <w:spacing w:line="520" w:lineRule="exact"/>
        <w:ind w:firstLine="552" w:firstLineChars="200"/>
        <w:rPr>
          <w:rFonts w:hint="eastAsia"/>
          <w:lang w:eastAsia="zh-CN"/>
        </w:rPr>
      </w:pPr>
      <w:r>
        <w:rPr>
          <w:rFonts w:hint="eastAsia" w:ascii="仿宋_GB2312" w:hAnsi="宋体" w:eastAsia="仿宋_GB2312" w:cs="仿宋_GB2312"/>
          <w:sz w:val="28"/>
          <w:szCs w:val="28"/>
        </w:rPr>
        <w:t>③体现投标人单位名称信息官方网站查询信息截图（如有请提供）</w:t>
      </w:r>
    </w:p>
    <w:p w14:paraId="60854841">
      <w:pPr>
        <w:spacing w:line="480" w:lineRule="exact"/>
        <w:ind w:firstLine="552" w:firstLineChars="200"/>
        <w:rPr>
          <w:rFonts w:hint="eastAsia" w:ascii="仿宋" w:hAnsi="仿宋" w:eastAsia="仿宋"/>
          <w:sz w:val="28"/>
          <w:szCs w:val="28"/>
          <w:lang w:eastAsia="zh-CN"/>
        </w:rPr>
      </w:pPr>
      <w:r>
        <w:rPr>
          <w:rFonts w:hint="eastAsia" w:ascii="仿宋" w:hAnsi="仿宋" w:eastAsia="仿宋"/>
          <w:b/>
          <w:bCs/>
          <w:sz w:val="28"/>
          <w:szCs w:val="28"/>
        </w:rPr>
        <w:t>（</w:t>
      </w:r>
      <w:r>
        <w:rPr>
          <w:rFonts w:hint="eastAsia" w:ascii="仿宋" w:hAnsi="仿宋" w:eastAsia="仿宋"/>
          <w:b/>
          <w:bCs/>
          <w:sz w:val="28"/>
          <w:szCs w:val="28"/>
          <w:lang w:val="en-US" w:eastAsia="zh-CN"/>
        </w:rPr>
        <w:t>5</w:t>
      </w:r>
      <w:r>
        <w:rPr>
          <w:rFonts w:hint="eastAsia" w:ascii="仿宋" w:hAnsi="仿宋" w:eastAsia="仿宋"/>
          <w:b/>
          <w:bCs/>
          <w:sz w:val="28"/>
          <w:szCs w:val="28"/>
        </w:rPr>
        <w:t>）</w:t>
      </w:r>
      <w:r>
        <w:rPr>
          <w:rFonts w:hint="eastAsia" w:ascii="仿宋" w:hAnsi="仿宋" w:eastAsia="仿宋"/>
          <w:b/>
          <w:bCs/>
          <w:color w:val="FF0000"/>
          <w:sz w:val="28"/>
          <w:szCs w:val="28"/>
          <w:highlight w:val="yellow"/>
          <w:u w:val="single"/>
          <w:lang w:val="en-US" w:eastAsia="zh-CN"/>
        </w:rPr>
        <w:t>XX</w:t>
      </w:r>
      <w:r>
        <w:rPr>
          <w:rFonts w:hint="eastAsia" w:ascii="仿宋" w:hAnsi="仿宋" w:eastAsia="仿宋"/>
          <w:b/>
          <w:bCs/>
          <w:sz w:val="28"/>
          <w:szCs w:val="28"/>
        </w:rPr>
        <w:t>资质证书</w:t>
      </w:r>
      <w:r>
        <w:rPr>
          <w:rFonts w:hint="eastAsia" w:ascii="仿宋" w:hAnsi="仿宋" w:eastAsia="仿宋"/>
          <w:b w:val="0"/>
          <w:bCs w:val="0"/>
          <w:sz w:val="28"/>
          <w:szCs w:val="28"/>
          <w:lang w:eastAsia="zh-CN"/>
        </w:rPr>
        <w:t>（如有请提供）</w:t>
      </w:r>
    </w:p>
    <w:p w14:paraId="38177E52">
      <w:pPr>
        <w:spacing w:line="520" w:lineRule="exact"/>
        <w:ind w:firstLine="552" w:firstLineChars="200"/>
        <w:rPr>
          <w:rFonts w:ascii="仿宋_GB2312" w:hAnsi="宋体" w:eastAsia="仿宋_GB2312" w:cs="仿宋_GB2312"/>
          <w:sz w:val="28"/>
          <w:szCs w:val="28"/>
        </w:rPr>
      </w:pPr>
      <w:r>
        <w:rPr>
          <w:rFonts w:hint="eastAsia" w:ascii="仿宋_GB2312" w:hAnsi="宋体" w:eastAsia="仿宋_GB2312" w:cs="仿宋_GB2312"/>
          <w:sz w:val="28"/>
          <w:szCs w:val="28"/>
        </w:rPr>
        <w:t>①证书原版彩色清晰复印件</w:t>
      </w:r>
    </w:p>
    <w:p w14:paraId="2C22B5B4">
      <w:pPr>
        <w:spacing w:line="520" w:lineRule="exact"/>
        <w:ind w:firstLine="552" w:firstLineChars="200"/>
        <w:rPr>
          <w:rFonts w:ascii="仿宋_GB2312" w:hAnsi="宋体" w:eastAsia="仿宋_GB2312" w:cs="仿宋_GB2312"/>
          <w:sz w:val="28"/>
          <w:szCs w:val="28"/>
        </w:rPr>
      </w:pPr>
    </w:p>
    <w:p w14:paraId="0E4ABB7F">
      <w:pPr>
        <w:spacing w:line="480" w:lineRule="exact"/>
        <w:ind w:firstLine="552" w:firstLineChars="200"/>
        <w:rPr>
          <w:rFonts w:ascii="仿宋_GB2312" w:hAnsi="仿宋" w:eastAsia="仿宋_GB2312"/>
          <w:bCs/>
          <w:color w:val="FF0000"/>
          <w:sz w:val="28"/>
          <w:szCs w:val="28"/>
        </w:rPr>
      </w:pPr>
      <w:r>
        <w:rPr>
          <w:rFonts w:hint="eastAsia" w:ascii="仿宋_GB2312" w:hAnsi="仿宋" w:eastAsia="仿宋_GB2312"/>
          <w:color w:val="FF0000"/>
          <w:sz w:val="28"/>
          <w:szCs w:val="28"/>
        </w:rPr>
        <w:t>说明：</w:t>
      </w:r>
      <w:r>
        <w:rPr>
          <w:rFonts w:hint="eastAsia" w:ascii="仿宋_GB2312" w:hAnsi="仿宋" w:eastAsia="仿宋_GB2312"/>
          <w:bCs/>
          <w:color w:val="FF0000"/>
          <w:sz w:val="28"/>
          <w:szCs w:val="28"/>
        </w:rPr>
        <w:t>所有资质证书严禁弄虚作假。若存在弄虚作假行为，一经发现，将取消参与采购资格、中选</w:t>
      </w:r>
      <w:r>
        <w:rPr>
          <w:rFonts w:hint="eastAsia" w:ascii="仿宋_GB2312" w:hAnsi="仿宋" w:eastAsia="仿宋_GB2312"/>
          <w:bCs/>
          <w:color w:val="FF0000"/>
          <w:sz w:val="28"/>
          <w:szCs w:val="28"/>
          <w:lang w:eastAsia="zh-CN"/>
        </w:rPr>
        <w:t>采购</w:t>
      </w:r>
      <w:r>
        <w:rPr>
          <w:rFonts w:hint="eastAsia" w:ascii="仿宋_GB2312" w:hAnsi="仿宋" w:eastAsia="仿宋_GB2312"/>
          <w:bCs/>
          <w:color w:val="FF0000"/>
          <w:sz w:val="28"/>
          <w:szCs w:val="28"/>
        </w:rPr>
        <w:t>资格或解除合同协议、没收采购保证金（或履约保证金，如有）并赔偿采购人相应损失，同时列入采购人采购黑名单，禁止参与采购人任何采购项目</w:t>
      </w:r>
      <w:r>
        <w:rPr>
          <w:rFonts w:hint="eastAsia" w:ascii="仿宋_GB2312" w:hAnsi="仿宋" w:eastAsia="仿宋_GB2312"/>
          <w:bCs/>
          <w:sz w:val="28"/>
          <w:szCs w:val="28"/>
        </w:rPr>
        <w:t>。</w:t>
      </w:r>
    </w:p>
    <w:p w14:paraId="4C6ED98E">
      <w:pPr>
        <w:spacing w:line="480" w:lineRule="exact"/>
        <w:ind w:firstLine="55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备注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投标人在湖南长沙地区分支机构如为独立法人的子公司，只需提供子公司相关资料即可，无需提供总部机构资料以及总部唯一授权书。</w:t>
      </w:r>
      <w:r>
        <w:rPr>
          <w:rFonts w:hint="eastAsia" w:ascii="仿宋_GB2312" w:hAnsi="仿宋_GB2312" w:eastAsia="仿宋_GB2312" w:cs="仿宋_GB2312"/>
          <w:b/>
          <w:bCs/>
          <w:color w:val="FF0000"/>
          <w:sz w:val="28"/>
          <w:szCs w:val="28"/>
          <w:u w:val="single"/>
        </w:rPr>
        <w:t>投标人总部如</w:t>
      </w:r>
      <w:r>
        <w:rPr>
          <w:rFonts w:hint="eastAsia" w:ascii="仿宋_GB2312" w:hAnsi="仿宋_GB2312" w:eastAsia="仿宋_GB2312" w:cs="仿宋_GB2312"/>
          <w:b/>
          <w:bCs/>
          <w:color w:val="FF0000"/>
          <w:sz w:val="28"/>
          <w:szCs w:val="28"/>
          <w:u w:val="single"/>
          <w:lang w:eastAsia="zh-CN"/>
        </w:rPr>
        <w:t>为</w:t>
      </w:r>
      <w:r>
        <w:rPr>
          <w:rFonts w:hint="eastAsia" w:ascii="仿宋_GB2312" w:hAnsi="仿宋_GB2312" w:eastAsia="仿宋_GB2312" w:cs="仿宋_GB2312"/>
          <w:b/>
          <w:bCs/>
          <w:color w:val="FF0000"/>
          <w:sz w:val="28"/>
          <w:szCs w:val="28"/>
          <w:u w:val="single"/>
        </w:rPr>
        <w:t>非湖南长沙地区注册登记机构，则要求如下</w:t>
      </w:r>
      <w:r>
        <w:rPr>
          <w:rFonts w:hint="eastAsia" w:ascii="仿宋_GB2312" w:hAnsi="仿宋_GB2312" w:eastAsia="仿宋_GB2312" w:cs="仿宋_GB2312"/>
          <w:sz w:val="28"/>
          <w:szCs w:val="28"/>
        </w:rPr>
        <w:t>：</w:t>
      </w:r>
    </w:p>
    <w:p w14:paraId="2E63782C">
      <w:pPr>
        <w:spacing w:line="480" w:lineRule="exact"/>
        <w:ind w:firstLine="552" w:firstLineChars="200"/>
        <w:rPr>
          <w:rFonts w:hint="eastAsia" w:ascii="仿宋_GB2312" w:hAnsi="仿宋_GB2312" w:eastAsia="仿宋_GB2312" w:cs="仿宋_GB2312"/>
          <w:color w:val="FF0000"/>
          <w:sz w:val="28"/>
          <w:szCs w:val="28"/>
        </w:rPr>
      </w:pPr>
      <w:bookmarkStart w:id="3" w:name="_Toc4812"/>
      <w:r>
        <w:rPr>
          <w:rFonts w:hint="eastAsia" w:ascii="仿宋_GB2312" w:hAnsi="仿宋_GB2312" w:eastAsia="仿宋_GB2312" w:cs="仿宋_GB2312"/>
          <w:sz w:val="28"/>
          <w:szCs w:val="28"/>
        </w:rPr>
        <w:t>（1）提供</w:t>
      </w:r>
      <w:r>
        <w:rPr>
          <w:rFonts w:hint="eastAsia" w:ascii="仿宋_GB2312" w:hAnsi="仿宋_GB2312" w:eastAsia="仿宋_GB2312" w:cs="仿宋_GB2312"/>
          <w:b/>
          <w:bCs/>
          <w:color w:val="FF0000"/>
          <w:sz w:val="28"/>
          <w:szCs w:val="28"/>
          <w:highlight w:val="yellow"/>
        </w:rPr>
        <w:t>公司总部</w:t>
      </w:r>
      <w:r>
        <w:rPr>
          <w:rFonts w:hint="eastAsia" w:ascii="仿宋_GB2312" w:hAnsi="仿宋_GB2312" w:eastAsia="仿宋_GB2312" w:cs="仿宋_GB2312"/>
          <w:sz w:val="28"/>
          <w:szCs w:val="28"/>
        </w:rPr>
        <w:t>①营业执照、税务登记证、组织机构代码证（或“五证合一”）、②国家企业信用信息公示系统相关截图证明资料、③经有资质审计机构进行审计的最近年度企业财务报告、④最近年度完税证明材料、⑤单位基本</w:t>
      </w:r>
      <w:r>
        <w:rPr>
          <w:rFonts w:hint="eastAsia" w:ascii="仿宋_GB2312" w:hAnsi="仿宋_GB2312" w:eastAsia="仿宋_GB2312" w:cs="仿宋_GB2312"/>
          <w:sz w:val="28"/>
          <w:szCs w:val="28"/>
          <w:lang w:val="en-US" w:eastAsia="zh-CN"/>
        </w:rPr>
        <w:t>/一般</w:t>
      </w:r>
      <w:r>
        <w:rPr>
          <w:rFonts w:hint="eastAsia" w:ascii="仿宋_GB2312" w:hAnsi="仿宋_GB2312" w:eastAsia="仿宋_GB2312" w:cs="仿宋_GB2312"/>
          <w:sz w:val="28"/>
          <w:szCs w:val="28"/>
        </w:rPr>
        <w:t>存款账户开户银行资信证明；</w:t>
      </w:r>
    </w:p>
    <w:p w14:paraId="4B2AC85F">
      <w:pPr>
        <w:spacing w:line="480" w:lineRule="exact"/>
        <w:ind w:firstLine="552"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（2）提供</w:t>
      </w:r>
      <w:r>
        <w:rPr>
          <w:rFonts w:hint="eastAsia" w:ascii="仿宋_GB2312" w:hAnsi="仿宋_GB2312" w:eastAsia="仿宋_GB2312" w:cs="仿宋_GB2312"/>
          <w:b/>
          <w:bCs/>
          <w:color w:val="FF0000"/>
          <w:sz w:val="28"/>
          <w:szCs w:val="28"/>
          <w:highlight w:val="yellow"/>
        </w:rPr>
        <w:t>湖南长沙地区分支机构</w:t>
      </w:r>
      <w:r>
        <w:rPr>
          <w:rFonts w:hint="eastAsia" w:ascii="仿宋_GB2312" w:hAnsi="仿宋_GB2312" w:eastAsia="仿宋_GB2312" w:cs="仿宋_GB2312"/>
          <w:sz w:val="28"/>
          <w:szCs w:val="28"/>
        </w:rPr>
        <w:t>①营业执照、税务登记证、组织机构代码证（或“五证合一”）或驻湖南长沙地区登记备案资料（</w:t>
      </w:r>
      <w:r>
        <w:rPr>
          <w:rFonts w:hint="eastAsia" w:ascii="仿宋_GB2312" w:hAnsi="仿宋_GB2312" w:eastAsia="仿宋_GB2312" w:cs="仿宋_GB2312"/>
          <w:b/>
          <w:bCs/>
          <w:color w:val="FF0000"/>
          <w:sz w:val="28"/>
          <w:szCs w:val="28"/>
          <w:highlight w:val="yellow"/>
          <w:u w:val="single"/>
        </w:rPr>
        <w:t>此项必须</w:t>
      </w:r>
      <w:r>
        <w:rPr>
          <w:rFonts w:hint="eastAsia" w:ascii="仿宋_GB2312" w:hAnsi="仿宋_GB2312" w:eastAsia="仿宋_GB2312" w:cs="仿宋_GB2312"/>
          <w:b/>
          <w:bCs/>
          <w:color w:val="FF0000"/>
          <w:sz w:val="28"/>
          <w:szCs w:val="28"/>
          <w:highlight w:val="yellow"/>
          <w:u w:val="single"/>
          <w:lang w:eastAsia="zh-CN"/>
        </w:rPr>
        <w:t>提供</w:t>
      </w:r>
      <w:r>
        <w:rPr>
          <w:rFonts w:hint="eastAsia" w:ascii="仿宋_GB2312" w:hAnsi="仿宋_GB2312" w:eastAsia="仿宋_GB2312" w:cs="仿宋_GB2312"/>
          <w:sz w:val="28"/>
          <w:szCs w:val="28"/>
        </w:rPr>
        <w:t>）、②国家企业信用信息公示系统相关截图证明资料（如有请提供）、③经有资质审计机构进行审计的最近年度企业财务报告（如有请提供）、④最近年度完税证明材料（如有请提供）、⑤单位基本</w:t>
      </w:r>
      <w:r>
        <w:rPr>
          <w:rFonts w:hint="eastAsia" w:ascii="仿宋_GB2312" w:hAnsi="仿宋_GB2312" w:eastAsia="仿宋_GB2312" w:cs="仿宋_GB2312"/>
          <w:sz w:val="28"/>
          <w:szCs w:val="28"/>
          <w:lang w:val="en-US" w:eastAsia="zh-CN"/>
        </w:rPr>
        <w:t>/一般</w:t>
      </w:r>
      <w:r>
        <w:rPr>
          <w:rFonts w:hint="eastAsia" w:ascii="仿宋_GB2312" w:hAnsi="仿宋_GB2312" w:eastAsia="仿宋_GB2312" w:cs="仿宋_GB2312"/>
          <w:sz w:val="28"/>
          <w:szCs w:val="28"/>
        </w:rPr>
        <w:t>存款账户开户银行资信证明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如有请提供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67C9E5F6">
      <w:pPr>
        <w:spacing w:line="52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
          <w:color w:val="FF0000"/>
          <w:sz w:val="28"/>
          <w:szCs w:val="28"/>
          <w:highlight w:val="yellow"/>
        </w:rPr>
        <w:t>总部唯一授权书</w:t>
      </w:r>
      <w:r>
        <w:rPr>
          <w:rFonts w:hint="eastAsia" w:ascii="仿宋_GB2312" w:hAnsi="仿宋_GB2312" w:eastAsia="仿宋_GB2312" w:cs="仿宋_GB2312"/>
          <w:sz w:val="28"/>
          <w:szCs w:val="28"/>
        </w:rPr>
        <w:t>（格式自拟，不是《</w:t>
      </w:r>
      <w:r>
        <w:rPr>
          <w:rFonts w:hint="eastAsia" w:ascii="仿宋_GB2312" w:hAnsi="仿宋_GB2312" w:eastAsia="仿宋_GB2312" w:cs="仿宋_GB2312"/>
          <w:color w:val="FF0000"/>
          <w:sz w:val="28"/>
          <w:szCs w:val="28"/>
        </w:rPr>
        <w:t>五、授权委托书</w:t>
      </w:r>
      <w:r>
        <w:rPr>
          <w:rFonts w:hint="eastAsia" w:ascii="仿宋_GB2312" w:hAnsi="仿宋_GB2312" w:eastAsia="仿宋_GB2312" w:cs="仿宋_GB2312"/>
          <w:sz w:val="28"/>
          <w:szCs w:val="28"/>
        </w:rPr>
        <w:t>》）</w:t>
      </w:r>
    </w:p>
    <w:p w14:paraId="3443415C">
      <w:pPr>
        <w:spacing w:line="480" w:lineRule="exact"/>
        <w:ind w:firstLine="552" w:firstLineChars="200"/>
        <w:rPr>
          <w:rFonts w:ascii="仿宋_GB2312" w:hAnsi="仿宋" w:eastAsia="仿宋_GB2312"/>
          <w:bCs/>
          <w:sz w:val="28"/>
          <w:szCs w:val="28"/>
        </w:rPr>
      </w:pPr>
      <w:r>
        <w:rPr>
          <w:rFonts w:hint="eastAsia" w:ascii="仿宋_GB2312" w:hAnsi="仿宋_GB2312" w:eastAsia="仿宋_GB2312" w:cs="仿宋_GB2312"/>
          <w:sz w:val="28"/>
          <w:szCs w:val="28"/>
        </w:rPr>
        <w:t>提供总部针对本次项目对湖南长沙地区分支机构参与投标的唯一授权委托书</w:t>
      </w:r>
      <w:r>
        <w:rPr>
          <w:rFonts w:hint="eastAsia" w:ascii="仿宋_GB2312" w:hAnsi="仿宋" w:eastAsia="仿宋_GB2312"/>
          <w:bCs/>
          <w:sz w:val="28"/>
          <w:szCs w:val="28"/>
        </w:rPr>
        <w:t>。</w:t>
      </w:r>
    </w:p>
    <w:p w14:paraId="5B1FEACD">
      <w:pPr>
        <w:adjustRightInd w:val="0"/>
        <w:snapToGrid w:val="0"/>
        <w:spacing w:before="156" w:beforeLines="50" w:line="480" w:lineRule="exact"/>
        <w:rPr>
          <w:rFonts w:ascii="仿宋" w:hAnsi="仿宋" w:eastAsia="仿宋"/>
          <w:color w:val="000000"/>
          <w:sz w:val="28"/>
          <w:szCs w:val="28"/>
          <w:u w:val="single"/>
        </w:rPr>
      </w:pPr>
      <w:r>
        <w:rPr>
          <w:rFonts w:hint="eastAsia" w:ascii="仿宋" w:hAnsi="仿宋" w:eastAsia="仿宋"/>
          <w:color w:val="000000"/>
          <w:sz w:val="28"/>
          <w:szCs w:val="28"/>
        </w:rPr>
        <w:t xml:space="preserve">      </w:t>
      </w:r>
      <w:r>
        <w:rPr>
          <w:rFonts w:hint="eastAsia" w:ascii="仿宋" w:hAnsi="仿宋" w:eastAsia="仿宋"/>
          <w:color w:val="000000"/>
          <w:sz w:val="28"/>
          <w:szCs w:val="28"/>
          <w:lang w:eastAsia="zh-CN"/>
        </w:rPr>
        <w:t>单位</w:t>
      </w:r>
      <w:r>
        <w:rPr>
          <w:rFonts w:hint="eastAsia" w:ascii="仿宋" w:hAnsi="仿宋" w:eastAsia="仿宋"/>
          <w:color w:val="000000"/>
          <w:sz w:val="28"/>
          <w:szCs w:val="28"/>
        </w:rPr>
        <w:t>全称（盖单位公章）：</w:t>
      </w:r>
      <w:r>
        <w:rPr>
          <w:rFonts w:hint="eastAsia" w:ascii="仿宋" w:hAnsi="仿宋" w:eastAsia="仿宋"/>
          <w:color w:val="000000"/>
          <w:sz w:val="28"/>
          <w:szCs w:val="28"/>
          <w:u w:val="single"/>
        </w:rPr>
        <w:t xml:space="preserve">                          </w:t>
      </w:r>
    </w:p>
    <w:p w14:paraId="13AFC978">
      <w:pPr>
        <w:adjustRightInd w:val="0"/>
        <w:snapToGrid w:val="0"/>
        <w:spacing w:before="156" w:beforeLines="50" w:line="480" w:lineRule="exact"/>
        <w:ind w:right="560"/>
        <w:rPr>
          <w:rFonts w:ascii="仿宋" w:hAnsi="仿宋" w:eastAsia="仿宋"/>
          <w:color w:val="000000"/>
          <w:sz w:val="28"/>
          <w:szCs w:val="28"/>
          <w:u w:val="single"/>
        </w:rPr>
      </w:pPr>
      <w:r>
        <w:rPr>
          <w:rFonts w:hint="eastAsia" w:ascii="仿宋" w:hAnsi="仿宋" w:eastAsia="仿宋"/>
          <w:color w:val="000000"/>
          <w:sz w:val="28"/>
          <w:szCs w:val="28"/>
        </w:rPr>
        <w:t xml:space="preserve">      </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法定代表人（负责人）或授权代理人（签字）：</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p>
    <w:p w14:paraId="53D97B02">
      <w:pPr>
        <w:adjustRightInd w:val="0"/>
        <w:snapToGrid w:val="0"/>
        <w:spacing w:before="156" w:beforeLines="50" w:line="480" w:lineRule="exact"/>
        <w:jc w:val="left"/>
        <w:rPr>
          <w:rFonts w:ascii="仿宋" w:hAnsi="仿宋" w:eastAsia="仿宋"/>
          <w:color w:val="000000"/>
          <w:sz w:val="28"/>
          <w:szCs w:val="28"/>
        </w:rPr>
      </w:pP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69328D03">
      <w:pPr>
        <w:spacing w:line="480" w:lineRule="exact"/>
        <w:ind w:firstLine="552" w:firstLineChars="200"/>
        <w:rPr>
          <w:rFonts w:ascii="仿宋_GB2312" w:hAnsi="仿宋" w:eastAsia="仿宋_GB2312"/>
          <w:bCs/>
          <w:sz w:val="28"/>
          <w:szCs w:val="28"/>
        </w:rPr>
      </w:pPr>
      <w:r>
        <w:rPr>
          <w:rFonts w:hint="eastAsia" w:ascii="宋体" w:hAnsi="宋体"/>
          <w:b/>
          <w:color w:val="000000"/>
          <w:sz w:val="28"/>
          <w:szCs w:val="28"/>
        </w:rPr>
        <w:br w:type="page"/>
      </w:r>
    </w:p>
    <w:p w14:paraId="2631A192">
      <w:pPr>
        <w:pStyle w:val="3"/>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ascii="仿宋" w:hAnsi="仿宋" w:eastAsia="仿宋_GB2312"/>
          <w:b/>
          <w:color w:val="000000"/>
          <w:sz w:val="28"/>
          <w:szCs w:val="28"/>
          <w:lang w:eastAsia="zh-CN"/>
        </w:rPr>
      </w:pPr>
      <w:bookmarkStart w:id="4" w:name="_Toc2733"/>
      <w:r>
        <w:rPr>
          <w:rFonts w:hint="eastAsia" w:ascii="仿宋_GB2312" w:eastAsia="仿宋_GB2312"/>
          <w:lang w:eastAsia="zh-CN"/>
        </w:rPr>
        <w:t>二</w:t>
      </w:r>
      <w:r>
        <w:rPr>
          <w:rFonts w:hint="eastAsia" w:ascii="仿宋_GB2312" w:eastAsia="仿宋_GB2312"/>
        </w:rPr>
        <w:t>、</w:t>
      </w:r>
      <w:r>
        <w:rPr>
          <w:rFonts w:hint="eastAsia" w:ascii="仿宋_GB2312" w:eastAsia="仿宋_GB2312"/>
          <w:lang w:eastAsia="zh-CN"/>
        </w:rPr>
        <w:t>法定代表人（负责人）身份证明</w:t>
      </w:r>
      <w:bookmarkEnd w:id="4"/>
    </w:p>
    <w:p w14:paraId="0644A327">
      <w:pPr>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致：</w:t>
      </w:r>
      <w:r>
        <w:rPr>
          <w:rFonts w:hint="eastAsia" w:ascii="仿宋_GB2312" w:hAnsi="仿宋_GB2312" w:eastAsia="仿宋_GB2312" w:cs="仿宋_GB2312"/>
          <w:b/>
          <w:sz w:val="28"/>
          <w:szCs w:val="28"/>
          <w:u w:val="single"/>
        </w:rPr>
        <w:t>长沙农村商业银行股份有限公司</w:t>
      </w:r>
    </w:p>
    <w:p w14:paraId="7F06F14B">
      <w:pPr>
        <w:adjustRightInd w:val="0"/>
        <w:spacing w:line="560" w:lineRule="exact"/>
        <w:ind w:firstLine="472" w:firstLineChars="200"/>
        <w:rPr>
          <w:rFonts w:ascii="宋体" w:hAnsi="宋体" w:cs="仿宋_GB2312"/>
          <w:bCs/>
          <w:sz w:val="24"/>
        </w:rPr>
      </w:pPr>
      <w:r>
        <w:rPr>
          <w:rFonts w:hint="eastAsia" w:ascii="宋体" w:hAnsi="宋体" w:cs="仿宋_GB2312"/>
          <w:sz w:val="24"/>
        </w:rPr>
        <w:t>对于贵公司组织的</w:t>
      </w:r>
      <w:r>
        <w:rPr>
          <w:rFonts w:hint="eastAsia" w:ascii="宋体" w:hAnsi="宋体" w:cs="仿宋_GB2312"/>
          <w:color w:val="FF0000"/>
          <w:sz w:val="24"/>
          <w:u w:val="single"/>
          <w:lang w:eastAsia="zh-CN"/>
        </w:rPr>
        <w:t>农村金融大厦食堂物资供应商采购项目</w:t>
      </w:r>
      <w:r>
        <w:rPr>
          <w:rFonts w:hint="eastAsia" w:ascii="宋体" w:hAnsi="宋体" w:cs="仿宋_GB2312"/>
          <w:sz w:val="24"/>
        </w:rPr>
        <w:t>招标活动，我方在此证明：</w:t>
      </w:r>
    </w:p>
    <w:p w14:paraId="7D82C911">
      <w:pPr>
        <w:spacing w:line="560" w:lineRule="exact"/>
        <w:ind w:firstLine="472" w:firstLineChars="200"/>
        <w:jc w:val="left"/>
        <w:rPr>
          <w:rFonts w:ascii="宋体" w:hAnsi="宋体"/>
          <w:sz w:val="24"/>
          <w:u w:val="single"/>
        </w:rPr>
      </w:pPr>
      <w:r>
        <w:rPr>
          <w:rFonts w:hint="eastAsia" w:ascii="宋体" w:hAnsi="宋体"/>
          <w:sz w:val="24"/>
        </w:rPr>
        <w:t>单位全称：</w:t>
      </w:r>
      <w:r>
        <w:rPr>
          <w:rFonts w:hint="eastAsia" w:ascii="宋体" w:hAnsi="宋体"/>
          <w:sz w:val="24"/>
          <w:u w:val="single"/>
        </w:rPr>
        <w:t xml:space="preserve">                     </w:t>
      </w:r>
    </w:p>
    <w:p w14:paraId="75CE34F6">
      <w:pPr>
        <w:spacing w:line="560" w:lineRule="exact"/>
        <w:ind w:firstLine="472" w:firstLineChars="200"/>
        <w:jc w:val="left"/>
        <w:rPr>
          <w:rFonts w:ascii="宋体" w:hAnsi="宋体"/>
          <w:sz w:val="24"/>
          <w:u w:val="single"/>
        </w:rPr>
      </w:pPr>
      <w:r>
        <w:rPr>
          <w:rFonts w:hint="eastAsia" w:ascii="宋体" w:hAnsi="宋体"/>
          <w:sz w:val="24"/>
        </w:rPr>
        <w:t>单位性质：</w:t>
      </w:r>
      <w:r>
        <w:rPr>
          <w:rFonts w:hint="eastAsia" w:ascii="宋体" w:hAnsi="宋体"/>
          <w:sz w:val="24"/>
          <w:u w:val="single"/>
        </w:rPr>
        <w:t xml:space="preserve">                     </w:t>
      </w:r>
    </w:p>
    <w:p w14:paraId="4E9A55ED">
      <w:pPr>
        <w:spacing w:line="560" w:lineRule="exact"/>
        <w:ind w:firstLine="472" w:firstLineChars="200"/>
        <w:jc w:val="left"/>
        <w:rPr>
          <w:rFonts w:ascii="宋体" w:hAnsi="宋体"/>
          <w:sz w:val="24"/>
          <w:u w:val="single"/>
        </w:rPr>
      </w:pPr>
      <w:r>
        <w:rPr>
          <w:rFonts w:hint="eastAsia" w:ascii="宋体" w:hAnsi="宋体"/>
          <w:sz w:val="24"/>
        </w:rPr>
        <w:t>注册地址：</w:t>
      </w:r>
      <w:r>
        <w:rPr>
          <w:rFonts w:hint="eastAsia" w:ascii="宋体" w:hAnsi="宋体"/>
          <w:sz w:val="24"/>
          <w:u w:val="single"/>
        </w:rPr>
        <w:t xml:space="preserve">                     </w:t>
      </w:r>
    </w:p>
    <w:p w14:paraId="52CF4258">
      <w:pPr>
        <w:spacing w:line="560" w:lineRule="exact"/>
        <w:ind w:firstLine="472" w:firstLineChars="200"/>
        <w:jc w:val="left"/>
        <w:rPr>
          <w:rFonts w:ascii="宋体" w:hAnsi="宋体"/>
          <w:sz w:val="24"/>
          <w:u w:val="single"/>
        </w:rPr>
      </w:pPr>
      <w:r>
        <w:rPr>
          <w:rFonts w:hint="eastAsia" w:ascii="宋体" w:hAnsi="宋体"/>
          <w:sz w:val="24"/>
        </w:rPr>
        <w:t>注册资本：</w:t>
      </w:r>
      <w:r>
        <w:rPr>
          <w:rFonts w:hint="eastAsia" w:ascii="宋体" w:hAnsi="宋体"/>
          <w:i/>
          <w:sz w:val="24"/>
          <w:u w:val="single"/>
        </w:rPr>
        <w:t xml:space="preserve">                     </w:t>
      </w:r>
    </w:p>
    <w:p w14:paraId="4FE7ABCF">
      <w:pPr>
        <w:spacing w:line="560" w:lineRule="exact"/>
        <w:ind w:firstLine="472" w:firstLineChars="200"/>
        <w:jc w:val="left"/>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C197861">
      <w:pPr>
        <w:spacing w:line="560" w:lineRule="exact"/>
        <w:ind w:firstLine="472" w:firstLineChars="200"/>
        <w:jc w:val="left"/>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E847794">
      <w:pPr>
        <w:spacing w:line="560" w:lineRule="exact"/>
        <w:ind w:firstLine="472" w:firstLineChars="200"/>
        <w:jc w:val="left"/>
        <w:rPr>
          <w:rFonts w:ascii="宋体" w:hAnsi="宋体"/>
          <w:sz w:val="24"/>
          <w:u w:val="single"/>
        </w:rPr>
      </w:pPr>
      <w:r>
        <w:rPr>
          <w:rFonts w:hint="eastAsia" w:ascii="宋体" w:hAnsi="宋体"/>
          <w:sz w:val="24"/>
        </w:rPr>
        <w:t>经营范围：</w:t>
      </w:r>
      <w:r>
        <w:rPr>
          <w:rFonts w:hint="eastAsia" w:ascii="宋体" w:hAnsi="宋体"/>
          <w:sz w:val="24"/>
          <w:u w:val="single"/>
        </w:rPr>
        <w:t xml:space="preserve">                               </w:t>
      </w:r>
    </w:p>
    <w:p w14:paraId="55C74510">
      <w:pPr>
        <w:pStyle w:val="5"/>
        <w:spacing w:line="560" w:lineRule="exact"/>
        <w:ind w:firstLine="472" w:firstLineChars="200"/>
        <w:rPr>
          <w:rFonts w:ascii="宋体" w:hAnsi="宋体"/>
          <w:szCs w:val="24"/>
        </w:rPr>
      </w:pPr>
      <w:r>
        <w:rPr>
          <w:rFonts w:hint="eastAsia" w:ascii="宋体" w:hAnsi="宋体"/>
          <w:szCs w:val="24"/>
        </w:rPr>
        <w:t>姓名：</w:t>
      </w:r>
      <w:r>
        <w:rPr>
          <w:rFonts w:hint="eastAsia" w:ascii="宋体" w:hAnsi="宋体"/>
          <w:szCs w:val="24"/>
          <w:u w:val="single"/>
        </w:rPr>
        <w:t xml:space="preserve">       </w:t>
      </w:r>
      <w:r>
        <w:rPr>
          <w:rFonts w:hint="eastAsia" w:ascii="宋体" w:hAnsi="宋体"/>
          <w:szCs w:val="24"/>
        </w:rPr>
        <w:t>性别：</w:t>
      </w:r>
      <w:r>
        <w:rPr>
          <w:rFonts w:hint="eastAsia" w:ascii="宋体" w:hAnsi="宋体"/>
          <w:szCs w:val="24"/>
          <w:u w:val="single"/>
        </w:rPr>
        <w:t xml:space="preserve">        </w:t>
      </w:r>
      <w:r>
        <w:rPr>
          <w:rFonts w:hint="eastAsia" w:ascii="宋体" w:hAnsi="宋体"/>
          <w:szCs w:val="24"/>
        </w:rPr>
        <w:t>年龄：</w:t>
      </w:r>
      <w:r>
        <w:rPr>
          <w:rFonts w:hint="eastAsia" w:ascii="宋体" w:hAnsi="宋体"/>
          <w:szCs w:val="24"/>
          <w:u w:val="single"/>
        </w:rPr>
        <w:t xml:space="preserve">        </w:t>
      </w:r>
    </w:p>
    <w:p w14:paraId="4491C202">
      <w:pPr>
        <w:pStyle w:val="5"/>
        <w:spacing w:line="560" w:lineRule="exact"/>
        <w:ind w:firstLine="472" w:firstLineChars="200"/>
        <w:rPr>
          <w:rFonts w:ascii="宋体" w:hAnsi="宋体"/>
          <w:szCs w:val="24"/>
        </w:rPr>
      </w:pPr>
      <w:r>
        <w:rPr>
          <w:rFonts w:hint="eastAsia" w:ascii="宋体" w:hAnsi="宋体"/>
          <w:szCs w:val="24"/>
        </w:rPr>
        <w:t>职务：</w:t>
      </w:r>
      <w:r>
        <w:rPr>
          <w:rFonts w:hint="eastAsia" w:ascii="宋体" w:hAnsi="宋体"/>
          <w:szCs w:val="24"/>
          <w:u w:val="single"/>
        </w:rPr>
        <w:t xml:space="preserve">                                   </w:t>
      </w:r>
    </w:p>
    <w:p w14:paraId="534FF525">
      <w:pPr>
        <w:pStyle w:val="5"/>
        <w:spacing w:line="560" w:lineRule="exact"/>
        <w:ind w:firstLine="472" w:firstLineChars="200"/>
        <w:rPr>
          <w:rFonts w:ascii="宋体" w:hAnsi="宋体"/>
          <w:szCs w:val="24"/>
        </w:rPr>
      </w:pPr>
      <w:r>
        <w:rPr>
          <w:rFonts w:hint="eastAsia" w:ascii="宋体" w:hAnsi="宋体"/>
          <w:szCs w:val="24"/>
        </w:rPr>
        <w:t>身份证号码：</w:t>
      </w:r>
      <w:r>
        <w:rPr>
          <w:rFonts w:hint="eastAsia" w:ascii="宋体" w:hAnsi="宋体"/>
          <w:szCs w:val="24"/>
          <w:u w:val="single"/>
        </w:rPr>
        <w:t xml:space="preserve">                             </w:t>
      </w:r>
    </w:p>
    <w:p w14:paraId="7623A66E">
      <w:pPr>
        <w:pStyle w:val="5"/>
        <w:spacing w:line="560" w:lineRule="exact"/>
        <w:ind w:firstLine="472" w:firstLineChars="200"/>
        <w:rPr>
          <w:rFonts w:ascii="宋体" w:hAnsi="宋体"/>
          <w:szCs w:val="24"/>
        </w:rPr>
      </w:pPr>
      <w:r>
        <w:rPr>
          <w:rFonts w:hint="eastAsia" w:ascii="宋体" w:hAnsi="宋体"/>
          <w:szCs w:val="24"/>
        </w:rPr>
        <w:t>系</w:t>
      </w:r>
      <w:r>
        <w:rPr>
          <w:rFonts w:hint="eastAsia" w:ascii="宋体" w:hAnsi="宋体"/>
          <w:szCs w:val="24"/>
          <w:u w:val="single"/>
        </w:rPr>
        <w:t xml:space="preserve">          （投标人名称）        </w:t>
      </w:r>
      <w:r>
        <w:rPr>
          <w:rFonts w:hint="eastAsia" w:ascii="宋体" w:hAnsi="宋体"/>
          <w:szCs w:val="24"/>
        </w:rPr>
        <w:t>的法定代表人（负责人）。</w:t>
      </w:r>
    </w:p>
    <w:p w14:paraId="738B3F62">
      <w:pPr>
        <w:pStyle w:val="5"/>
        <w:spacing w:line="560" w:lineRule="exact"/>
        <w:ind w:firstLine="472" w:firstLineChars="200"/>
        <w:rPr>
          <w:rFonts w:ascii="宋体" w:hAnsi="宋体"/>
          <w:szCs w:val="24"/>
        </w:rPr>
      </w:pPr>
      <w:r>
        <w:rPr>
          <w:rFonts w:hint="eastAsia" w:ascii="宋体" w:hAnsi="宋体"/>
          <w:szCs w:val="24"/>
        </w:rPr>
        <w:t xml:space="preserve">    特此证明。</w:t>
      </w:r>
    </w:p>
    <w:p w14:paraId="0620AB70">
      <w:pPr>
        <w:spacing w:line="440" w:lineRule="exact"/>
        <w:rPr>
          <w:rFonts w:ascii="宋体" w:hAnsi="宋体"/>
          <w:sz w:val="24"/>
        </w:rPr>
      </w:pPr>
      <w:r>
        <w:rPr>
          <w:rFonts w:hint="eastAsia" w:ascii="宋体" w:hAnsi="宋体"/>
          <w:color w:val="000000"/>
          <w:sz w:val="24"/>
        </w:rPr>
        <w:t xml:space="preserve">                          </w:t>
      </w:r>
      <w:r>
        <w:rPr>
          <w:rFonts w:hint="eastAsia" w:ascii="宋体" w:hAnsi="宋体"/>
          <w:sz w:val="24"/>
        </w:rPr>
        <w:t>单位</w:t>
      </w:r>
      <w:r>
        <w:rPr>
          <w:rFonts w:ascii="宋体" w:hAnsi="宋体"/>
          <w:sz w:val="24"/>
        </w:rPr>
        <w:t>全称：</w:t>
      </w:r>
      <w:r>
        <w:rPr>
          <w:rFonts w:ascii="宋体" w:hAnsi="宋体"/>
          <w:sz w:val="24"/>
          <w:u w:val="single"/>
        </w:rPr>
        <w:t xml:space="preserve">                 </w:t>
      </w:r>
      <w:r>
        <w:rPr>
          <w:rFonts w:ascii="宋体" w:hAnsi="宋体"/>
          <w:sz w:val="24"/>
        </w:rPr>
        <w:t>（盖单位公章）</w:t>
      </w:r>
    </w:p>
    <w:p w14:paraId="1BF44B8B">
      <w:pPr>
        <w:spacing w:line="44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法定代表人（负责人）：</w:t>
      </w:r>
      <w:r>
        <w:rPr>
          <w:rFonts w:ascii="宋体" w:hAnsi="宋体"/>
          <w:sz w:val="24"/>
          <w:u w:val="single"/>
        </w:rPr>
        <w:t xml:space="preserve">             </w:t>
      </w:r>
      <w:r>
        <w:rPr>
          <w:rFonts w:ascii="宋体" w:hAnsi="宋体"/>
          <w:sz w:val="24"/>
        </w:rPr>
        <w:t>（签字和盖章）</w:t>
      </w:r>
    </w:p>
    <w:p w14:paraId="3DA236A3">
      <w:pPr>
        <w:spacing w:line="440" w:lineRule="exact"/>
        <w:rPr>
          <w:rFonts w:ascii="宋体" w:hAnsi="宋体"/>
          <w:sz w:val="24"/>
        </w:rPr>
      </w:pPr>
      <w:r>
        <w:rPr>
          <w:rFonts w:ascii="宋体" w:hAnsi="宋体"/>
          <w:sz w:val="24"/>
        </w:rPr>
        <w:t xml:space="preserve">                              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rPr>
        <w:t xml:space="preserve">日 </w:t>
      </w:r>
    </w:p>
    <w:p w14:paraId="1B34FB16">
      <w:pPr>
        <w:ind w:firstLine="552" w:firstLineChars="200"/>
        <w:rPr>
          <w:rFonts w:hint="eastAsia" w:ascii="仿宋" w:hAnsi="仿宋" w:eastAsia="仿宋" w:cs="仿宋"/>
          <w:bCs/>
          <w:sz w:val="28"/>
          <w:szCs w:val="28"/>
        </w:rPr>
      </w:pPr>
    </w:p>
    <w:p w14:paraId="37217AB1">
      <w:pPr>
        <w:keepNext w:val="0"/>
        <w:keepLines w:val="0"/>
        <w:pageBreakBefore w:val="0"/>
        <w:widowControl w:val="0"/>
        <w:kinsoku/>
        <w:wordWrap/>
        <w:overflowPunct/>
        <w:topLinePunct w:val="0"/>
        <w:autoSpaceDE/>
        <w:autoSpaceDN/>
        <w:bidi w:val="0"/>
        <w:adjustRightInd/>
        <w:snapToGrid w:val="0"/>
        <w:ind w:firstLine="552" w:firstLineChars="200"/>
        <w:textAlignment w:val="auto"/>
        <w:outlineLvl w:val="9"/>
        <w:rPr>
          <w:rFonts w:ascii="仿宋" w:hAnsi="仿宋" w:eastAsia="仿宋" w:cs="仿宋"/>
          <w:bCs/>
          <w:sz w:val="28"/>
          <w:szCs w:val="28"/>
        </w:rPr>
      </w:pPr>
      <w:r>
        <w:rPr>
          <w:rFonts w:hint="eastAsia" w:ascii="仿宋" w:hAnsi="仿宋" w:eastAsia="仿宋" w:cs="仿宋"/>
          <w:bCs/>
          <w:sz w:val="28"/>
          <w:szCs w:val="28"/>
        </w:rPr>
        <w:t>注：（1）法定代表人（负责人）的签字</w:t>
      </w:r>
      <w:r>
        <w:rPr>
          <w:rFonts w:hint="eastAsia" w:ascii="仿宋" w:hAnsi="仿宋" w:eastAsia="仿宋" w:cs="仿宋"/>
          <w:bCs/>
          <w:color w:val="FF0000"/>
          <w:sz w:val="28"/>
          <w:szCs w:val="28"/>
          <w:u w:val="single"/>
        </w:rPr>
        <w:t>必须是</w:t>
      </w:r>
      <w:r>
        <w:rPr>
          <w:rFonts w:hint="eastAsia" w:ascii="仿宋" w:hAnsi="仿宋" w:eastAsia="仿宋" w:cs="仿宋"/>
          <w:bCs/>
          <w:color w:val="FF0000"/>
          <w:sz w:val="28"/>
          <w:szCs w:val="28"/>
          <w:highlight w:val="yellow"/>
          <w:u w:val="single"/>
        </w:rPr>
        <w:t>亲笔签名</w:t>
      </w:r>
      <w:r>
        <w:rPr>
          <w:rFonts w:hint="eastAsia" w:ascii="仿宋" w:hAnsi="仿宋" w:eastAsia="仿宋" w:cs="仿宋"/>
          <w:bCs/>
          <w:sz w:val="28"/>
          <w:szCs w:val="28"/>
        </w:rPr>
        <w:t>。</w:t>
      </w:r>
      <w:r>
        <w:rPr>
          <w:rFonts w:hint="eastAsia" w:ascii="仿宋" w:hAnsi="仿宋" w:eastAsia="仿宋" w:cs="仿宋"/>
          <w:bCs/>
          <w:color w:val="FF0000"/>
          <w:sz w:val="28"/>
          <w:szCs w:val="28"/>
        </w:rPr>
        <w:t>如法定代表人（负责人）因时间问题而不能及时亲笔签名，则可以使用印章签名或其他电子制版签名代替亲笔签名，但必须提供</w:t>
      </w:r>
      <w:r>
        <w:rPr>
          <w:rFonts w:hint="eastAsia" w:ascii="仿宋" w:hAnsi="仿宋" w:eastAsia="仿宋" w:cs="仿宋"/>
          <w:bCs/>
          <w:color w:val="FF0000"/>
          <w:sz w:val="28"/>
          <w:szCs w:val="28"/>
          <w:u w:val="single"/>
        </w:rPr>
        <w:t>经法定代表人（负责人）同意使用其个人印章签名或其他电子制版签名的</w:t>
      </w:r>
      <w:r>
        <w:rPr>
          <w:rFonts w:hint="eastAsia" w:ascii="仿宋" w:hAnsi="仿宋" w:eastAsia="仿宋" w:cs="仿宋"/>
          <w:bCs/>
          <w:sz w:val="28"/>
          <w:szCs w:val="28"/>
          <w:highlight w:val="yellow"/>
          <w:u w:val="single"/>
          <w:lang w:val="en-US" w:eastAsia="zh-CN"/>
        </w:rPr>
        <w:t>书面</w:t>
      </w:r>
      <w:r>
        <w:rPr>
          <w:rFonts w:hint="eastAsia" w:ascii="仿宋" w:hAnsi="仿宋" w:eastAsia="仿宋" w:cs="仿宋"/>
          <w:bCs/>
          <w:sz w:val="28"/>
          <w:szCs w:val="28"/>
          <w:highlight w:val="yellow"/>
          <w:u w:val="single"/>
        </w:rPr>
        <w:t>审批流程</w:t>
      </w:r>
      <w:r>
        <w:rPr>
          <w:rFonts w:hint="eastAsia" w:ascii="仿宋" w:hAnsi="仿宋" w:eastAsia="仿宋" w:cs="仿宋"/>
          <w:bCs/>
          <w:color w:val="FF0000"/>
          <w:sz w:val="28"/>
          <w:szCs w:val="28"/>
          <w:u w:val="single"/>
        </w:rPr>
        <w:t>等相关证明材料</w:t>
      </w:r>
      <w:r>
        <w:rPr>
          <w:rFonts w:hint="eastAsia" w:ascii="仿宋" w:hAnsi="仿宋" w:eastAsia="仿宋" w:cs="仿宋"/>
          <w:bCs/>
          <w:sz w:val="28"/>
          <w:szCs w:val="28"/>
        </w:rPr>
        <w:t>。</w:t>
      </w:r>
    </w:p>
    <w:p w14:paraId="3D8A8AB1">
      <w:pPr>
        <w:keepNext w:val="0"/>
        <w:keepLines w:val="0"/>
        <w:pageBreakBefore w:val="0"/>
        <w:widowControl w:val="0"/>
        <w:kinsoku/>
        <w:wordWrap/>
        <w:overflowPunct/>
        <w:topLinePunct w:val="0"/>
        <w:autoSpaceDE/>
        <w:autoSpaceDN/>
        <w:bidi w:val="0"/>
        <w:adjustRightInd/>
        <w:snapToGrid w:val="0"/>
        <w:ind w:firstLine="552" w:firstLineChars="200"/>
        <w:textAlignment w:val="auto"/>
        <w:outlineLvl w:val="9"/>
        <w:rPr>
          <w:rFonts w:ascii="仿宋" w:hAnsi="仿宋" w:eastAsia="仿宋" w:cs="仿宋"/>
          <w:bCs/>
          <w:sz w:val="28"/>
          <w:szCs w:val="28"/>
        </w:rPr>
      </w:pPr>
      <w:r>
        <w:rPr>
          <w:rFonts w:hint="eastAsia" w:ascii="仿宋" w:hAnsi="仿宋" w:eastAsia="仿宋" w:cs="仿宋"/>
          <w:bCs/>
          <w:sz w:val="28"/>
          <w:szCs w:val="28"/>
        </w:rPr>
        <w:t>（2）法定代表人（负责人）如有个人印章，烦请在亲笔签名旁一同加盖。</w:t>
      </w:r>
    </w:p>
    <w:p w14:paraId="7E2C0429">
      <w:pPr>
        <w:keepNext w:val="0"/>
        <w:keepLines w:val="0"/>
        <w:pageBreakBefore w:val="0"/>
        <w:widowControl w:val="0"/>
        <w:kinsoku/>
        <w:wordWrap/>
        <w:overflowPunct/>
        <w:topLinePunct w:val="0"/>
        <w:autoSpaceDE/>
        <w:autoSpaceDN/>
        <w:bidi w:val="0"/>
        <w:adjustRightInd/>
        <w:snapToGrid w:val="0"/>
        <w:ind w:firstLine="552" w:firstLineChars="200"/>
        <w:textAlignment w:val="auto"/>
        <w:outlineLvl w:val="9"/>
        <w:rPr>
          <w:rFonts w:ascii="仿宋" w:hAnsi="仿宋" w:eastAsia="仿宋" w:cs="仿宋"/>
          <w:color w:val="000000"/>
          <w:sz w:val="28"/>
          <w:szCs w:val="28"/>
        </w:rPr>
      </w:pPr>
      <w:r>
        <w:rPr>
          <w:rFonts w:hint="eastAsia" w:ascii="仿宋" w:hAnsi="仿宋" w:eastAsia="仿宋" w:cs="仿宋"/>
          <w:bCs/>
          <w:sz w:val="28"/>
          <w:szCs w:val="28"/>
        </w:rPr>
        <w:t>（3）请务必保证法定代表人（负责人）的签字和盖章真实有效。如若被发现存在篡改或造假等行为，招标人有权直接取消其投标资格或中标资格或解除签约合同，并要求失信单位赔偿招标人相应损失</w:t>
      </w:r>
      <w:r>
        <w:rPr>
          <w:rFonts w:hint="eastAsia" w:ascii="仿宋" w:hAnsi="仿宋" w:eastAsia="仿宋"/>
          <w:bCs/>
          <w:sz w:val="28"/>
          <w:szCs w:val="28"/>
        </w:rPr>
        <w:t>。</w:t>
      </w:r>
    </w:p>
    <w:p w14:paraId="3A51959D">
      <w:pPr>
        <w:pStyle w:val="5"/>
        <w:ind w:firstLine="0"/>
        <w:rPr>
          <w:rFonts w:hint="eastAsia" w:ascii="仿宋" w:hAnsi="仿宋" w:eastAsia="仿宋" w:cs="仿宋"/>
          <w:color w:val="000000"/>
          <w:sz w:val="28"/>
          <w:szCs w:val="28"/>
        </w:rPr>
      </w:pPr>
    </w:p>
    <w:p w14:paraId="69B15CCA">
      <w:pPr>
        <w:pStyle w:val="5"/>
        <w:ind w:firstLine="0"/>
        <w:rPr>
          <w:rFonts w:ascii="仿宋" w:hAnsi="仿宋" w:eastAsia="仿宋"/>
          <w:color w:val="000000"/>
          <w:sz w:val="28"/>
          <w:szCs w:val="28"/>
        </w:rPr>
      </w:pPr>
      <w:r>
        <w:rPr>
          <w:rFonts w:hint="eastAsia" w:ascii="仿宋" w:hAnsi="仿宋" w:eastAsia="仿宋" w:cs="仿宋"/>
          <w:color w:val="000000"/>
          <w:sz w:val="28"/>
          <w:szCs w:val="28"/>
        </w:rPr>
        <w:t>附：（1）</w:t>
      </w:r>
      <w:r>
        <w:rPr>
          <w:rFonts w:hint="eastAsia" w:ascii="仿宋" w:hAnsi="仿宋" w:eastAsia="仿宋" w:cs="仿宋"/>
          <w:b/>
          <w:bCs/>
          <w:color w:val="000000"/>
          <w:sz w:val="28"/>
          <w:szCs w:val="28"/>
        </w:rPr>
        <w:t>法定代表人（负责人）身份证原版彩色清晰图片</w:t>
      </w:r>
    </w:p>
    <w:tbl>
      <w:tblPr>
        <w:tblStyle w:val="14"/>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14:paraId="776C078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noWrap w:val="0"/>
            <w:vAlign w:val="center"/>
          </w:tcPr>
          <w:p w14:paraId="5E229A4F">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法定代表人二代身份证</w:t>
            </w:r>
          </w:p>
          <w:p w14:paraId="0300383A">
            <w:pPr>
              <w:snapToGrid w:val="0"/>
              <w:spacing w:line="360" w:lineRule="auto"/>
              <w:jc w:val="center"/>
              <w:rPr>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人像面</w:t>
            </w:r>
            <w:r>
              <w:rPr>
                <w:rFonts w:hint="eastAsia" w:ascii="仿宋_GB2312" w:hAnsi="仿宋_GB2312" w:eastAsia="仿宋_GB2312" w:cs="仿宋_GB2312"/>
                <w:szCs w:val="21"/>
              </w:rPr>
              <w:t>彩色清晰图片，不要粘贴纸质裁剪版）</w:t>
            </w:r>
          </w:p>
        </w:tc>
        <w:tc>
          <w:tcPr>
            <w:tcW w:w="4387" w:type="dxa"/>
            <w:noWrap w:val="0"/>
            <w:vAlign w:val="center"/>
          </w:tcPr>
          <w:p w14:paraId="6F31AC94">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法定代表人二代身份证</w:t>
            </w:r>
          </w:p>
          <w:p w14:paraId="549E3039">
            <w:pPr>
              <w:snapToGrid w:val="0"/>
              <w:spacing w:line="360" w:lineRule="auto"/>
              <w:jc w:val="center"/>
              <w:rPr>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国徽面</w:t>
            </w:r>
            <w:r>
              <w:rPr>
                <w:rFonts w:hint="eastAsia" w:ascii="仿宋_GB2312" w:hAnsi="仿宋_GB2312" w:eastAsia="仿宋_GB2312" w:cs="仿宋_GB2312"/>
                <w:szCs w:val="21"/>
              </w:rPr>
              <w:t>彩色清晰图片，不要粘贴纸质裁剪版）</w:t>
            </w:r>
          </w:p>
        </w:tc>
      </w:tr>
    </w:tbl>
    <w:p w14:paraId="7F21A73B">
      <w:pPr>
        <w:spacing w:line="360" w:lineRule="auto"/>
        <w:jc w:val="center"/>
        <w:rPr>
          <w:rFonts w:ascii="仿宋_GB2312" w:hAnsi="仿宋_GB2312" w:eastAsia="仿宋_GB2312" w:cs="仿宋_GB2312"/>
          <w:color w:val="000000"/>
        </w:rPr>
      </w:pPr>
    </w:p>
    <w:p w14:paraId="0D25ECBF">
      <w:pPr>
        <w:rPr>
          <w:rFonts w:ascii="宋体" w:hAnsi="宋体"/>
          <w:color w:val="000000"/>
          <w:sz w:val="24"/>
        </w:rPr>
      </w:pPr>
      <w:r>
        <w:rPr>
          <w:rFonts w:hint="eastAsia" w:ascii="仿宋" w:hAnsi="仿宋" w:eastAsia="仿宋" w:cs="仿宋"/>
          <w:sz w:val="28"/>
          <w:szCs w:val="28"/>
        </w:rPr>
        <w:t>（2）</w:t>
      </w:r>
      <w:r>
        <w:rPr>
          <w:rFonts w:hint="eastAsia" w:ascii="仿宋" w:hAnsi="仿宋" w:eastAsia="仿宋" w:cs="仿宋"/>
          <w:b/>
          <w:color w:val="FF0000"/>
          <w:sz w:val="28"/>
          <w:szCs w:val="28"/>
          <w:u w:val="single"/>
        </w:rPr>
        <w:t>经法定代表人（负责人）同意使用其个人印章签名或其他电子制版签名的</w:t>
      </w:r>
      <w:r>
        <w:rPr>
          <w:rFonts w:hint="eastAsia" w:ascii="仿宋" w:hAnsi="仿宋" w:eastAsia="仿宋" w:cs="仿宋"/>
          <w:b/>
          <w:sz w:val="28"/>
          <w:szCs w:val="28"/>
          <w:highlight w:val="yellow"/>
          <w:u w:val="single"/>
          <w:lang w:eastAsia="zh-CN"/>
        </w:rPr>
        <w:t>书面</w:t>
      </w:r>
      <w:r>
        <w:rPr>
          <w:rFonts w:hint="eastAsia" w:ascii="仿宋" w:hAnsi="仿宋" w:eastAsia="仿宋" w:cs="仿宋"/>
          <w:b/>
          <w:sz w:val="28"/>
          <w:szCs w:val="28"/>
          <w:highlight w:val="yellow"/>
          <w:u w:val="single"/>
        </w:rPr>
        <w:t>审批流程</w:t>
      </w:r>
      <w:r>
        <w:rPr>
          <w:rFonts w:hint="eastAsia" w:ascii="仿宋" w:hAnsi="仿宋" w:eastAsia="仿宋" w:cs="仿宋"/>
          <w:b/>
          <w:color w:val="FF0000"/>
          <w:sz w:val="28"/>
          <w:szCs w:val="28"/>
          <w:u w:val="single"/>
        </w:rPr>
        <w:t>等相关证明材料</w:t>
      </w:r>
      <w:r>
        <w:rPr>
          <w:rFonts w:hint="eastAsia" w:ascii="仿宋" w:hAnsi="仿宋" w:eastAsia="仿宋" w:cs="仿宋"/>
          <w:bCs/>
          <w:sz w:val="28"/>
          <w:szCs w:val="28"/>
        </w:rPr>
        <w:t>（当法定代表人（负责人）因时间问题而不能及时亲笔签名、使用印章签名或其他电子制版签名代替亲笔签名时必须提供）</w:t>
      </w:r>
    </w:p>
    <w:p w14:paraId="0D496E69">
      <w:pPr>
        <w:rPr>
          <w:rFonts w:ascii="仿宋_GB2312" w:hAnsi="宋体" w:eastAsia="仿宋_GB2312"/>
          <w:b/>
          <w:sz w:val="28"/>
          <w:szCs w:val="28"/>
        </w:rPr>
        <w:sectPr>
          <w:pgSz w:w="11906" w:h="16838"/>
          <w:pgMar w:top="1440" w:right="1800" w:bottom="1440" w:left="1800" w:header="851" w:footer="992" w:gutter="0"/>
          <w:pgNumType w:fmt="decimal"/>
          <w:cols w:space="720" w:num="1"/>
          <w:rtlGutter w:val="0"/>
          <w:docGrid w:type="linesAndChars" w:linePitch="312" w:charSpace="-878"/>
        </w:sectPr>
      </w:pPr>
    </w:p>
    <w:p w14:paraId="55BA57EF">
      <w:pPr>
        <w:pStyle w:val="3"/>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ascii="仿宋" w:hAnsi="仿宋" w:eastAsia="仿宋_GB2312"/>
          <w:b/>
          <w:color w:val="000000"/>
          <w:sz w:val="28"/>
          <w:szCs w:val="28"/>
          <w:lang w:eastAsia="zh-CN"/>
        </w:rPr>
      </w:pPr>
      <w:bookmarkStart w:id="5" w:name="_Toc25211"/>
      <w:r>
        <w:rPr>
          <w:rFonts w:hint="eastAsia" w:ascii="仿宋_GB2312" w:eastAsia="仿宋_GB2312"/>
          <w:lang w:eastAsia="zh-CN"/>
        </w:rPr>
        <w:t>三</w:t>
      </w:r>
      <w:r>
        <w:rPr>
          <w:rFonts w:hint="eastAsia" w:ascii="仿宋_GB2312" w:eastAsia="仿宋_GB2312"/>
        </w:rPr>
        <w:t>、</w:t>
      </w:r>
      <w:r>
        <w:rPr>
          <w:rFonts w:hint="eastAsia" w:ascii="仿宋_GB2312" w:eastAsia="仿宋_GB2312"/>
          <w:lang w:eastAsia="zh-CN"/>
        </w:rPr>
        <w:t>授权委托书</w:t>
      </w:r>
      <w:bookmarkEnd w:id="5"/>
    </w:p>
    <w:p w14:paraId="6BE5922D">
      <w:pPr>
        <w:spacing w:line="560" w:lineRule="exact"/>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授权委托书</w:t>
      </w:r>
    </w:p>
    <w:p w14:paraId="56FBD702">
      <w:pPr>
        <w:spacing w:line="560" w:lineRule="exact"/>
        <w:rPr>
          <w:rFonts w:ascii="仿宋_GB2312" w:hAnsi="仿宋_GB2312" w:eastAsia="仿宋_GB2312" w:cs="仿宋_GB2312"/>
          <w:b/>
          <w:color w:val="FF0000"/>
          <w:sz w:val="28"/>
          <w:szCs w:val="28"/>
        </w:rPr>
      </w:pPr>
      <w:r>
        <w:rPr>
          <w:rFonts w:hint="eastAsia" w:ascii="仿宋_GB2312" w:hAnsi="仿宋_GB2312" w:eastAsia="仿宋_GB2312" w:cs="仿宋_GB2312"/>
          <w:b/>
          <w:color w:val="FF0000"/>
          <w:sz w:val="28"/>
          <w:szCs w:val="28"/>
        </w:rPr>
        <w:t>说明：只有当投标人法定代表人（负责人）不能参与、须授权委托代理人参与投标时，填写本内容。</w:t>
      </w:r>
    </w:p>
    <w:p w14:paraId="7A762E7D">
      <w:pPr>
        <w:spacing w:line="560" w:lineRule="exact"/>
        <w:rPr>
          <w:rFonts w:hint="eastAsia" w:ascii="仿宋_GB2312" w:hAnsi="仿宋_GB2312" w:eastAsia="仿宋_GB2312" w:cs="仿宋_GB2312"/>
          <w:b/>
          <w:color w:val="000000"/>
          <w:sz w:val="28"/>
          <w:szCs w:val="28"/>
        </w:rPr>
      </w:pPr>
    </w:p>
    <w:p w14:paraId="30AB138F">
      <w:pPr>
        <w:spacing w:line="560"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致：</w:t>
      </w:r>
      <w:r>
        <w:rPr>
          <w:rFonts w:hint="eastAsia" w:ascii="仿宋_GB2312" w:hAnsi="仿宋_GB2312" w:eastAsia="仿宋_GB2312" w:cs="仿宋_GB2312"/>
          <w:b/>
          <w:color w:val="000000"/>
          <w:sz w:val="28"/>
          <w:szCs w:val="28"/>
          <w:u w:val="single"/>
        </w:rPr>
        <w:t>长沙农村商业银行股份有限公司</w:t>
      </w:r>
    </w:p>
    <w:p w14:paraId="24E82693">
      <w:pPr>
        <w:topLinePunct/>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u w:val="single"/>
        </w:rPr>
        <w:t xml:space="preserve">  （法定代表人姓名）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（单位全称）      </w:t>
      </w:r>
      <w:r>
        <w:rPr>
          <w:rFonts w:hint="eastAsia" w:ascii="仿宋_GB2312" w:hAnsi="仿宋_GB2312" w:eastAsia="仿宋_GB2312" w:cs="仿宋_GB2312"/>
          <w:sz w:val="28"/>
          <w:szCs w:val="28"/>
        </w:rPr>
        <w:t>的法定代表人，现授权委托</w:t>
      </w:r>
      <w:r>
        <w:rPr>
          <w:rFonts w:hint="eastAsia" w:ascii="仿宋_GB2312" w:hAnsi="仿宋_GB2312" w:eastAsia="仿宋_GB2312" w:cs="仿宋_GB2312"/>
          <w:sz w:val="28"/>
          <w:szCs w:val="28"/>
          <w:u w:val="single"/>
        </w:rPr>
        <w:t xml:space="preserve">   （单位/部门名称）  </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 xml:space="preserve">    （授权代理人姓名）</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，作为我单位全权代表，以本单位的名义参加贵行组织的</w:t>
      </w:r>
      <w:r>
        <w:rPr>
          <w:rFonts w:hint="eastAsia" w:ascii="仿宋_GB2312" w:hAnsi="仿宋_GB2312" w:eastAsia="仿宋_GB2312" w:cs="仿宋_GB2312"/>
          <w:color w:val="FF0000"/>
          <w:sz w:val="28"/>
          <w:szCs w:val="28"/>
          <w:u w:val="single"/>
          <w:lang w:eastAsia="zh-CN"/>
        </w:rPr>
        <w:t>农村金融大厦餐饮服务采购项目</w:t>
      </w:r>
      <w:r>
        <w:rPr>
          <w:rFonts w:hint="eastAsia" w:ascii="仿宋_GB2312" w:hAnsi="仿宋_GB2312" w:eastAsia="仿宋_GB2312" w:cs="仿宋_GB2312"/>
          <w:sz w:val="28"/>
          <w:szCs w:val="28"/>
        </w:rPr>
        <w:t>招标活动，并以本公司名义全权处理招标活动中的一切事务，其法律后果均由我方承担。</w:t>
      </w:r>
    </w:p>
    <w:p w14:paraId="7FEFD9E7">
      <w:pPr>
        <w:topLinePunct/>
        <w:spacing w:line="560" w:lineRule="exact"/>
        <w:ind w:firstLine="560" w:firstLineChars="200"/>
        <w:rPr>
          <w:rFonts w:ascii="仿宋" w:hAnsi="仿宋" w:eastAsia="仿宋"/>
          <w:sz w:val="28"/>
          <w:szCs w:val="28"/>
        </w:rPr>
      </w:pPr>
      <w:r>
        <w:rPr>
          <w:rFonts w:ascii="仿宋" w:hAnsi="仿宋" w:eastAsia="仿宋"/>
          <w:sz w:val="28"/>
          <w:szCs w:val="28"/>
        </w:rPr>
        <w:t>代理人无转委托权。</w:t>
      </w:r>
    </w:p>
    <w:p w14:paraId="74C58876">
      <w:pPr>
        <w:topLinePunct/>
        <w:spacing w:line="560" w:lineRule="exact"/>
        <w:ind w:firstLine="560" w:firstLineChars="200"/>
        <w:rPr>
          <w:rFonts w:ascii="仿宋" w:hAnsi="仿宋" w:eastAsia="仿宋"/>
          <w:sz w:val="28"/>
          <w:szCs w:val="28"/>
        </w:rPr>
      </w:pPr>
      <w:r>
        <w:rPr>
          <w:rFonts w:ascii="仿宋" w:hAnsi="仿宋" w:eastAsia="仿宋"/>
          <w:sz w:val="28"/>
          <w:szCs w:val="28"/>
        </w:rPr>
        <w:t>授权委托期限</w:t>
      </w:r>
      <w:r>
        <w:rPr>
          <w:rFonts w:hint="eastAsia" w:ascii="仿宋" w:hAnsi="仿宋" w:eastAsia="仿宋"/>
          <w:sz w:val="28"/>
          <w:szCs w:val="28"/>
          <w:lang w:eastAsia="zh-CN"/>
        </w:rPr>
        <w:t>（</w:t>
      </w:r>
      <w:r>
        <w:rPr>
          <w:rFonts w:hint="eastAsia" w:ascii="仿宋" w:hAnsi="仿宋" w:eastAsia="仿宋"/>
          <w:sz w:val="28"/>
          <w:szCs w:val="28"/>
          <w:lang w:val="en-US" w:eastAsia="zh-CN"/>
        </w:rPr>
        <w:t>3个月</w:t>
      </w:r>
      <w:r>
        <w:rPr>
          <w:rFonts w:hint="eastAsia" w:ascii="仿宋" w:hAnsi="仿宋" w:eastAsia="仿宋"/>
          <w:sz w:val="28"/>
          <w:szCs w:val="28"/>
          <w:lang w:eastAsia="zh-CN"/>
        </w:rPr>
        <w:t>）</w:t>
      </w:r>
      <w:r>
        <w:rPr>
          <w:rFonts w:hint="eastAsia" w:ascii="仿宋_GB2312" w:hAnsi="仿宋_GB2312" w:eastAsia="仿宋_GB2312" w:cs="仿宋_GB2312"/>
          <w:sz w:val="28"/>
          <w:szCs w:val="28"/>
        </w:rPr>
        <w:t>：</w:t>
      </w:r>
      <w:r>
        <w:rPr>
          <w:rFonts w:ascii="仿宋" w:hAnsi="仿宋" w:eastAsia="仿宋"/>
          <w:sz w:val="28"/>
          <w:szCs w:val="28"/>
          <w:u w:val="single"/>
        </w:rPr>
        <w:t>2</w:t>
      </w:r>
      <w:r>
        <w:rPr>
          <w:rFonts w:hint="eastAsia" w:ascii="仿宋" w:hAnsi="仿宋" w:eastAsia="仿宋"/>
          <w:sz w:val="28"/>
          <w:szCs w:val="28"/>
          <w:u w:val="single"/>
          <w:lang w:val="en-US" w:eastAsia="zh-CN"/>
        </w:rPr>
        <w:t>025</w:t>
      </w:r>
      <w:r>
        <w:rPr>
          <w:rFonts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日</w:t>
      </w:r>
      <w:r>
        <w:rPr>
          <w:rFonts w:ascii="仿宋" w:hAnsi="仿宋" w:eastAsia="仿宋"/>
          <w:sz w:val="28"/>
          <w:szCs w:val="28"/>
          <w:u w:val="single"/>
        </w:rPr>
        <w:t>至2</w:t>
      </w:r>
      <w:r>
        <w:rPr>
          <w:rFonts w:hint="eastAsia" w:ascii="仿宋" w:hAnsi="仿宋" w:eastAsia="仿宋"/>
          <w:sz w:val="28"/>
          <w:szCs w:val="28"/>
          <w:u w:val="single"/>
          <w:lang w:val="en-US" w:eastAsia="zh-CN"/>
        </w:rPr>
        <w:t>025</w:t>
      </w:r>
      <w:r>
        <w:rPr>
          <w:rFonts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日。</w:t>
      </w:r>
    </w:p>
    <w:p w14:paraId="4DADD6E5">
      <w:pPr>
        <w:topLinePunct/>
        <w:spacing w:line="560" w:lineRule="exact"/>
        <w:ind w:firstLine="560" w:firstLineChars="200"/>
        <w:rPr>
          <w:rFonts w:ascii="仿宋" w:hAnsi="仿宋" w:eastAsia="仿宋"/>
          <w:sz w:val="28"/>
          <w:szCs w:val="28"/>
        </w:rPr>
      </w:pPr>
      <w:r>
        <w:rPr>
          <w:rFonts w:ascii="仿宋" w:hAnsi="仿宋" w:eastAsia="仿宋"/>
          <w:sz w:val="28"/>
          <w:szCs w:val="28"/>
        </w:rPr>
        <w:t>本授权书于</w:t>
      </w:r>
      <w:r>
        <w:rPr>
          <w:rFonts w:hint="eastAsia" w:ascii="仿宋" w:hAnsi="仿宋" w:eastAsia="仿宋"/>
          <w:sz w:val="28"/>
          <w:szCs w:val="28"/>
          <w:u w:val="single"/>
          <w:lang w:val="en-US" w:eastAsia="zh-CN"/>
        </w:rPr>
        <w:t>2025</w:t>
      </w:r>
      <w:r>
        <w:rPr>
          <w:rFonts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日由投标人加盖公章，并由法定代表人（负责人）签字和盖章后生效，特此声明。</w:t>
      </w:r>
    </w:p>
    <w:p w14:paraId="54FB3834">
      <w:pPr>
        <w:topLinePunct/>
        <w:spacing w:line="560" w:lineRule="exact"/>
        <w:ind w:firstLine="560" w:firstLineChars="200"/>
        <w:rPr>
          <w:rFonts w:ascii="仿宋" w:hAnsi="仿宋" w:eastAsia="仿宋"/>
          <w:sz w:val="28"/>
          <w:szCs w:val="28"/>
        </w:rPr>
      </w:pPr>
      <w:r>
        <w:rPr>
          <w:rFonts w:ascii="仿宋" w:hAnsi="仿宋" w:eastAsia="仿宋"/>
          <w:sz w:val="28"/>
          <w:szCs w:val="28"/>
        </w:rPr>
        <w:t>此致！</w:t>
      </w:r>
    </w:p>
    <w:p w14:paraId="4A879E1F">
      <w:pPr>
        <w:topLinePunct/>
        <w:spacing w:line="560" w:lineRule="exact"/>
        <w:ind w:firstLine="560" w:firstLineChars="200"/>
        <w:rPr>
          <w:rFonts w:ascii="仿宋" w:hAnsi="仿宋" w:eastAsia="仿宋"/>
          <w:sz w:val="28"/>
          <w:szCs w:val="28"/>
          <w:u w:val="single"/>
        </w:rPr>
      </w:pPr>
      <w:r>
        <w:rPr>
          <w:rFonts w:hint="eastAsia" w:ascii="仿宋" w:hAnsi="仿宋" w:eastAsia="仿宋"/>
          <w:sz w:val="28"/>
          <w:szCs w:val="28"/>
        </w:rPr>
        <w:t>投标人</w:t>
      </w:r>
      <w:r>
        <w:rPr>
          <w:rFonts w:ascii="仿宋" w:hAnsi="仿宋" w:eastAsia="仿宋"/>
          <w:sz w:val="28"/>
          <w:szCs w:val="28"/>
        </w:rPr>
        <w:t>全称（盖</w:t>
      </w:r>
      <w:r>
        <w:rPr>
          <w:rFonts w:hint="eastAsia" w:ascii="仿宋" w:hAnsi="仿宋" w:eastAsia="仿宋"/>
          <w:sz w:val="28"/>
          <w:szCs w:val="28"/>
        </w:rPr>
        <w:t>单位公</w:t>
      </w:r>
      <w:r>
        <w:rPr>
          <w:rFonts w:ascii="仿宋" w:hAnsi="仿宋" w:eastAsia="仿宋"/>
          <w:sz w:val="28"/>
          <w:szCs w:val="28"/>
        </w:rPr>
        <w:t>章）：</w:t>
      </w:r>
      <w:r>
        <w:rPr>
          <w:rFonts w:ascii="仿宋" w:hAnsi="仿宋" w:eastAsia="仿宋"/>
          <w:sz w:val="28"/>
          <w:szCs w:val="28"/>
          <w:u w:val="single"/>
        </w:rPr>
        <w:t xml:space="preserve">               </w:t>
      </w:r>
    </w:p>
    <w:p w14:paraId="6FE0274B">
      <w:pPr>
        <w:topLinePunct/>
        <w:spacing w:line="560" w:lineRule="exact"/>
        <w:ind w:firstLine="560" w:firstLineChars="200"/>
        <w:rPr>
          <w:rFonts w:ascii="仿宋" w:hAnsi="仿宋" w:eastAsia="仿宋"/>
          <w:sz w:val="28"/>
          <w:szCs w:val="28"/>
        </w:rPr>
      </w:pPr>
      <w:r>
        <w:rPr>
          <w:rFonts w:ascii="仿宋" w:hAnsi="仿宋" w:eastAsia="仿宋"/>
          <w:sz w:val="28"/>
          <w:szCs w:val="28"/>
        </w:rPr>
        <w:t>法定代表人（负责人）签字和盖章：</w:t>
      </w:r>
      <w:r>
        <w:rPr>
          <w:rFonts w:ascii="仿宋" w:hAnsi="仿宋" w:eastAsia="仿宋"/>
          <w:sz w:val="28"/>
          <w:szCs w:val="28"/>
          <w:u w:val="single"/>
        </w:rPr>
        <w:t xml:space="preserve">           </w:t>
      </w:r>
      <w:r>
        <w:rPr>
          <w:rFonts w:ascii="仿宋" w:hAnsi="仿宋" w:eastAsia="仿宋"/>
          <w:sz w:val="28"/>
          <w:szCs w:val="28"/>
        </w:rPr>
        <w:t>（亲笔签名）</w:t>
      </w:r>
    </w:p>
    <w:p w14:paraId="6BEB3541">
      <w:pPr>
        <w:topLinePunct/>
        <w:spacing w:line="560" w:lineRule="exact"/>
        <w:ind w:firstLine="560" w:firstLineChars="200"/>
        <w:rPr>
          <w:rFonts w:ascii="仿宋" w:hAnsi="仿宋" w:eastAsia="仿宋"/>
          <w:sz w:val="28"/>
          <w:szCs w:val="28"/>
          <w:u w:val="single"/>
        </w:rPr>
      </w:pPr>
      <w:r>
        <w:rPr>
          <w:rFonts w:ascii="仿宋" w:hAnsi="仿宋" w:eastAsia="仿宋"/>
          <w:sz w:val="28"/>
          <w:szCs w:val="28"/>
        </w:rPr>
        <w:t>法定代表人（负责人）身份证号码：</w:t>
      </w:r>
      <w:r>
        <w:rPr>
          <w:rFonts w:ascii="仿宋" w:hAnsi="仿宋" w:eastAsia="仿宋"/>
          <w:sz w:val="28"/>
          <w:szCs w:val="28"/>
          <w:u w:val="single"/>
        </w:rPr>
        <w:t xml:space="preserve">                        </w:t>
      </w:r>
    </w:p>
    <w:p w14:paraId="39AA019B">
      <w:pPr>
        <w:topLinePunct/>
        <w:spacing w:line="560" w:lineRule="exact"/>
        <w:ind w:firstLine="560" w:firstLineChars="200"/>
        <w:rPr>
          <w:rFonts w:ascii="仿宋" w:hAnsi="仿宋" w:eastAsia="仿宋"/>
          <w:sz w:val="28"/>
          <w:szCs w:val="28"/>
          <w:u w:val="single"/>
        </w:rPr>
      </w:pPr>
      <w:r>
        <w:rPr>
          <w:rFonts w:ascii="仿宋" w:hAnsi="仿宋" w:eastAsia="仿宋"/>
          <w:sz w:val="28"/>
          <w:szCs w:val="28"/>
        </w:rPr>
        <w:t>授权代理人签字：</w:t>
      </w:r>
      <w:r>
        <w:rPr>
          <w:rFonts w:ascii="仿宋" w:hAnsi="仿宋" w:eastAsia="仿宋"/>
          <w:sz w:val="28"/>
          <w:szCs w:val="28"/>
          <w:u w:val="single"/>
        </w:rPr>
        <w:t xml:space="preserve">                            </w:t>
      </w:r>
      <w:r>
        <w:rPr>
          <w:rFonts w:ascii="仿宋" w:hAnsi="仿宋" w:eastAsia="仿宋"/>
          <w:sz w:val="28"/>
          <w:szCs w:val="28"/>
        </w:rPr>
        <w:t>（亲笔签名）</w:t>
      </w:r>
    </w:p>
    <w:p w14:paraId="5B11A2C4">
      <w:pPr>
        <w:topLinePunct/>
        <w:spacing w:line="560" w:lineRule="exact"/>
        <w:ind w:firstLine="560" w:firstLineChars="200"/>
        <w:rPr>
          <w:rFonts w:ascii="仿宋" w:hAnsi="仿宋" w:eastAsia="仿宋"/>
          <w:sz w:val="28"/>
          <w:szCs w:val="28"/>
          <w:u w:val="single"/>
        </w:rPr>
      </w:pPr>
      <w:r>
        <w:rPr>
          <w:rFonts w:ascii="仿宋" w:hAnsi="仿宋" w:eastAsia="仿宋"/>
          <w:sz w:val="28"/>
          <w:szCs w:val="28"/>
        </w:rPr>
        <w:t>授权代理人身份证号码：</w:t>
      </w:r>
      <w:r>
        <w:rPr>
          <w:rFonts w:ascii="仿宋" w:hAnsi="仿宋" w:eastAsia="仿宋"/>
          <w:sz w:val="28"/>
          <w:szCs w:val="28"/>
          <w:u w:val="single"/>
        </w:rPr>
        <w:t xml:space="preserve">                                   </w:t>
      </w:r>
    </w:p>
    <w:p w14:paraId="3804C5FE">
      <w:pPr>
        <w:topLinePunct/>
        <w:spacing w:line="560" w:lineRule="exact"/>
        <w:ind w:firstLine="560" w:firstLineChars="200"/>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p>
    <w:p w14:paraId="49B0B4D2">
      <w:pPr>
        <w:spacing w:line="560" w:lineRule="exact"/>
        <w:ind w:right="601" w:firstLine="562" w:firstLineChars="200"/>
        <w:rPr>
          <w:rFonts w:hint="eastAsia" w:ascii="仿宋" w:hAnsi="仿宋" w:eastAsia="仿宋"/>
          <w:b/>
          <w:sz w:val="28"/>
          <w:szCs w:val="28"/>
        </w:rPr>
      </w:pPr>
    </w:p>
    <w:p w14:paraId="73021F8A">
      <w:pPr>
        <w:rPr>
          <w:rFonts w:ascii="仿宋" w:hAnsi="仿宋" w:eastAsia="仿宋" w:cs="仿宋"/>
          <w:bCs/>
          <w:sz w:val="24"/>
          <w:szCs w:val="24"/>
        </w:rPr>
      </w:pPr>
      <w:r>
        <w:rPr>
          <w:rFonts w:hint="eastAsia" w:ascii="仿宋" w:hAnsi="仿宋" w:eastAsia="仿宋" w:cs="仿宋"/>
          <w:bCs/>
          <w:sz w:val="24"/>
          <w:szCs w:val="24"/>
        </w:rPr>
        <w:t>注：（1）法定代表人（负责人）和授权代理人的签字</w:t>
      </w:r>
      <w:r>
        <w:rPr>
          <w:rFonts w:hint="eastAsia" w:ascii="仿宋" w:hAnsi="仿宋" w:eastAsia="仿宋" w:cs="仿宋"/>
          <w:bCs/>
          <w:color w:val="FF0000"/>
          <w:sz w:val="24"/>
          <w:szCs w:val="24"/>
          <w:u w:val="single"/>
        </w:rPr>
        <w:t>必须是</w:t>
      </w:r>
      <w:r>
        <w:rPr>
          <w:rFonts w:hint="eastAsia" w:ascii="仿宋" w:hAnsi="仿宋" w:eastAsia="仿宋" w:cs="仿宋"/>
          <w:bCs/>
          <w:color w:val="FF0000"/>
          <w:sz w:val="24"/>
          <w:szCs w:val="24"/>
          <w:highlight w:val="yellow"/>
          <w:u w:val="single"/>
        </w:rPr>
        <w:t>亲笔签名</w:t>
      </w:r>
      <w:r>
        <w:rPr>
          <w:rFonts w:hint="eastAsia" w:ascii="仿宋" w:hAnsi="仿宋" w:eastAsia="仿宋" w:cs="仿宋"/>
          <w:bCs/>
          <w:sz w:val="24"/>
          <w:szCs w:val="24"/>
        </w:rPr>
        <w:t>。</w:t>
      </w:r>
      <w:r>
        <w:rPr>
          <w:rFonts w:hint="eastAsia" w:ascii="仿宋" w:hAnsi="仿宋" w:eastAsia="仿宋" w:cs="仿宋"/>
          <w:bCs/>
          <w:color w:val="FF0000"/>
          <w:sz w:val="24"/>
          <w:szCs w:val="24"/>
        </w:rPr>
        <w:t>如</w:t>
      </w:r>
      <w:r>
        <w:rPr>
          <w:rFonts w:hint="eastAsia" w:ascii="仿宋" w:hAnsi="仿宋" w:eastAsia="仿宋" w:cs="仿宋"/>
          <w:bCs/>
          <w:sz w:val="24"/>
          <w:szCs w:val="24"/>
          <w:highlight w:val="yellow"/>
          <w:u w:val="single"/>
        </w:rPr>
        <w:t>法定代表人（负责人）</w:t>
      </w:r>
      <w:r>
        <w:rPr>
          <w:rFonts w:hint="eastAsia" w:ascii="仿宋" w:hAnsi="仿宋" w:eastAsia="仿宋" w:cs="仿宋"/>
          <w:bCs/>
          <w:color w:val="FF0000"/>
          <w:sz w:val="24"/>
          <w:szCs w:val="24"/>
        </w:rPr>
        <w:t>因时间问题而不能及时亲笔签名，则可以使用印章签名或其他电子制版签名代替亲笔签名，但必须提供</w:t>
      </w:r>
      <w:r>
        <w:rPr>
          <w:rFonts w:hint="eastAsia" w:ascii="仿宋" w:hAnsi="仿宋" w:eastAsia="仿宋" w:cs="仿宋"/>
          <w:bCs/>
          <w:color w:val="FF0000"/>
          <w:sz w:val="24"/>
          <w:szCs w:val="24"/>
          <w:u w:val="single"/>
        </w:rPr>
        <w:t>经法定代表人（负责人）同意使用其个人印章签名或其他电子制版签名的</w:t>
      </w:r>
      <w:r>
        <w:rPr>
          <w:rFonts w:hint="eastAsia" w:ascii="仿宋" w:hAnsi="仿宋" w:eastAsia="仿宋" w:cs="仿宋"/>
          <w:bCs/>
          <w:sz w:val="24"/>
          <w:szCs w:val="24"/>
          <w:highlight w:val="yellow"/>
          <w:u w:val="single"/>
          <w:lang w:eastAsia="zh-CN"/>
        </w:rPr>
        <w:t>书面</w:t>
      </w:r>
      <w:r>
        <w:rPr>
          <w:rFonts w:hint="eastAsia" w:ascii="仿宋" w:hAnsi="仿宋" w:eastAsia="仿宋" w:cs="仿宋"/>
          <w:bCs/>
          <w:sz w:val="24"/>
          <w:szCs w:val="24"/>
          <w:highlight w:val="yellow"/>
          <w:u w:val="single"/>
        </w:rPr>
        <w:t>审批流程</w:t>
      </w:r>
      <w:r>
        <w:rPr>
          <w:rFonts w:hint="eastAsia" w:ascii="仿宋" w:hAnsi="仿宋" w:eastAsia="仿宋" w:cs="仿宋"/>
          <w:bCs/>
          <w:color w:val="FF0000"/>
          <w:sz w:val="24"/>
          <w:szCs w:val="24"/>
          <w:u w:val="single"/>
        </w:rPr>
        <w:t>等相关证明材料</w:t>
      </w:r>
      <w:r>
        <w:rPr>
          <w:rFonts w:hint="eastAsia" w:ascii="仿宋" w:hAnsi="仿宋" w:eastAsia="仿宋" w:cs="仿宋"/>
          <w:bCs/>
          <w:sz w:val="24"/>
          <w:szCs w:val="24"/>
          <w:u w:val="single"/>
        </w:rPr>
        <w:t>（前面附件《法定代表人（负责人）资格证明》已经提供，不需要重复提供）</w:t>
      </w:r>
      <w:r>
        <w:rPr>
          <w:rFonts w:hint="eastAsia" w:ascii="仿宋" w:hAnsi="仿宋" w:eastAsia="仿宋" w:cs="仿宋"/>
          <w:bCs/>
          <w:sz w:val="24"/>
          <w:szCs w:val="24"/>
        </w:rPr>
        <w:t>。</w:t>
      </w:r>
    </w:p>
    <w:p w14:paraId="66FEDCCF">
      <w:pPr>
        <w:ind w:firstLine="480" w:firstLineChars="200"/>
        <w:rPr>
          <w:rFonts w:ascii="仿宋" w:hAnsi="仿宋" w:eastAsia="仿宋" w:cs="仿宋"/>
          <w:bCs/>
          <w:sz w:val="24"/>
          <w:szCs w:val="24"/>
        </w:rPr>
      </w:pPr>
      <w:r>
        <w:rPr>
          <w:rFonts w:hint="eastAsia" w:ascii="仿宋" w:hAnsi="仿宋" w:eastAsia="仿宋" w:cs="仿宋"/>
          <w:bCs/>
          <w:sz w:val="24"/>
          <w:szCs w:val="24"/>
        </w:rPr>
        <w:t>（2）法定代表人（负责人）如有个人印章，烦请在亲笔签名旁一同加盖。</w:t>
      </w:r>
    </w:p>
    <w:p w14:paraId="661EE4EA">
      <w:pPr>
        <w:ind w:firstLine="480" w:firstLineChars="200"/>
        <w:rPr>
          <w:rFonts w:ascii="仿宋" w:hAnsi="仿宋" w:eastAsia="仿宋" w:cs="仿宋"/>
          <w:bCs/>
          <w:sz w:val="24"/>
          <w:szCs w:val="24"/>
        </w:rPr>
      </w:pPr>
      <w:r>
        <w:rPr>
          <w:rFonts w:hint="eastAsia" w:ascii="仿宋" w:hAnsi="仿宋" w:eastAsia="仿宋" w:cs="仿宋"/>
          <w:bCs/>
          <w:sz w:val="24"/>
          <w:szCs w:val="24"/>
        </w:rPr>
        <w:t>（3）请务必保证法定代表人（负责人）和授权代理人的签字和盖章真实有效。如若被发现存在篡改或造假等行为，招标人有权直接取消其投标资格或中标资格或解除签约合同，并要求失信单位赔偿招标人相应损失。</w:t>
      </w:r>
    </w:p>
    <w:p w14:paraId="7A96E594">
      <w:pPr>
        <w:ind w:firstLine="480" w:firstLineChars="200"/>
        <w:rPr>
          <w:rFonts w:ascii="仿宋" w:hAnsi="仿宋" w:eastAsia="仿宋" w:cs="仿宋"/>
          <w:bCs/>
          <w:sz w:val="24"/>
          <w:szCs w:val="24"/>
        </w:rPr>
      </w:pPr>
      <w:r>
        <w:rPr>
          <w:rFonts w:hint="eastAsia" w:ascii="仿宋" w:hAnsi="仿宋" w:eastAsia="仿宋" w:cs="仿宋"/>
          <w:bCs/>
          <w:sz w:val="24"/>
          <w:szCs w:val="24"/>
        </w:rPr>
        <w:t>（4）授权代理人要求必须是本单位正式合同制员工，必须提供本单位最近6个月为授权代理人缴纳的</w:t>
      </w:r>
      <w:r>
        <w:rPr>
          <w:rFonts w:hint="eastAsia" w:ascii="仿宋" w:hAnsi="仿宋" w:eastAsia="仿宋" w:cs="仿宋"/>
          <w:bCs/>
          <w:color w:val="FF0000"/>
          <w:sz w:val="24"/>
          <w:szCs w:val="24"/>
        </w:rPr>
        <w:t>社保明细流水</w:t>
      </w:r>
      <w:r>
        <w:rPr>
          <w:rFonts w:hint="eastAsia" w:ascii="仿宋" w:hAnsi="仿宋" w:eastAsia="仿宋" w:cs="仿宋"/>
          <w:bCs/>
          <w:sz w:val="24"/>
          <w:szCs w:val="24"/>
        </w:rPr>
        <w:t>证明等资料。</w:t>
      </w:r>
    </w:p>
    <w:p w14:paraId="488FC4DA">
      <w:pPr>
        <w:ind w:firstLine="480" w:firstLineChars="200"/>
        <w:rPr>
          <w:rFonts w:ascii="仿宋" w:hAnsi="仿宋" w:eastAsia="仿宋" w:cs="仿宋"/>
          <w:bCs/>
          <w:sz w:val="24"/>
          <w:szCs w:val="24"/>
        </w:rPr>
      </w:pPr>
      <w:r>
        <w:rPr>
          <w:rFonts w:hint="eastAsia" w:ascii="仿宋" w:hAnsi="仿宋" w:eastAsia="仿宋" w:cs="仿宋"/>
          <w:bCs/>
          <w:sz w:val="24"/>
          <w:szCs w:val="24"/>
        </w:rPr>
        <w:t>若授权代理人</w:t>
      </w:r>
      <w:r>
        <w:rPr>
          <w:rFonts w:hint="eastAsia" w:ascii="仿宋" w:hAnsi="仿宋" w:eastAsia="仿宋" w:cs="仿宋"/>
          <w:bCs/>
          <w:color w:val="FF0000"/>
          <w:sz w:val="24"/>
          <w:szCs w:val="24"/>
        </w:rPr>
        <w:t>社保明细流水</w:t>
      </w:r>
      <w:r>
        <w:rPr>
          <w:rFonts w:hint="eastAsia" w:ascii="仿宋" w:hAnsi="仿宋" w:eastAsia="仿宋" w:cs="仿宋"/>
          <w:bCs/>
          <w:sz w:val="24"/>
          <w:szCs w:val="24"/>
        </w:rPr>
        <w:t>证明等资料显示缴纳单位为第三方代理公司、非投标人单位，则另须提供①授权代理人与投标人之间签署的</w:t>
      </w:r>
      <w:r>
        <w:rPr>
          <w:rFonts w:hint="eastAsia" w:ascii="仿宋" w:hAnsi="仿宋" w:eastAsia="仿宋" w:cs="仿宋"/>
          <w:bCs/>
          <w:color w:val="FF0000"/>
          <w:sz w:val="24"/>
          <w:szCs w:val="24"/>
          <w:highlight w:val="yellow"/>
          <w:u w:val="single"/>
        </w:rPr>
        <w:t>劳动合同</w:t>
      </w:r>
      <w:r>
        <w:rPr>
          <w:rFonts w:hint="eastAsia" w:ascii="仿宋" w:hAnsi="仿宋" w:eastAsia="仿宋" w:cs="仿宋"/>
          <w:bCs/>
          <w:color w:val="FF0000"/>
          <w:sz w:val="24"/>
          <w:szCs w:val="24"/>
          <w:u w:val="single"/>
        </w:rPr>
        <w:t>原版彩色清晰复印件</w:t>
      </w:r>
      <w:r>
        <w:rPr>
          <w:rFonts w:hint="eastAsia" w:ascii="仿宋" w:hAnsi="仿宋" w:eastAsia="仿宋" w:cs="仿宋"/>
          <w:bCs/>
          <w:sz w:val="24"/>
          <w:szCs w:val="24"/>
        </w:rPr>
        <w:t>（体现关键信息即可，包括但不限于合同首页、体现授权代理人个人姓名的关键页以及合同签字盖章页等）、②投标人与第三方代理公司之间就投标人单位员工社保缴纳相关事项签署的</w:t>
      </w:r>
      <w:r>
        <w:rPr>
          <w:rFonts w:hint="eastAsia" w:ascii="仿宋" w:hAnsi="仿宋" w:eastAsia="仿宋" w:cs="仿宋"/>
          <w:bCs/>
          <w:color w:val="FF0000"/>
          <w:sz w:val="24"/>
          <w:szCs w:val="24"/>
          <w:highlight w:val="yellow"/>
          <w:u w:val="single"/>
        </w:rPr>
        <w:t>代缴服务合同</w:t>
      </w:r>
      <w:r>
        <w:rPr>
          <w:rFonts w:hint="eastAsia" w:ascii="仿宋" w:hAnsi="仿宋" w:eastAsia="仿宋" w:cs="仿宋"/>
          <w:bCs/>
          <w:color w:val="FF0000"/>
          <w:sz w:val="24"/>
          <w:szCs w:val="24"/>
          <w:u w:val="single"/>
        </w:rPr>
        <w:t>原版彩色清晰复印件</w:t>
      </w:r>
      <w:r>
        <w:rPr>
          <w:rFonts w:hint="eastAsia" w:ascii="仿宋" w:hAnsi="仿宋" w:eastAsia="仿宋" w:cs="仿宋"/>
          <w:bCs/>
          <w:sz w:val="24"/>
          <w:szCs w:val="24"/>
        </w:rPr>
        <w:t>（体现关键信息即可，包括但不限合同首页、体现投标人单位名称与第三方代理公司单位名称以及代缴服务等相关信息的关键页、合同签字盖章页等）等相关有效证明材料。</w:t>
      </w:r>
    </w:p>
    <w:p w14:paraId="2B2A2773">
      <w:pPr>
        <w:rPr>
          <w:rFonts w:ascii="仿宋" w:hAnsi="仿宋" w:eastAsia="仿宋" w:cs="仿宋"/>
          <w:bCs/>
          <w:sz w:val="24"/>
          <w:szCs w:val="24"/>
        </w:rPr>
      </w:pPr>
    </w:p>
    <w:p w14:paraId="6D8D9A89">
      <w:pPr>
        <w:spacing w:line="520" w:lineRule="exact"/>
        <w:rPr>
          <w:rFonts w:ascii="仿宋" w:hAnsi="仿宋" w:eastAsia="仿宋" w:cs="仿宋"/>
          <w:bCs/>
          <w:sz w:val="28"/>
          <w:szCs w:val="28"/>
        </w:rPr>
      </w:pPr>
      <w:r>
        <w:rPr>
          <w:rFonts w:hint="eastAsia" w:ascii="仿宋" w:hAnsi="仿宋" w:eastAsia="仿宋" w:cs="仿宋"/>
          <w:bCs/>
          <w:sz w:val="28"/>
          <w:szCs w:val="28"/>
        </w:rPr>
        <w:t>附：法定代表人（负责人）身份证原版彩色清晰图片、授权代理人身份证原版彩色清晰图片、授权代理人最近6个月</w:t>
      </w:r>
      <w:r>
        <w:rPr>
          <w:rFonts w:hint="eastAsia" w:ascii="仿宋" w:hAnsi="仿宋" w:eastAsia="仿宋" w:cs="仿宋"/>
          <w:bCs/>
          <w:color w:val="FF0000"/>
          <w:sz w:val="28"/>
          <w:szCs w:val="28"/>
        </w:rPr>
        <w:t>社保明细流水</w:t>
      </w:r>
      <w:r>
        <w:rPr>
          <w:rFonts w:hint="eastAsia" w:ascii="仿宋" w:hAnsi="仿宋" w:eastAsia="仿宋" w:cs="仿宋"/>
          <w:bCs/>
          <w:sz w:val="28"/>
          <w:szCs w:val="28"/>
        </w:rPr>
        <w:t>证明资料</w:t>
      </w:r>
    </w:p>
    <w:p w14:paraId="78807FFC">
      <w:pPr>
        <w:spacing w:line="520" w:lineRule="exact"/>
        <w:ind w:firstLine="562" w:firstLineChars="200"/>
        <w:rPr>
          <w:rFonts w:ascii="仿宋" w:hAnsi="仿宋" w:eastAsia="仿宋" w:cs="仿宋"/>
          <w:b/>
          <w:sz w:val="28"/>
          <w:szCs w:val="28"/>
        </w:rPr>
      </w:pPr>
      <w:r>
        <w:rPr>
          <w:rFonts w:hint="eastAsia" w:ascii="仿宋" w:hAnsi="仿宋" w:eastAsia="仿宋" w:cs="仿宋"/>
          <w:b/>
          <w:sz w:val="28"/>
          <w:szCs w:val="28"/>
        </w:rPr>
        <w:t>（1）法定代表人（负责人）</w:t>
      </w:r>
    </w:p>
    <w:tbl>
      <w:tblPr>
        <w:tblStyle w:val="14"/>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14:paraId="31F9620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tcBorders>
              <w:top w:val="single" w:color="auto" w:sz="12" w:space="0"/>
              <w:bottom w:val="single" w:color="auto" w:sz="12" w:space="0"/>
            </w:tcBorders>
            <w:noWrap w:val="0"/>
            <w:vAlign w:val="center"/>
          </w:tcPr>
          <w:p w14:paraId="7E365486">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法定代表人二代身份证</w:t>
            </w:r>
          </w:p>
          <w:p w14:paraId="441DA42D">
            <w:pPr>
              <w:snapToGrid w:val="0"/>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人像面</w:t>
            </w:r>
            <w:r>
              <w:rPr>
                <w:rFonts w:hint="eastAsia" w:ascii="仿宋_GB2312" w:hAnsi="仿宋_GB2312" w:eastAsia="仿宋_GB2312" w:cs="仿宋_GB2312"/>
                <w:szCs w:val="21"/>
              </w:rPr>
              <w:t>彩色清晰图片，不要粘贴纸质裁剪版）</w:t>
            </w:r>
          </w:p>
        </w:tc>
        <w:tc>
          <w:tcPr>
            <w:tcW w:w="4387" w:type="dxa"/>
            <w:tcBorders>
              <w:top w:val="single" w:color="auto" w:sz="12" w:space="0"/>
              <w:bottom w:val="single" w:color="auto" w:sz="12" w:space="0"/>
            </w:tcBorders>
            <w:noWrap w:val="0"/>
            <w:vAlign w:val="center"/>
          </w:tcPr>
          <w:p w14:paraId="52389F50">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法定代表人二代身份证</w:t>
            </w:r>
          </w:p>
          <w:p w14:paraId="4C9AF1DF">
            <w:pPr>
              <w:snapToGrid w:val="0"/>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国徽面</w:t>
            </w:r>
            <w:r>
              <w:rPr>
                <w:rFonts w:hint="eastAsia" w:ascii="仿宋_GB2312" w:hAnsi="仿宋_GB2312" w:eastAsia="仿宋_GB2312" w:cs="仿宋_GB2312"/>
                <w:szCs w:val="21"/>
              </w:rPr>
              <w:t>彩色清晰图片，不要粘贴纸质裁剪版）</w:t>
            </w:r>
          </w:p>
        </w:tc>
      </w:tr>
    </w:tbl>
    <w:p w14:paraId="094232CC">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（2）授权代理人</w:t>
      </w:r>
    </w:p>
    <w:tbl>
      <w:tblPr>
        <w:tblStyle w:val="14"/>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14:paraId="586F0D29">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tcBorders>
              <w:top w:val="single" w:color="auto" w:sz="12" w:space="0"/>
              <w:bottom w:val="single" w:color="auto" w:sz="12" w:space="0"/>
            </w:tcBorders>
            <w:noWrap w:val="0"/>
            <w:vAlign w:val="center"/>
          </w:tcPr>
          <w:p w14:paraId="5FC168C3">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授权代理人二代身份证</w:t>
            </w:r>
          </w:p>
          <w:p w14:paraId="110ECA1F">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人像面</w:t>
            </w:r>
            <w:r>
              <w:rPr>
                <w:rFonts w:hint="eastAsia" w:ascii="仿宋_GB2312" w:hAnsi="仿宋_GB2312" w:eastAsia="仿宋_GB2312" w:cs="仿宋_GB2312"/>
                <w:szCs w:val="21"/>
              </w:rPr>
              <w:t>彩色清晰图片，不要粘贴纸质裁剪版）</w:t>
            </w:r>
          </w:p>
        </w:tc>
        <w:tc>
          <w:tcPr>
            <w:tcW w:w="4387" w:type="dxa"/>
            <w:tcBorders>
              <w:top w:val="single" w:color="auto" w:sz="12" w:space="0"/>
              <w:bottom w:val="single" w:color="auto" w:sz="12" w:space="0"/>
            </w:tcBorders>
            <w:noWrap w:val="0"/>
            <w:vAlign w:val="center"/>
          </w:tcPr>
          <w:p w14:paraId="0ABC89FF">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授权代理人二代身份证</w:t>
            </w:r>
          </w:p>
          <w:p w14:paraId="3B7C9E32">
            <w:pPr>
              <w:snapToGrid w:val="0"/>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国徽面</w:t>
            </w:r>
            <w:r>
              <w:rPr>
                <w:rFonts w:hint="eastAsia" w:ascii="仿宋_GB2312" w:hAnsi="仿宋_GB2312" w:eastAsia="仿宋_GB2312" w:cs="仿宋_GB2312"/>
                <w:szCs w:val="21"/>
              </w:rPr>
              <w:t>彩色清晰图片，不要粘贴纸质裁剪版）</w:t>
            </w:r>
          </w:p>
        </w:tc>
      </w:tr>
    </w:tbl>
    <w:p w14:paraId="4E4C790F">
      <w:pPr>
        <w:widowControl/>
        <w:ind w:firstLine="562" w:firstLineChars="200"/>
        <w:jc w:val="left"/>
        <w:rPr>
          <w:rFonts w:ascii="仿宋_GB2312" w:hAnsi="仿宋_GB2312" w:eastAsia="仿宋_GB2312" w:cs="仿宋_GB2312"/>
          <w:b/>
          <w:sz w:val="28"/>
          <w:szCs w:val="28"/>
        </w:rPr>
      </w:pPr>
    </w:p>
    <w:p w14:paraId="1886AC13">
      <w:pPr>
        <w:widowControl/>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（3）授权代理人</w:t>
      </w:r>
    </w:p>
    <w:p w14:paraId="64722AD0">
      <w:pPr>
        <w:ind w:firstLine="422" w:firstLineChars="200"/>
        <w:rPr>
          <w:rFonts w:ascii="宋体" w:hAnsi="宋体" w:eastAsia="宋体" w:cs="宋体"/>
          <w:b/>
          <w:bCs/>
          <w:color w:val="FF0000"/>
          <w:szCs w:val="21"/>
        </w:rPr>
      </w:pPr>
      <w:r>
        <w:rPr>
          <w:rFonts w:hint="eastAsia" w:ascii="宋体" w:hAnsi="宋体" w:eastAsia="宋体" w:cs="宋体"/>
          <w:b/>
          <w:bCs/>
          <w:szCs w:val="21"/>
        </w:rPr>
        <w:t>①</w:t>
      </w:r>
      <w:r>
        <w:rPr>
          <w:rFonts w:hint="eastAsia" w:ascii="宋体" w:hAnsi="宋体" w:eastAsia="宋体" w:cs="宋体"/>
          <w:b/>
          <w:bCs/>
          <w:color w:val="FF0000"/>
          <w:szCs w:val="21"/>
        </w:rPr>
        <w:t>单位最近6个月为授权代理人缴纳的社保明细流水证明</w:t>
      </w:r>
    </w:p>
    <w:p w14:paraId="30255E6D">
      <w:pPr>
        <w:ind w:firstLine="422" w:firstLineChars="200"/>
        <w:rPr>
          <w:rFonts w:ascii="宋体" w:hAnsi="宋体"/>
          <w:b/>
          <w:szCs w:val="21"/>
        </w:rPr>
      </w:pPr>
    </w:p>
    <w:p w14:paraId="074A9D8C">
      <w:pPr>
        <w:ind w:firstLine="422" w:firstLineChars="200"/>
        <w:rPr>
          <w:rFonts w:ascii="宋体" w:hAnsi="宋体"/>
          <w:b/>
          <w:szCs w:val="21"/>
        </w:rPr>
      </w:pPr>
      <w:r>
        <w:rPr>
          <w:rFonts w:hint="eastAsia" w:ascii="宋体" w:hAnsi="宋体" w:cs="宋体"/>
          <w:b/>
          <w:bCs/>
          <w:szCs w:val="21"/>
        </w:rPr>
        <w:t>②</w:t>
      </w:r>
      <w:r>
        <w:rPr>
          <w:rFonts w:hint="eastAsia" w:ascii="宋体" w:hAnsi="宋体"/>
          <w:b/>
          <w:szCs w:val="21"/>
        </w:rPr>
        <w:t>若授权代理人</w:t>
      </w:r>
      <w:r>
        <w:rPr>
          <w:rFonts w:hint="eastAsia" w:ascii="宋体" w:hAnsi="宋体"/>
          <w:b/>
          <w:color w:val="FF0000"/>
          <w:szCs w:val="21"/>
        </w:rPr>
        <w:t>社保明细流水</w:t>
      </w:r>
      <w:r>
        <w:rPr>
          <w:rFonts w:hint="eastAsia" w:ascii="宋体" w:hAnsi="宋体"/>
          <w:b/>
          <w:szCs w:val="21"/>
        </w:rPr>
        <w:t>证明等资料显示缴纳单位为第三方代理公司、非投标人单位，则另须提供：</w:t>
      </w:r>
    </w:p>
    <w:p w14:paraId="06344095">
      <w:pPr>
        <w:ind w:firstLine="420" w:firstLineChars="200"/>
        <w:rPr>
          <w:rFonts w:ascii="宋体" w:hAnsi="宋体"/>
          <w:b/>
          <w:szCs w:val="21"/>
        </w:rPr>
      </w:pPr>
      <w:r>
        <w:rPr>
          <w:rFonts w:hint="eastAsia" w:ascii="宋体" w:hAnsi="宋体"/>
          <w:bCs/>
          <w:szCs w:val="21"/>
        </w:rPr>
        <w:t>A.授权代理人与投标人之间签署的</w:t>
      </w:r>
      <w:r>
        <w:rPr>
          <w:rFonts w:hint="eastAsia" w:ascii="宋体" w:hAnsi="宋体"/>
          <w:b/>
          <w:color w:val="FF0000"/>
          <w:szCs w:val="21"/>
          <w:highlight w:val="yellow"/>
          <w:u w:val="single"/>
        </w:rPr>
        <w:t>劳动合同</w:t>
      </w:r>
      <w:r>
        <w:rPr>
          <w:rFonts w:hint="eastAsia" w:ascii="宋体" w:hAnsi="宋体"/>
          <w:b/>
          <w:color w:val="FF0000"/>
          <w:szCs w:val="21"/>
          <w:u w:val="single"/>
        </w:rPr>
        <w:t>原版彩色清晰复印件</w:t>
      </w:r>
      <w:r>
        <w:rPr>
          <w:rFonts w:hint="eastAsia" w:ascii="宋体" w:hAnsi="宋体"/>
          <w:bCs/>
          <w:szCs w:val="21"/>
        </w:rPr>
        <w:t>（体现关键信息即可，包括但不限于合同首页、体现授权代理人个人姓名的关键页以及合同签字盖章页等）</w:t>
      </w:r>
    </w:p>
    <w:p w14:paraId="20556FD3">
      <w:pPr>
        <w:ind w:firstLine="420" w:firstLineChars="200"/>
        <w:rPr>
          <w:rFonts w:ascii="宋体" w:hAnsi="宋体"/>
          <w:bCs/>
          <w:szCs w:val="21"/>
        </w:rPr>
      </w:pPr>
      <w:r>
        <w:rPr>
          <w:rFonts w:hint="eastAsia" w:ascii="宋体" w:hAnsi="宋体"/>
          <w:bCs/>
          <w:szCs w:val="21"/>
        </w:rPr>
        <w:t>B.投标人与第三方代理公司之间就投标人单位员工社保缴纳相关事项签署的</w:t>
      </w:r>
      <w:r>
        <w:rPr>
          <w:rFonts w:hint="eastAsia" w:ascii="宋体" w:hAnsi="宋体"/>
          <w:b/>
          <w:color w:val="FF0000"/>
          <w:szCs w:val="21"/>
          <w:highlight w:val="yellow"/>
          <w:u w:val="single"/>
        </w:rPr>
        <w:t>代缴服务合同</w:t>
      </w:r>
      <w:r>
        <w:rPr>
          <w:rFonts w:hint="eastAsia" w:ascii="宋体" w:hAnsi="宋体"/>
          <w:b/>
          <w:color w:val="FF0000"/>
          <w:szCs w:val="21"/>
          <w:u w:val="single"/>
        </w:rPr>
        <w:t>原版彩色清晰复印件</w:t>
      </w:r>
      <w:r>
        <w:rPr>
          <w:rFonts w:hint="eastAsia" w:ascii="宋体" w:hAnsi="宋体"/>
          <w:bCs/>
          <w:szCs w:val="21"/>
        </w:rPr>
        <w:t>（体现关键信息即可，包括但不限合同首页、体现投标人单位名称与第三方代理公司单位名称以及代缴服务等相关信息的关键页、合同签字盖章页等）</w:t>
      </w:r>
    </w:p>
    <w:p w14:paraId="66A381FF">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仿宋_GB2312" w:hAnsi="仿宋_GB2312" w:eastAsia="仿宋_GB2312" w:cs="仿宋_GB2312"/>
          <w:b w:val="0"/>
          <w:bCs w:val="0"/>
          <w:color w:val="000000"/>
          <w:kern w:val="2"/>
          <w:sz w:val="28"/>
          <w:szCs w:val="28"/>
          <w:lang w:val="en-US" w:eastAsia="zh-CN" w:bidi="ar-SA"/>
        </w:rPr>
      </w:pPr>
      <w:r>
        <w:rPr>
          <w:rFonts w:hint="eastAsia" w:ascii="宋体" w:hAnsi="宋体"/>
          <w:bCs/>
          <w:szCs w:val="21"/>
        </w:rPr>
        <w:t>C.其他有效相关证明材料（如有请提供）</w:t>
      </w:r>
    </w:p>
    <w:p w14:paraId="395384A2">
      <w:pPr>
        <w:pStyle w:val="3"/>
        <w:keepNext/>
        <w:keepLines/>
        <w:pageBreakBefore w:val="0"/>
        <w:widowControl w:val="0"/>
        <w:numPr>
          <w:ilvl w:val="0"/>
          <w:numId w:val="0"/>
        </w:numPr>
        <w:kinsoku/>
        <w:wordWrap/>
        <w:overflowPunct/>
        <w:topLinePunct w:val="0"/>
        <w:autoSpaceDE/>
        <w:autoSpaceDN/>
        <w:bidi w:val="0"/>
        <w:adjustRightInd/>
        <w:snapToGrid/>
        <w:spacing w:line="240" w:lineRule="auto"/>
        <w:textAlignment w:val="auto"/>
        <w:outlineLvl w:val="0"/>
        <w:rPr>
          <w:rFonts w:hint="eastAsia" w:ascii="仿宋" w:hAnsi="仿宋" w:eastAsia="仿宋"/>
          <w:b/>
          <w:color w:val="000000"/>
          <w:sz w:val="28"/>
          <w:szCs w:val="28"/>
          <w:lang w:eastAsia="zh-CN"/>
        </w:rPr>
      </w:pPr>
      <w:bookmarkStart w:id="6" w:name="_Toc14593"/>
      <w:r>
        <w:rPr>
          <w:rFonts w:hint="eastAsia" w:ascii="仿宋_GB2312" w:eastAsia="仿宋_GB2312"/>
          <w:lang w:eastAsia="zh-CN"/>
        </w:rPr>
        <w:t>四</w:t>
      </w:r>
      <w:r>
        <w:rPr>
          <w:rFonts w:hint="eastAsia" w:ascii="仿宋_GB2312" w:eastAsia="仿宋_GB2312"/>
        </w:rPr>
        <w:t>、</w:t>
      </w:r>
      <w:r>
        <w:rPr>
          <w:rFonts w:hint="eastAsia" w:ascii="仿宋_GB2312" w:eastAsia="仿宋_GB2312"/>
          <w:lang w:eastAsia="zh-CN"/>
        </w:rPr>
        <w:t>市场行为</w:t>
      </w:r>
      <w:r>
        <w:rPr>
          <w:rFonts w:hint="eastAsia" w:ascii="仿宋_GB2312" w:eastAsia="仿宋_GB2312"/>
        </w:rPr>
        <w:t>情况</w:t>
      </w:r>
      <w:bookmarkEnd w:id="6"/>
    </w:p>
    <w:p w14:paraId="4B797A6C">
      <w:pPr>
        <w:ind w:firstLine="643" w:firstLineChars="200"/>
        <w:jc w:val="center"/>
        <w:rPr>
          <w:rFonts w:hint="eastAsia" w:ascii="仿宋_GB2312" w:hAnsi="宋体" w:eastAsia="仿宋_GB2312"/>
          <w:b/>
          <w:sz w:val="32"/>
          <w:szCs w:val="32"/>
          <w:lang w:eastAsia="zh-CN"/>
        </w:rPr>
      </w:pPr>
      <w:r>
        <w:rPr>
          <w:rFonts w:hint="eastAsia" w:ascii="仿宋_GB2312" w:hAnsi="仿宋_GB2312" w:eastAsia="仿宋_GB2312" w:cs="仿宋_GB2312"/>
          <w:b/>
          <w:sz w:val="32"/>
          <w:szCs w:val="32"/>
          <w:lang w:eastAsia="zh-CN"/>
        </w:rPr>
        <w:t>市场行为情况</w:t>
      </w:r>
    </w:p>
    <w:p w14:paraId="07A7B7F4">
      <w:pPr>
        <w:spacing w:line="560" w:lineRule="exact"/>
        <w:ind w:firstLine="560" w:firstLineChars="200"/>
        <w:jc w:val="center"/>
        <w:rPr>
          <w:rFonts w:hint="eastAsia" w:ascii="仿宋_GB2312" w:eastAsia="仿宋_GB2312"/>
          <w:b/>
          <w:sz w:val="32"/>
          <w:szCs w:val="32"/>
          <w:lang w:eastAsia="zh-CN"/>
        </w:rPr>
      </w:pPr>
      <w:bookmarkStart w:id="7" w:name="_Hlk13846646"/>
      <w:r>
        <w:rPr>
          <w:rFonts w:hint="eastAsia" w:ascii="仿宋" w:hAnsi="仿宋" w:eastAsia="仿宋" w:cs="仿宋"/>
          <w:color w:val="FF0000"/>
          <w:sz w:val="28"/>
          <w:szCs w:val="28"/>
          <w:highlight w:val="cyan"/>
          <w:lang w:eastAsia="zh-CN"/>
        </w:rPr>
        <w:t>此项内容报名资料不需要提供，但报名单位报名资料审核通过、参与投标时则投标文件必须提供。</w:t>
      </w:r>
    </w:p>
    <w:p w14:paraId="22C6F70D">
      <w:pPr>
        <w:spacing w:line="56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（一）不良行为记录情况</w:t>
      </w:r>
    </w:p>
    <w:p w14:paraId="76049BDF">
      <w:pPr>
        <w:spacing w:line="56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按格式列明近三年（自</w:t>
      </w:r>
      <w:r>
        <w:rPr>
          <w:rFonts w:hint="eastAsia" w:ascii="仿宋_GB2312" w:hAnsi="仿宋_GB2312" w:eastAsia="仿宋_GB2312" w:cs="仿宋_GB2312"/>
          <w:color w:val="FF0000"/>
          <w:sz w:val="28"/>
          <w:szCs w:val="28"/>
        </w:rPr>
        <w:t>20</w:t>
      </w:r>
      <w:r>
        <w:rPr>
          <w:rFonts w:hint="eastAsia" w:ascii="仿宋_GB2312" w:hAnsi="仿宋_GB2312" w:eastAsia="仿宋_GB2312" w:cs="仿宋_GB2312"/>
          <w:color w:val="FF0000"/>
          <w:sz w:val="28"/>
          <w:szCs w:val="28"/>
          <w:lang w:val="en-US" w:eastAsia="zh-CN"/>
        </w:rPr>
        <w:t>22</w:t>
      </w:r>
      <w:r>
        <w:rPr>
          <w:rFonts w:hint="eastAsia" w:ascii="仿宋_GB2312" w:hAnsi="仿宋_GB2312" w:eastAsia="仿宋_GB2312" w:cs="仿宋_GB2312"/>
          <w:color w:val="FF0000"/>
          <w:sz w:val="28"/>
          <w:szCs w:val="28"/>
        </w:rPr>
        <w:t>年01月01日</w:t>
      </w:r>
      <w:r>
        <w:rPr>
          <w:rFonts w:hint="eastAsia" w:ascii="仿宋_GB2312" w:hAnsi="仿宋_GB2312" w:eastAsia="仿宋_GB2312" w:cs="仿宋_GB2312"/>
          <w:color w:val="000000"/>
          <w:sz w:val="28"/>
          <w:szCs w:val="28"/>
        </w:rPr>
        <w:t>起）投标人不良行为记录情况，没有则填无。</w:t>
      </w:r>
    </w:p>
    <w:tbl>
      <w:tblPr>
        <w:tblStyle w:val="14"/>
        <w:tblW w:w="96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1633"/>
        <w:gridCol w:w="1417"/>
        <w:gridCol w:w="1701"/>
        <w:gridCol w:w="2648"/>
        <w:gridCol w:w="1450"/>
      </w:tblGrid>
      <w:tr w14:paraId="2CA6A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823" w:type="dxa"/>
            <w:vMerge w:val="restart"/>
            <w:shd w:val="clear" w:color="auto" w:fill="FBD4B4"/>
            <w:noWrap w:val="0"/>
            <w:vAlign w:val="center"/>
          </w:tcPr>
          <w:p w14:paraId="10EB8A7F">
            <w:pPr>
              <w:spacing w:line="360" w:lineRule="auto"/>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序号</w:t>
            </w:r>
          </w:p>
        </w:tc>
        <w:tc>
          <w:tcPr>
            <w:tcW w:w="1633" w:type="dxa"/>
            <w:vMerge w:val="restart"/>
            <w:shd w:val="clear" w:color="auto" w:fill="FBD4B4"/>
            <w:noWrap w:val="0"/>
            <w:vAlign w:val="center"/>
          </w:tcPr>
          <w:p w14:paraId="5B09016D">
            <w:pPr>
              <w:spacing w:line="32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项目名称</w:t>
            </w:r>
          </w:p>
        </w:tc>
        <w:tc>
          <w:tcPr>
            <w:tcW w:w="7216" w:type="dxa"/>
            <w:gridSpan w:val="4"/>
            <w:shd w:val="clear" w:color="auto" w:fill="FBD4B4"/>
            <w:noWrap w:val="0"/>
            <w:vAlign w:val="center"/>
          </w:tcPr>
          <w:p w14:paraId="094C4727">
            <w:pPr>
              <w:spacing w:line="32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不良行为记录</w:t>
            </w:r>
          </w:p>
        </w:tc>
      </w:tr>
      <w:tr w14:paraId="03677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823" w:type="dxa"/>
            <w:vMerge w:val="continue"/>
            <w:shd w:val="clear" w:color="auto" w:fill="FBD4B4"/>
            <w:noWrap w:val="0"/>
            <w:vAlign w:val="center"/>
          </w:tcPr>
          <w:p w14:paraId="3D9EBB89">
            <w:pPr>
              <w:spacing w:line="360" w:lineRule="auto"/>
              <w:jc w:val="center"/>
              <w:rPr>
                <w:rFonts w:ascii="仿宋_GB2312" w:hAnsi="仿宋_GB2312" w:eastAsia="仿宋_GB2312" w:cs="仿宋_GB2312"/>
                <w:b/>
                <w:color w:val="000000"/>
                <w:sz w:val="28"/>
                <w:szCs w:val="28"/>
              </w:rPr>
            </w:pPr>
          </w:p>
        </w:tc>
        <w:tc>
          <w:tcPr>
            <w:tcW w:w="1633" w:type="dxa"/>
            <w:vMerge w:val="continue"/>
            <w:shd w:val="clear" w:color="auto" w:fill="FBD4B4"/>
            <w:noWrap w:val="0"/>
            <w:vAlign w:val="center"/>
          </w:tcPr>
          <w:p w14:paraId="5D98A84A">
            <w:pPr>
              <w:spacing w:line="320" w:lineRule="exact"/>
              <w:jc w:val="center"/>
              <w:rPr>
                <w:rFonts w:ascii="仿宋_GB2312" w:hAnsi="仿宋_GB2312" w:eastAsia="仿宋_GB2312" w:cs="仿宋_GB2312"/>
                <w:b/>
                <w:color w:val="000000"/>
                <w:sz w:val="28"/>
                <w:szCs w:val="28"/>
              </w:rPr>
            </w:pPr>
          </w:p>
        </w:tc>
        <w:tc>
          <w:tcPr>
            <w:tcW w:w="1417" w:type="dxa"/>
            <w:shd w:val="clear" w:color="auto" w:fill="FBD4B4"/>
            <w:noWrap w:val="0"/>
            <w:vAlign w:val="center"/>
          </w:tcPr>
          <w:p w14:paraId="728A14B6">
            <w:pPr>
              <w:spacing w:line="32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信息公布日期</w:t>
            </w:r>
          </w:p>
        </w:tc>
        <w:tc>
          <w:tcPr>
            <w:tcW w:w="1701" w:type="dxa"/>
            <w:shd w:val="clear" w:color="auto" w:fill="FBD4B4"/>
            <w:noWrap w:val="0"/>
            <w:vAlign w:val="center"/>
          </w:tcPr>
          <w:p w14:paraId="0F1F9619">
            <w:pPr>
              <w:spacing w:line="32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公布地址</w:t>
            </w:r>
          </w:p>
        </w:tc>
        <w:tc>
          <w:tcPr>
            <w:tcW w:w="2648" w:type="dxa"/>
            <w:shd w:val="clear" w:color="auto" w:fill="FBD4B4"/>
            <w:noWrap w:val="0"/>
            <w:vAlign w:val="center"/>
          </w:tcPr>
          <w:p w14:paraId="14408B31">
            <w:pPr>
              <w:spacing w:line="32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内容</w:t>
            </w:r>
          </w:p>
        </w:tc>
        <w:tc>
          <w:tcPr>
            <w:tcW w:w="1450" w:type="dxa"/>
            <w:shd w:val="clear" w:color="auto" w:fill="FBD4B4"/>
            <w:noWrap w:val="0"/>
            <w:vAlign w:val="center"/>
          </w:tcPr>
          <w:p w14:paraId="7909E9BF">
            <w:pPr>
              <w:spacing w:line="32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性质</w:t>
            </w:r>
          </w:p>
        </w:tc>
      </w:tr>
      <w:tr w14:paraId="7C900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noWrap w:val="0"/>
            <w:vAlign w:val="center"/>
          </w:tcPr>
          <w:p w14:paraId="30ED63A1">
            <w:pPr>
              <w:spacing w:line="360"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633" w:type="dxa"/>
            <w:noWrap w:val="0"/>
            <w:vAlign w:val="center"/>
          </w:tcPr>
          <w:p w14:paraId="3579CF39">
            <w:pPr>
              <w:spacing w:line="320" w:lineRule="exact"/>
              <w:jc w:val="center"/>
              <w:rPr>
                <w:rFonts w:ascii="仿宋_GB2312" w:hAnsi="仿宋_GB2312" w:eastAsia="仿宋_GB2312" w:cs="仿宋_GB2312"/>
                <w:color w:val="000000"/>
                <w:sz w:val="28"/>
                <w:szCs w:val="28"/>
              </w:rPr>
            </w:pPr>
          </w:p>
        </w:tc>
        <w:tc>
          <w:tcPr>
            <w:tcW w:w="1417" w:type="dxa"/>
            <w:noWrap w:val="0"/>
            <w:vAlign w:val="center"/>
          </w:tcPr>
          <w:p w14:paraId="28D32C78">
            <w:pPr>
              <w:spacing w:line="320" w:lineRule="exact"/>
              <w:jc w:val="center"/>
              <w:rPr>
                <w:rFonts w:ascii="仿宋_GB2312" w:hAnsi="仿宋_GB2312" w:eastAsia="仿宋_GB2312" w:cs="仿宋_GB2312"/>
                <w:color w:val="000000"/>
                <w:sz w:val="28"/>
                <w:szCs w:val="28"/>
              </w:rPr>
            </w:pPr>
          </w:p>
        </w:tc>
        <w:tc>
          <w:tcPr>
            <w:tcW w:w="1701" w:type="dxa"/>
            <w:noWrap w:val="0"/>
            <w:vAlign w:val="center"/>
          </w:tcPr>
          <w:p w14:paraId="08529D5A">
            <w:pPr>
              <w:spacing w:line="320" w:lineRule="exact"/>
              <w:jc w:val="center"/>
              <w:rPr>
                <w:rFonts w:ascii="仿宋_GB2312" w:hAnsi="仿宋_GB2312" w:eastAsia="仿宋_GB2312" w:cs="仿宋_GB2312"/>
                <w:color w:val="000000"/>
                <w:sz w:val="28"/>
                <w:szCs w:val="28"/>
              </w:rPr>
            </w:pPr>
          </w:p>
        </w:tc>
        <w:tc>
          <w:tcPr>
            <w:tcW w:w="2648" w:type="dxa"/>
            <w:noWrap w:val="0"/>
            <w:vAlign w:val="center"/>
          </w:tcPr>
          <w:p w14:paraId="6D286CA8">
            <w:pPr>
              <w:spacing w:line="320" w:lineRule="exact"/>
              <w:jc w:val="center"/>
              <w:rPr>
                <w:rFonts w:ascii="仿宋_GB2312" w:hAnsi="仿宋_GB2312" w:eastAsia="仿宋_GB2312" w:cs="仿宋_GB2312"/>
                <w:color w:val="000000"/>
                <w:sz w:val="28"/>
                <w:szCs w:val="28"/>
              </w:rPr>
            </w:pPr>
          </w:p>
        </w:tc>
        <w:tc>
          <w:tcPr>
            <w:tcW w:w="1450" w:type="dxa"/>
            <w:noWrap w:val="0"/>
            <w:vAlign w:val="center"/>
          </w:tcPr>
          <w:p w14:paraId="31125287">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严重/</w:t>
            </w:r>
          </w:p>
          <w:p w14:paraId="6940AAB5">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一般</w:t>
            </w:r>
          </w:p>
        </w:tc>
      </w:tr>
      <w:tr w14:paraId="07A45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noWrap w:val="0"/>
            <w:vAlign w:val="center"/>
          </w:tcPr>
          <w:p w14:paraId="33D69E8A">
            <w:pPr>
              <w:spacing w:line="360"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633" w:type="dxa"/>
            <w:noWrap w:val="0"/>
            <w:vAlign w:val="center"/>
          </w:tcPr>
          <w:p w14:paraId="794CFDBF">
            <w:pPr>
              <w:spacing w:line="320" w:lineRule="exact"/>
              <w:jc w:val="center"/>
              <w:rPr>
                <w:rFonts w:ascii="仿宋_GB2312" w:hAnsi="仿宋_GB2312" w:eastAsia="仿宋_GB2312" w:cs="仿宋_GB2312"/>
                <w:color w:val="000000"/>
                <w:sz w:val="28"/>
                <w:szCs w:val="28"/>
              </w:rPr>
            </w:pPr>
          </w:p>
        </w:tc>
        <w:tc>
          <w:tcPr>
            <w:tcW w:w="1417" w:type="dxa"/>
            <w:noWrap w:val="0"/>
            <w:vAlign w:val="center"/>
          </w:tcPr>
          <w:p w14:paraId="33AB3EDB">
            <w:pPr>
              <w:spacing w:line="320" w:lineRule="exact"/>
              <w:jc w:val="center"/>
              <w:rPr>
                <w:rFonts w:ascii="仿宋_GB2312" w:hAnsi="仿宋_GB2312" w:eastAsia="仿宋_GB2312" w:cs="仿宋_GB2312"/>
                <w:color w:val="000000"/>
                <w:sz w:val="28"/>
                <w:szCs w:val="28"/>
              </w:rPr>
            </w:pPr>
          </w:p>
        </w:tc>
        <w:tc>
          <w:tcPr>
            <w:tcW w:w="1701" w:type="dxa"/>
            <w:noWrap w:val="0"/>
            <w:vAlign w:val="center"/>
          </w:tcPr>
          <w:p w14:paraId="2B56C5AD">
            <w:pPr>
              <w:spacing w:line="320" w:lineRule="exact"/>
              <w:jc w:val="center"/>
              <w:rPr>
                <w:rFonts w:ascii="仿宋_GB2312" w:hAnsi="仿宋_GB2312" w:eastAsia="仿宋_GB2312" w:cs="仿宋_GB2312"/>
                <w:color w:val="000000"/>
                <w:sz w:val="28"/>
                <w:szCs w:val="28"/>
              </w:rPr>
            </w:pPr>
          </w:p>
        </w:tc>
        <w:tc>
          <w:tcPr>
            <w:tcW w:w="2648" w:type="dxa"/>
            <w:noWrap w:val="0"/>
            <w:vAlign w:val="center"/>
          </w:tcPr>
          <w:p w14:paraId="6CD03D16">
            <w:pPr>
              <w:spacing w:line="320" w:lineRule="exact"/>
              <w:jc w:val="center"/>
              <w:rPr>
                <w:rFonts w:ascii="仿宋_GB2312" w:hAnsi="仿宋_GB2312" w:eastAsia="仿宋_GB2312" w:cs="仿宋_GB2312"/>
                <w:color w:val="000000"/>
                <w:sz w:val="28"/>
                <w:szCs w:val="28"/>
              </w:rPr>
            </w:pPr>
          </w:p>
        </w:tc>
        <w:tc>
          <w:tcPr>
            <w:tcW w:w="1450" w:type="dxa"/>
            <w:noWrap w:val="0"/>
            <w:vAlign w:val="center"/>
          </w:tcPr>
          <w:p w14:paraId="3B8A8295">
            <w:pPr>
              <w:spacing w:line="320" w:lineRule="exact"/>
              <w:jc w:val="center"/>
              <w:rPr>
                <w:rFonts w:ascii="仿宋_GB2312" w:hAnsi="仿宋_GB2312" w:eastAsia="仿宋_GB2312" w:cs="仿宋_GB2312"/>
                <w:color w:val="000000"/>
                <w:sz w:val="28"/>
                <w:szCs w:val="28"/>
              </w:rPr>
            </w:pPr>
          </w:p>
        </w:tc>
      </w:tr>
      <w:tr w14:paraId="7C3C7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noWrap w:val="0"/>
            <w:vAlign w:val="center"/>
          </w:tcPr>
          <w:p w14:paraId="3068CB95">
            <w:pPr>
              <w:spacing w:line="360" w:lineRule="auto"/>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633" w:type="dxa"/>
            <w:noWrap w:val="0"/>
            <w:vAlign w:val="center"/>
          </w:tcPr>
          <w:p w14:paraId="2A227900">
            <w:pPr>
              <w:spacing w:line="320" w:lineRule="exact"/>
              <w:jc w:val="center"/>
              <w:rPr>
                <w:rFonts w:ascii="仿宋_GB2312" w:hAnsi="仿宋_GB2312" w:eastAsia="仿宋_GB2312" w:cs="仿宋_GB2312"/>
                <w:color w:val="000000"/>
                <w:sz w:val="28"/>
                <w:szCs w:val="28"/>
              </w:rPr>
            </w:pPr>
          </w:p>
        </w:tc>
        <w:tc>
          <w:tcPr>
            <w:tcW w:w="1417" w:type="dxa"/>
            <w:noWrap w:val="0"/>
            <w:vAlign w:val="center"/>
          </w:tcPr>
          <w:p w14:paraId="3E3F3BF1">
            <w:pPr>
              <w:spacing w:line="320" w:lineRule="exact"/>
              <w:jc w:val="center"/>
              <w:rPr>
                <w:rFonts w:ascii="仿宋_GB2312" w:hAnsi="仿宋_GB2312" w:eastAsia="仿宋_GB2312" w:cs="仿宋_GB2312"/>
                <w:color w:val="000000"/>
                <w:sz w:val="28"/>
                <w:szCs w:val="28"/>
              </w:rPr>
            </w:pPr>
          </w:p>
        </w:tc>
        <w:tc>
          <w:tcPr>
            <w:tcW w:w="1701" w:type="dxa"/>
            <w:noWrap w:val="0"/>
            <w:vAlign w:val="center"/>
          </w:tcPr>
          <w:p w14:paraId="161300BD">
            <w:pPr>
              <w:spacing w:line="320" w:lineRule="exact"/>
              <w:jc w:val="center"/>
              <w:rPr>
                <w:rFonts w:ascii="仿宋_GB2312" w:hAnsi="仿宋_GB2312" w:eastAsia="仿宋_GB2312" w:cs="仿宋_GB2312"/>
                <w:color w:val="000000"/>
                <w:sz w:val="28"/>
                <w:szCs w:val="28"/>
              </w:rPr>
            </w:pPr>
          </w:p>
        </w:tc>
        <w:tc>
          <w:tcPr>
            <w:tcW w:w="2648" w:type="dxa"/>
            <w:noWrap w:val="0"/>
            <w:vAlign w:val="center"/>
          </w:tcPr>
          <w:p w14:paraId="6873AE96">
            <w:pPr>
              <w:spacing w:line="320" w:lineRule="exact"/>
              <w:jc w:val="center"/>
              <w:rPr>
                <w:rFonts w:ascii="仿宋_GB2312" w:hAnsi="仿宋_GB2312" w:eastAsia="仿宋_GB2312" w:cs="仿宋_GB2312"/>
                <w:color w:val="000000"/>
                <w:sz w:val="28"/>
                <w:szCs w:val="28"/>
              </w:rPr>
            </w:pPr>
          </w:p>
        </w:tc>
        <w:tc>
          <w:tcPr>
            <w:tcW w:w="1450" w:type="dxa"/>
            <w:noWrap w:val="0"/>
            <w:vAlign w:val="center"/>
          </w:tcPr>
          <w:p w14:paraId="1D8AF368">
            <w:pPr>
              <w:spacing w:line="320" w:lineRule="exact"/>
              <w:jc w:val="center"/>
              <w:rPr>
                <w:rFonts w:ascii="仿宋_GB2312" w:hAnsi="仿宋_GB2312" w:eastAsia="仿宋_GB2312" w:cs="仿宋_GB2312"/>
                <w:color w:val="000000"/>
                <w:sz w:val="28"/>
                <w:szCs w:val="28"/>
              </w:rPr>
            </w:pPr>
          </w:p>
        </w:tc>
      </w:tr>
    </w:tbl>
    <w:p w14:paraId="01CACE09">
      <w:pPr>
        <w:spacing w:line="400" w:lineRule="exact"/>
        <w:ind w:firstLine="480" w:firstLineChars="200"/>
        <w:rPr>
          <w:rFonts w:ascii="仿宋" w:hAnsi="仿宋" w:eastAsia="仿宋"/>
          <w:sz w:val="24"/>
          <w:szCs w:val="24"/>
        </w:rPr>
      </w:pPr>
      <w:r>
        <w:rPr>
          <w:rFonts w:hint="eastAsia" w:ascii="仿宋" w:hAnsi="仿宋" w:eastAsia="仿宋"/>
          <w:color w:val="000000"/>
          <w:sz w:val="24"/>
          <w:szCs w:val="24"/>
        </w:rPr>
        <w:t>说明：1.</w:t>
      </w:r>
      <w:r>
        <w:rPr>
          <w:rFonts w:ascii="仿宋" w:hAnsi="仿宋" w:eastAsia="仿宋"/>
          <w:sz w:val="24"/>
          <w:szCs w:val="24"/>
        </w:rPr>
        <w:t>存在以下情况的，将被视为不良行为记录：</w:t>
      </w:r>
    </w:p>
    <w:p w14:paraId="090400D7">
      <w:pPr>
        <w:spacing w:line="400" w:lineRule="exact"/>
        <w:ind w:firstLine="480" w:firstLineChars="200"/>
        <w:rPr>
          <w:rFonts w:ascii="仿宋" w:hAnsi="仿宋" w:eastAsia="仿宋"/>
          <w:sz w:val="24"/>
          <w:szCs w:val="24"/>
        </w:rPr>
      </w:pPr>
      <w:r>
        <w:rPr>
          <w:rFonts w:ascii="仿宋" w:hAnsi="仿宋" w:eastAsia="仿宋"/>
          <w:sz w:val="24"/>
          <w:szCs w:val="24"/>
        </w:rPr>
        <w:t>（1）以行业主管部门，如</w:t>
      </w:r>
      <w:r>
        <w:rPr>
          <w:rFonts w:hint="eastAsia" w:ascii="仿宋" w:hAnsi="仿宋" w:eastAsia="仿宋"/>
          <w:color w:val="FF0000"/>
          <w:sz w:val="24"/>
          <w:szCs w:val="24"/>
        </w:rPr>
        <w:t>国家企业信用信息公示系统以及工商行政等</w:t>
      </w:r>
      <w:r>
        <w:rPr>
          <w:rFonts w:hint="eastAsia" w:ascii="仿宋" w:hAnsi="仿宋" w:eastAsia="仿宋"/>
          <w:color w:val="FF0000"/>
          <w:sz w:val="24"/>
          <w:szCs w:val="24"/>
          <w:lang w:eastAsia="zh-CN"/>
        </w:rPr>
        <w:t>市场监督</w:t>
      </w:r>
      <w:r>
        <w:rPr>
          <w:rFonts w:hint="eastAsia" w:ascii="仿宋" w:hAnsi="仿宋" w:eastAsia="仿宋"/>
          <w:color w:val="FF0000"/>
          <w:sz w:val="24"/>
          <w:szCs w:val="24"/>
        </w:rPr>
        <w:t>管理部门</w:t>
      </w:r>
      <w:r>
        <w:rPr>
          <w:rFonts w:ascii="仿宋" w:hAnsi="仿宋" w:eastAsia="仿宋"/>
          <w:sz w:val="24"/>
          <w:szCs w:val="24"/>
        </w:rPr>
        <w:t>发布的文件为准，如有请提供相关文件</w:t>
      </w:r>
      <w:r>
        <w:rPr>
          <w:rFonts w:hint="eastAsia" w:ascii="仿宋" w:hAnsi="仿宋" w:eastAsia="仿宋"/>
          <w:sz w:val="24"/>
          <w:szCs w:val="24"/>
        </w:rPr>
        <w:t>原版彩色清晰打印件或</w:t>
      </w:r>
      <w:r>
        <w:rPr>
          <w:rFonts w:ascii="仿宋" w:hAnsi="仿宋" w:eastAsia="仿宋"/>
          <w:sz w:val="24"/>
          <w:szCs w:val="24"/>
        </w:rPr>
        <w:t>复印件并加盖单位公章</w:t>
      </w:r>
      <w:r>
        <w:rPr>
          <w:rFonts w:hint="eastAsia" w:ascii="仿宋" w:hAnsi="仿宋" w:eastAsia="仿宋"/>
          <w:sz w:val="24"/>
          <w:szCs w:val="24"/>
        </w:rPr>
        <w:t>，没有则不用提供</w:t>
      </w:r>
      <w:r>
        <w:rPr>
          <w:rFonts w:ascii="仿宋" w:hAnsi="仿宋" w:eastAsia="仿宋"/>
          <w:sz w:val="24"/>
          <w:szCs w:val="24"/>
        </w:rPr>
        <w:t>。</w:t>
      </w:r>
    </w:p>
    <w:p w14:paraId="35FB0DA2">
      <w:pPr>
        <w:autoSpaceDE w:val="0"/>
        <w:autoSpaceDN w:val="0"/>
        <w:adjustRightInd w:val="0"/>
        <w:spacing w:line="400" w:lineRule="exact"/>
        <w:ind w:firstLine="480" w:firstLineChars="200"/>
        <w:jc w:val="left"/>
        <w:rPr>
          <w:rFonts w:ascii="仿宋" w:hAnsi="仿宋" w:eastAsia="仿宋"/>
          <w:kern w:val="0"/>
          <w:sz w:val="24"/>
          <w:szCs w:val="24"/>
        </w:rPr>
      </w:pPr>
      <w:r>
        <w:rPr>
          <w:rFonts w:ascii="仿宋" w:hAnsi="仿宋" w:eastAsia="仿宋"/>
          <w:sz w:val="24"/>
          <w:szCs w:val="24"/>
        </w:rPr>
        <w:t>（2）除以行业主管部门外，若投标人在与招标人近三年</w:t>
      </w:r>
      <w:r>
        <w:rPr>
          <w:rFonts w:ascii="仿宋" w:hAnsi="仿宋" w:eastAsia="仿宋"/>
          <w:color w:val="000000"/>
          <w:sz w:val="24"/>
          <w:szCs w:val="24"/>
        </w:rPr>
        <w:t>（自20</w:t>
      </w:r>
      <w:r>
        <w:rPr>
          <w:rFonts w:hint="eastAsia" w:ascii="仿宋" w:hAnsi="仿宋" w:eastAsia="仿宋"/>
          <w:color w:val="000000"/>
          <w:sz w:val="24"/>
          <w:szCs w:val="24"/>
          <w:lang w:val="en-US" w:eastAsia="zh-CN"/>
        </w:rPr>
        <w:t>22</w:t>
      </w:r>
      <w:r>
        <w:rPr>
          <w:rFonts w:ascii="仿宋" w:hAnsi="仿宋" w:eastAsia="仿宋"/>
          <w:color w:val="000000"/>
          <w:sz w:val="24"/>
          <w:szCs w:val="24"/>
        </w:rPr>
        <w:t>年01月01日起）</w:t>
      </w:r>
      <w:r>
        <w:rPr>
          <w:rFonts w:ascii="仿宋" w:hAnsi="仿宋" w:eastAsia="仿宋"/>
          <w:sz w:val="24"/>
          <w:szCs w:val="24"/>
        </w:rPr>
        <w:t>合作过程中或者被招标人知晓投标人在与其他单位近三年合作过程中</w:t>
      </w:r>
      <w:r>
        <w:rPr>
          <w:rFonts w:hint="eastAsia" w:ascii="仿宋" w:hAnsi="仿宋" w:eastAsia="仿宋"/>
          <w:sz w:val="24"/>
          <w:szCs w:val="24"/>
        </w:rPr>
        <w:t>存在严重违约、</w:t>
      </w:r>
      <w:r>
        <w:rPr>
          <w:rFonts w:ascii="仿宋" w:hAnsi="仿宋" w:eastAsia="仿宋"/>
          <w:sz w:val="24"/>
          <w:szCs w:val="24"/>
        </w:rPr>
        <w:t>所负责项目存在重大质量问题等情形的，也将被视为存在不良行为记录</w:t>
      </w:r>
      <w:r>
        <w:rPr>
          <w:rFonts w:hint="eastAsia" w:ascii="仿宋" w:hAnsi="仿宋" w:eastAsia="仿宋"/>
          <w:sz w:val="24"/>
          <w:szCs w:val="24"/>
        </w:rPr>
        <w:t>，招标人有权视情况予以认定并进行相应处理</w:t>
      </w:r>
      <w:r>
        <w:rPr>
          <w:rFonts w:ascii="仿宋" w:hAnsi="仿宋" w:eastAsia="仿宋"/>
          <w:sz w:val="24"/>
          <w:szCs w:val="24"/>
        </w:rPr>
        <w:t>。</w:t>
      </w:r>
    </w:p>
    <w:p w14:paraId="078977CB">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2.请务必保证真实性。如若被发现存在失信行为，</w:t>
      </w:r>
      <w:r>
        <w:rPr>
          <w:rFonts w:hint="eastAsia" w:ascii="仿宋" w:hAnsi="仿宋" w:eastAsia="仿宋"/>
          <w:color w:val="FF0000"/>
          <w:sz w:val="24"/>
          <w:szCs w:val="24"/>
        </w:rPr>
        <w:t>招标人有权</w:t>
      </w:r>
      <w:r>
        <w:rPr>
          <w:rFonts w:hint="eastAsia" w:ascii="仿宋" w:hAnsi="仿宋" w:eastAsia="仿宋"/>
          <w:color w:val="000000"/>
          <w:sz w:val="24"/>
          <w:szCs w:val="24"/>
        </w:rPr>
        <w:t>取消其投标或中标资格或解除签约合同，并要求失信单位赔偿招标人相应损失。</w:t>
      </w:r>
    </w:p>
    <w:p w14:paraId="60FEBD7C">
      <w:pPr>
        <w:spacing w:line="400" w:lineRule="exact"/>
        <w:ind w:firstLine="480" w:firstLineChars="200"/>
        <w:jc w:val="left"/>
        <w:rPr>
          <w:rFonts w:hint="eastAsia" w:ascii="仿宋" w:hAnsi="仿宋" w:eastAsia="仿宋"/>
          <w:color w:val="FF0000"/>
          <w:sz w:val="24"/>
          <w:szCs w:val="24"/>
        </w:rPr>
      </w:pPr>
      <w:r>
        <w:rPr>
          <w:rFonts w:hint="eastAsia" w:ascii="仿宋" w:hAnsi="仿宋" w:eastAsia="仿宋"/>
          <w:sz w:val="24"/>
          <w:szCs w:val="24"/>
        </w:rPr>
        <w:t>3.</w:t>
      </w:r>
      <w:r>
        <w:rPr>
          <w:rFonts w:hint="eastAsia" w:ascii="仿宋" w:hAnsi="仿宋" w:eastAsia="仿宋"/>
          <w:color w:val="FF0000"/>
          <w:sz w:val="24"/>
          <w:szCs w:val="24"/>
        </w:rPr>
        <w:t>在各种经营活动中存在重大违法记录、在各种经营活动或招投标活动中存在弄虚作假之行为或者受到过工商行政</w:t>
      </w:r>
      <w:r>
        <w:rPr>
          <w:rFonts w:hint="eastAsia" w:ascii="仿宋" w:hAnsi="仿宋" w:eastAsia="仿宋"/>
          <w:color w:val="FF0000"/>
          <w:sz w:val="24"/>
          <w:szCs w:val="24"/>
          <w:lang w:eastAsia="zh-CN"/>
        </w:rPr>
        <w:t>、市场监管</w:t>
      </w:r>
      <w:r>
        <w:rPr>
          <w:rFonts w:hint="eastAsia" w:ascii="仿宋" w:hAnsi="仿宋" w:eastAsia="仿宋"/>
          <w:color w:val="FF0000"/>
          <w:sz w:val="24"/>
          <w:szCs w:val="24"/>
        </w:rPr>
        <w:t>等管理部门严重处罚的单位不得参与本次项目投标。</w:t>
      </w:r>
    </w:p>
    <w:p w14:paraId="0B3C93BD">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4.</w:t>
      </w:r>
      <w:r>
        <w:rPr>
          <w:rFonts w:hint="eastAsia" w:ascii="仿宋" w:hAnsi="仿宋" w:eastAsia="仿宋"/>
          <w:color w:val="FF0000"/>
          <w:sz w:val="24"/>
          <w:szCs w:val="24"/>
        </w:rPr>
        <w:t>中标单位与招标人合作期间，如招标人发现中标入库单位有不良行为记录，招标人有权单方面解除合同</w:t>
      </w:r>
      <w:r>
        <w:rPr>
          <w:rFonts w:hint="eastAsia" w:ascii="仿宋" w:hAnsi="仿宋" w:eastAsia="仿宋"/>
          <w:sz w:val="24"/>
          <w:szCs w:val="24"/>
        </w:rPr>
        <w:t>。</w:t>
      </w:r>
    </w:p>
    <w:p w14:paraId="686CC251">
      <w:pPr>
        <w:spacing w:line="360" w:lineRule="auto"/>
        <w:ind w:firstLine="480" w:firstLineChars="200"/>
        <w:jc w:val="left"/>
        <w:rPr>
          <w:rFonts w:ascii="仿宋" w:hAnsi="仿宋" w:eastAsia="仿宋"/>
          <w:sz w:val="24"/>
          <w:szCs w:val="24"/>
        </w:rPr>
      </w:pPr>
    </w:p>
    <w:p w14:paraId="35714397">
      <w:pPr>
        <w:adjustRightInd w:val="0"/>
        <w:snapToGrid w:val="0"/>
        <w:spacing w:before="120" w:beforeLines="50"/>
        <w:ind w:firstLine="2520" w:firstLineChars="900"/>
        <w:rPr>
          <w:rFonts w:ascii="仿宋" w:hAnsi="仿宋" w:eastAsia="仿宋"/>
          <w:color w:val="000000"/>
          <w:sz w:val="28"/>
          <w:szCs w:val="28"/>
          <w:u w:val="single"/>
        </w:rPr>
      </w:pPr>
      <w:r>
        <w:rPr>
          <w:rFonts w:hint="eastAsia" w:ascii="仿宋" w:hAnsi="仿宋" w:eastAsia="仿宋"/>
          <w:color w:val="000000"/>
          <w:sz w:val="28"/>
          <w:szCs w:val="28"/>
        </w:rPr>
        <w:t>投标人全称（盖单位公章）：</w:t>
      </w:r>
      <w:r>
        <w:rPr>
          <w:rFonts w:hint="eastAsia" w:ascii="仿宋" w:hAnsi="仿宋" w:eastAsia="仿宋"/>
          <w:color w:val="000000"/>
          <w:sz w:val="28"/>
          <w:szCs w:val="28"/>
          <w:u w:val="single"/>
        </w:rPr>
        <w:t xml:space="preserve">                         </w:t>
      </w:r>
    </w:p>
    <w:p w14:paraId="237546C8">
      <w:pPr>
        <w:adjustRightInd w:val="0"/>
        <w:snapToGrid w:val="0"/>
        <w:spacing w:before="120" w:beforeLines="50"/>
        <w:ind w:right="560" w:firstLine="2380" w:firstLineChars="850"/>
        <w:rPr>
          <w:rFonts w:ascii="仿宋" w:hAnsi="仿宋" w:eastAsia="仿宋"/>
          <w:color w:val="000000"/>
          <w:sz w:val="28"/>
          <w:szCs w:val="28"/>
          <w:u w:val="single"/>
        </w:rPr>
      </w:pPr>
      <w:r>
        <w:rPr>
          <w:rFonts w:hint="eastAsia" w:ascii="仿宋" w:hAnsi="仿宋" w:eastAsia="仿宋"/>
          <w:color w:val="000000"/>
          <w:sz w:val="28"/>
          <w:szCs w:val="28"/>
        </w:rPr>
        <w:t xml:space="preserve"> 法定代表人（负责人）或授权代理人（签字）：</w:t>
      </w:r>
      <w:r>
        <w:rPr>
          <w:rFonts w:hint="eastAsia" w:ascii="仿宋" w:hAnsi="仿宋" w:eastAsia="仿宋"/>
          <w:color w:val="000000"/>
          <w:sz w:val="28"/>
          <w:szCs w:val="28"/>
          <w:u w:val="single"/>
        </w:rPr>
        <w:t xml:space="preserve">        </w:t>
      </w:r>
    </w:p>
    <w:p w14:paraId="0685F093">
      <w:pPr>
        <w:adjustRightInd w:val="0"/>
        <w:snapToGrid w:val="0"/>
        <w:spacing w:before="120" w:beforeLines="50"/>
        <w:rPr>
          <w:rFonts w:ascii="仿宋" w:hAnsi="仿宋" w:eastAsia="仿宋"/>
          <w:color w:val="000000"/>
          <w:sz w:val="28"/>
          <w:szCs w:val="28"/>
        </w:rPr>
      </w:pP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749C0690">
      <w:pPr>
        <w:adjustRightInd w:val="0"/>
        <w:snapToGrid w:val="0"/>
        <w:spacing w:before="120" w:beforeLines="50"/>
        <w:rPr>
          <w:rFonts w:ascii="仿宋" w:hAnsi="仿宋" w:eastAsia="仿宋"/>
          <w:color w:val="000000"/>
          <w:sz w:val="28"/>
          <w:szCs w:val="28"/>
        </w:rPr>
      </w:pPr>
    </w:p>
    <w:p w14:paraId="3FF3BAD4">
      <w:pPr>
        <w:spacing w:line="560" w:lineRule="exact"/>
        <w:ind w:firstLine="562" w:firstLineChars="200"/>
        <w:rPr>
          <w:rFonts w:ascii="仿宋_GB2312" w:hAnsi="仿宋_GB2312" w:eastAsia="仿宋_GB2312" w:cs="仿宋_GB2312"/>
          <w:b/>
          <w:color w:val="000000"/>
          <w:sz w:val="28"/>
          <w:szCs w:val="28"/>
        </w:rPr>
      </w:pPr>
    </w:p>
    <w:p w14:paraId="3B19EBB4">
      <w:pPr>
        <w:spacing w:line="56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（二）信誉及履约能力情况</w:t>
      </w:r>
    </w:p>
    <w:p w14:paraId="5C9B69F8">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按格式列明近三年（自</w:t>
      </w:r>
      <w:r>
        <w:rPr>
          <w:rFonts w:hint="eastAsia" w:ascii="仿宋_GB2312" w:hAnsi="仿宋_GB2312" w:eastAsia="仿宋_GB2312" w:cs="仿宋_GB2312"/>
          <w:color w:val="FF0000"/>
          <w:sz w:val="28"/>
          <w:szCs w:val="28"/>
        </w:rPr>
        <w:t>20</w:t>
      </w:r>
      <w:r>
        <w:rPr>
          <w:rFonts w:hint="eastAsia" w:ascii="仿宋_GB2312" w:hAnsi="仿宋_GB2312" w:eastAsia="仿宋_GB2312" w:cs="仿宋_GB2312"/>
          <w:color w:val="FF0000"/>
          <w:sz w:val="28"/>
          <w:szCs w:val="28"/>
          <w:lang w:val="en-US" w:eastAsia="zh-CN"/>
        </w:rPr>
        <w:t>22</w:t>
      </w:r>
      <w:r>
        <w:rPr>
          <w:rFonts w:hint="eastAsia" w:ascii="仿宋_GB2312" w:hAnsi="仿宋_GB2312" w:eastAsia="仿宋_GB2312" w:cs="仿宋_GB2312"/>
          <w:color w:val="FF0000"/>
          <w:sz w:val="28"/>
          <w:szCs w:val="28"/>
        </w:rPr>
        <w:t>年01月01日</w:t>
      </w:r>
      <w:r>
        <w:rPr>
          <w:rFonts w:hint="eastAsia" w:ascii="仿宋_GB2312" w:hAnsi="仿宋_GB2312" w:eastAsia="仿宋_GB2312" w:cs="仿宋_GB2312"/>
          <w:color w:val="000000"/>
          <w:sz w:val="28"/>
          <w:szCs w:val="28"/>
        </w:rPr>
        <w:t>起）投标人以及法定代表人（负责人）、授权代理人、项目负责人（或项目经理）信誉及履约能力情况。要求提供相关网站查询信息截图，</w:t>
      </w:r>
      <w:r>
        <w:rPr>
          <w:rFonts w:hint="eastAsia" w:ascii="仿宋_GB2312" w:hAnsi="仿宋_GB2312" w:eastAsia="仿宋_GB2312" w:cs="仿宋_GB2312"/>
          <w:color w:val="FF0000"/>
          <w:sz w:val="28"/>
          <w:szCs w:val="28"/>
        </w:rPr>
        <w:t>截图必须包含</w:t>
      </w:r>
      <w:r>
        <w:rPr>
          <w:rFonts w:hint="eastAsia" w:ascii="仿宋_GB2312" w:hAnsi="仿宋_GB2312" w:eastAsia="仿宋_GB2312" w:cs="仿宋_GB2312"/>
          <w:b/>
          <w:bCs/>
          <w:color w:val="FF0000"/>
          <w:sz w:val="28"/>
          <w:szCs w:val="28"/>
          <w:highlight w:val="yellow"/>
          <w:u w:val="single"/>
        </w:rPr>
        <w:t>单位名称或个人姓名</w:t>
      </w:r>
      <w:r>
        <w:rPr>
          <w:rFonts w:hint="eastAsia" w:ascii="仿宋_GB2312" w:hAnsi="仿宋_GB2312" w:eastAsia="仿宋_GB2312" w:cs="仿宋_GB2312"/>
          <w:color w:val="FF0000"/>
          <w:sz w:val="28"/>
          <w:szCs w:val="28"/>
        </w:rPr>
        <w:t>以及</w:t>
      </w:r>
      <w:r>
        <w:rPr>
          <w:rFonts w:hint="eastAsia" w:ascii="仿宋_GB2312" w:hAnsi="仿宋_GB2312" w:eastAsia="仿宋_GB2312" w:cs="仿宋_GB2312"/>
          <w:b/>
          <w:bCs/>
          <w:color w:val="FF0000"/>
          <w:sz w:val="28"/>
          <w:szCs w:val="28"/>
          <w:highlight w:val="yellow"/>
          <w:u w:val="single"/>
        </w:rPr>
        <w:t>查询结果</w:t>
      </w:r>
      <w:r>
        <w:rPr>
          <w:rFonts w:hint="eastAsia" w:ascii="仿宋_GB2312" w:hAnsi="仿宋_GB2312" w:eastAsia="仿宋_GB2312" w:cs="仿宋_GB2312"/>
          <w:color w:val="FF0000"/>
          <w:sz w:val="28"/>
          <w:szCs w:val="28"/>
        </w:rPr>
        <w:t>等关键信</w:t>
      </w:r>
      <w:r>
        <w:rPr>
          <w:rFonts w:hint="eastAsia" w:ascii="仿宋_GB2312" w:hAnsi="仿宋_GB2312" w:eastAsia="仿宋_GB2312" w:cs="仿宋_GB2312"/>
          <w:color w:val="000000"/>
          <w:sz w:val="28"/>
          <w:szCs w:val="28"/>
        </w:rPr>
        <w:t>息。</w:t>
      </w:r>
    </w:p>
    <w:p w14:paraId="2510E102">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1、国家企业信用信息公示系统查询异常情况</w:t>
      </w:r>
    </w:p>
    <w:p w14:paraId="15BBE431">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登录</w:t>
      </w:r>
      <w:r>
        <w:rPr>
          <w:rFonts w:hint="eastAsia" w:ascii="仿宋_GB2312" w:hAnsi="仿宋_GB2312" w:eastAsia="仿宋_GB2312" w:cs="仿宋_GB2312"/>
          <w:b/>
          <w:bCs/>
          <w:color w:val="FF0000"/>
          <w:sz w:val="28"/>
          <w:szCs w:val="28"/>
          <w:highlight w:val="yellow"/>
          <w:u w:val="single"/>
        </w:rPr>
        <w:t>国家企业信用信息公示系统（http://www.gsxt.gov.cn/index.html）</w:t>
      </w:r>
      <w:r>
        <w:rPr>
          <w:rFonts w:hint="eastAsia" w:ascii="仿宋_GB2312" w:hAnsi="仿宋_GB2312" w:eastAsia="仿宋_GB2312" w:cs="仿宋_GB2312"/>
          <w:color w:val="000000"/>
          <w:sz w:val="28"/>
          <w:szCs w:val="28"/>
        </w:rPr>
        <w:t>查询，只需提供投标人单位查询信息截图即可。</w:t>
      </w:r>
    </w:p>
    <w:p w14:paraId="056F8D81">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①投标人单位</w:t>
      </w:r>
    </w:p>
    <w:p w14:paraId="1775CF1D">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FF0000"/>
          <w:sz w:val="28"/>
          <w:szCs w:val="28"/>
        </w:rPr>
        <w:t>请在此处附上查询信息截图，下同</w:t>
      </w:r>
      <w:r>
        <w:rPr>
          <w:rFonts w:hint="eastAsia" w:ascii="仿宋_GB2312" w:hAnsi="仿宋_GB2312" w:eastAsia="仿宋_GB2312" w:cs="仿宋_GB2312"/>
          <w:color w:val="000000"/>
          <w:sz w:val="28"/>
          <w:szCs w:val="28"/>
        </w:rPr>
        <w:t>。</w:t>
      </w:r>
    </w:p>
    <w:p w14:paraId="454C74C7">
      <w:pPr>
        <w:spacing w:line="560" w:lineRule="exact"/>
        <w:ind w:firstLine="560" w:firstLineChars="200"/>
        <w:rPr>
          <w:rFonts w:ascii="仿宋_GB2312" w:hAnsi="仿宋_GB2312" w:eastAsia="仿宋_GB2312" w:cs="仿宋_GB2312"/>
          <w:color w:val="000000"/>
          <w:sz w:val="28"/>
          <w:szCs w:val="28"/>
        </w:rPr>
      </w:pPr>
    </w:p>
    <w:p w14:paraId="2A58BBB4">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b/>
          <w:bCs/>
          <w:color w:val="000000"/>
          <w:sz w:val="28"/>
          <w:szCs w:val="28"/>
        </w:rPr>
        <w:t>全国法院失信被执行人名单信息公布与查询异常情况</w:t>
      </w:r>
    </w:p>
    <w:p w14:paraId="0E50FCC9">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登录</w:t>
      </w:r>
      <w:r>
        <w:rPr>
          <w:rFonts w:hint="eastAsia" w:ascii="仿宋_GB2312" w:hAnsi="仿宋_GB2312" w:eastAsia="仿宋_GB2312" w:cs="仿宋_GB2312"/>
          <w:b/>
          <w:bCs/>
          <w:color w:val="FF0000"/>
          <w:sz w:val="28"/>
          <w:szCs w:val="28"/>
          <w:highlight w:val="yellow"/>
          <w:u w:val="single"/>
        </w:rPr>
        <w:t>中国执行信息公开网（</w:t>
      </w:r>
      <w:r>
        <w:fldChar w:fldCharType="begin"/>
      </w:r>
      <w:r>
        <w:instrText xml:space="preserve"> HYPERLINK "http://zxgk.court.gov.cn/" </w:instrText>
      </w:r>
      <w:r>
        <w:fldChar w:fldCharType="separate"/>
      </w:r>
      <w:r>
        <w:rPr>
          <w:rFonts w:hint="eastAsia" w:ascii="仿宋_GB2312" w:hAnsi="仿宋_GB2312" w:eastAsia="仿宋_GB2312" w:cs="仿宋_GB2312"/>
          <w:b/>
          <w:bCs/>
          <w:color w:val="FF0000"/>
          <w:sz w:val="28"/>
          <w:szCs w:val="28"/>
          <w:highlight w:val="yellow"/>
          <w:u w:val="single"/>
        </w:rPr>
        <w:t>http://zxgk.court.gov.cn/</w:t>
      </w:r>
      <w:r>
        <w:rPr>
          <w:rFonts w:hint="eastAsia" w:ascii="仿宋_GB2312" w:hAnsi="仿宋_GB2312" w:eastAsia="仿宋_GB2312" w:cs="仿宋_GB2312"/>
          <w:b/>
          <w:bCs/>
          <w:color w:val="FF0000"/>
          <w:sz w:val="28"/>
          <w:szCs w:val="28"/>
          <w:highlight w:val="yellow"/>
          <w:u w:val="single"/>
        </w:rPr>
        <w:fldChar w:fldCharType="end"/>
      </w:r>
      <w:r>
        <w:rPr>
          <w:rFonts w:hint="eastAsia" w:ascii="仿宋_GB2312" w:hAnsi="仿宋_GB2312" w:eastAsia="仿宋_GB2312" w:cs="仿宋_GB2312"/>
          <w:b/>
          <w:bCs/>
          <w:color w:val="FF0000"/>
          <w:sz w:val="28"/>
          <w:szCs w:val="28"/>
          <w:highlight w:val="yellow"/>
          <w:u w:val="single"/>
        </w:rPr>
        <w:t>）</w:t>
      </w:r>
      <w:r>
        <w:rPr>
          <w:rFonts w:hint="eastAsia" w:ascii="仿宋_GB2312" w:hAnsi="仿宋_GB2312" w:eastAsia="仿宋_GB2312" w:cs="仿宋_GB2312"/>
          <w:color w:val="000000"/>
          <w:sz w:val="28"/>
          <w:szCs w:val="28"/>
        </w:rPr>
        <w:t>或 </w:t>
      </w:r>
      <w:r>
        <w:rPr>
          <w:rFonts w:hint="eastAsia" w:ascii="仿宋_GB2312" w:hAnsi="仿宋_GB2312" w:eastAsia="仿宋_GB2312" w:cs="仿宋_GB2312"/>
          <w:b/>
          <w:bCs/>
          <w:color w:val="FF0000"/>
          <w:sz w:val="28"/>
          <w:szCs w:val="28"/>
          <w:highlight w:val="yellow"/>
          <w:u w:val="single"/>
        </w:rPr>
        <w:t>最高人民法院官网（http://www.court.gov.cn/）</w:t>
      </w:r>
      <w:r>
        <w:rPr>
          <w:rFonts w:hint="eastAsia" w:ascii="仿宋_GB2312" w:hAnsi="仿宋_GB2312" w:eastAsia="仿宋_GB2312" w:cs="仿宋_GB2312"/>
          <w:color w:val="000000"/>
          <w:sz w:val="28"/>
          <w:szCs w:val="28"/>
        </w:rPr>
        <w:t>查询，须提供投标人单位、法定代表人（负责人）、授权代理人、项目负责人（或项目经理）是否被列为失信人名单的查询信息截图。</w:t>
      </w:r>
    </w:p>
    <w:p w14:paraId="42395894">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①投标人单位</w:t>
      </w:r>
    </w:p>
    <w:p w14:paraId="6E8247FC">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②法定代表人（负责人）</w:t>
      </w:r>
    </w:p>
    <w:p w14:paraId="33CB5364">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③授权代理人</w:t>
      </w:r>
    </w:p>
    <w:p w14:paraId="3D9F106B">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④项目负责人（或项目经理）</w:t>
      </w:r>
    </w:p>
    <w:p w14:paraId="537F67FA">
      <w:pPr>
        <w:spacing w:line="560" w:lineRule="exact"/>
        <w:ind w:firstLine="562" w:firstLineChars="200"/>
        <w:rPr>
          <w:rFonts w:ascii="仿宋_GB2312" w:hAnsi="仿宋_GB2312" w:eastAsia="仿宋_GB2312" w:cs="仿宋_GB2312"/>
          <w:b/>
          <w:bCs/>
          <w:color w:val="000000"/>
          <w:sz w:val="28"/>
          <w:szCs w:val="28"/>
        </w:rPr>
      </w:pPr>
    </w:p>
    <w:p w14:paraId="57073A33">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3、中国裁判文书网查询</w:t>
      </w:r>
      <w:r>
        <w:rPr>
          <w:rFonts w:hint="eastAsia" w:ascii="仿宋_GB2312" w:hAnsi="仿宋_GB2312" w:eastAsia="仿宋_GB2312" w:cs="仿宋_GB2312"/>
          <w:b/>
          <w:bCs/>
          <w:color w:val="000000"/>
          <w:sz w:val="28"/>
          <w:szCs w:val="28"/>
          <w:lang w:eastAsia="zh-CN"/>
        </w:rPr>
        <w:t>涉诉</w:t>
      </w:r>
      <w:r>
        <w:rPr>
          <w:rFonts w:hint="eastAsia" w:ascii="仿宋_GB2312" w:hAnsi="仿宋_GB2312" w:eastAsia="仿宋_GB2312" w:cs="仿宋_GB2312"/>
          <w:b/>
          <w:bCs/>
          <w:color w:val="000000"/>
          <w:sz w:val="28"/>
          <w:szCs w:val="28"/>
        </w:rPr>
        <w:t>情况</w:t>
      </w:r>
    </w:p>
    <w:p w14:paraId="4960ABA5">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登录</w:t>
      </w:r>
      <w:r>
        <w:rPr>
          <w:rFonts w:hint="eastAsia" w:ascii="仿宋_GB2312" w:hAnsi="仿宋_GB2312" w:eastAsia="仿宋_GB2312" w:cs="仿宋_GB2312"/>
          <w:b/>
          <w:bCs/>
          <w:color w:val="FF0000"/>
          <w:sz w:val="28"/>
          <w:szCs w:val="28"/>
          <w:highlight w:val="yellow"/>
          <w:u w:val="single"/>
        </w:rPr>
        <w:t>中国裁判文书网（http://wenshu.court.gov.cn/）</w:t>
      </w:r>
      <w:r>
        <w:rPr>
          <w:rFonts w:hint="eastAsia" w:ascii="仿宋_GB2312" w:hAnsi="仿宋_GB2312" w:eastAsia="仿宋_GB2312" w:cs="仿宋_GB2312"/>
          <w:color w:val="000000"/>
          <w:sz w:val="28"/>
          <w:szCs w:val="28"/>
        </w:rPr>
        <w:t>或 最</w:t>
      </w:r>
      <w:r>
        <w:rPr>
          <w:rFonts w:hint="eastAsia" w:ascii="仿宋_GB2312" w:hAnsi="仿宋_GB2312" w:eastAsia="仿宋_GB2312" w:cs="仿宋_GB2312"/>
          <w:b/>
          <w:bCs/>
          <w:color w:val="FF0000"/>
          <w:sz w:val="28"/>
          <w:szCs w:val="28"/>
          <w:highlight w:val="yellow"/>
          <w:u w:val="single"/>
        </w:rPr>
        <w:t>高人民法院官网（http://www.court.gov.cn/）</w:t>
      </w:r>
      <w:r>
        <w:rPr>
          <w:rFonts w:hint="eastAsia" w:ascii="仿宋_GB2312" w:hAnsi="仿宋_GB2312" w:eastAsia="仿宋_GB2312" w:cs="仿宋_GB2312"/>
          <w:color w:val="000000"/>
          <w:sz w:val="28"/>
          <w:szCs w:val="28"/>
        </w:rPr>
        <w:t>查询，须提供投标人单位、法定代表人（负责人）、授权代理人、项目负责人（或项目经理）是否</w:t>
      </w:r>
      <w:r>
        <w:rPr>
          <w:rFonts w:hint="eastAsia" w:ascii="仿宋_GB2312" w:hAnsi="仿宋_GB2312" w:eastAsia="仿宋_GB2312" w:cs="仿宋_GB2312"/>
          <w:color w:val="000000"/>
          <w:sz w:val="28"/>
          <w:szCs w:val="28"/>
          <w:lang w:eastAsia="zh-CN"/>
        </w:rPr>
        <w:t>涉诉、涉诉内容</w:t>
      </w:r>
      <w:r>
        <w:rPr>
          <w:rFonts w:hint="eastAsia" w:ascii="仿宋_GB2312" w:hAnsi="仿宋_GB2312" w:eastAsia="仿宋_GB2312" w:cs="仿宋_GB2312"/>
          <w:color w:val="000000"/>
          <w:sz w:val="28"/>
          <w:szCs w:val="28"/>
        </w:rPr>
        <w:t>的查询信息截图。</w:t>
      </w:r>
    </w:p>
    <w:p w14:paraId="25E17D60">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①投标人单位</w:t>
      </w:r>
    </w:p>
    <w:p w14:paraId="2000DCC6">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②法定代表人（负责人）</w:t>
      </w:r>
    </w:p>
    <w:p w14:paraId="01084E6E">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③授权代理人</w:t>
      </w:r>
    </w:p>
    <w:p w14:paraId="44857A0F">
      <w:pPr>
        <w:spacing w:line="56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④项目负责人（或项目经理）</w:t>
      </w:r>
    </w:p>
    <w:p w14:paraId="02498ECC">
      <w:pPr>
        <w:spacing w:line="560" w:lineRule="exact"/>
        <w:rPr>
          <w:rFonts w:ascii="仿宋_GB2312" w:hAnsi="仿宋_GB2312" w:eastAsia="仿宋_GB2312" w:cs="仿宋_GB2312"/>
          <w:color w:val="000000"/>
          <w:sz w:val="28"/>
          <w:szCs w:val="28"/>
        </w:rPr>
      </w:pPr>
    </w:p>
    <w:p w14:paraId="4866F37F">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4、市场监管行政处罚文书查询情况</w:t>
      </w:r>
    </w:p>
    <w:p w14:paraId="48FC46F4">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登</w:t>
      </w:r>
      <w:r>
        <w:rPr>
          <w:rFonts w:hint="eastAsia" w:ascii="仿宋_GB2312" w:hAnsi="仿宋_GB2312" w:eastAsia="仿宋_GB2312" w:cs="仿宋_GB2312"/>
          <w:color w:val="000000"/>
          <w:sz w:val="28"/>
          <w:szCs w:val="28"/>
          <w:lang w:eastAsia="zh-CN"/>
        </w:rPr>
        <w:t>录</w:t>
      </w:r>
      <w:r>
        <w:rPr>
          <w:rFonts w:hint="eastAsia" w:ascii="仿宋_GB2312" w:hAnsi="仿宋_GB2312" w:eastAsia="仿宋_GB2312" w:cs="仿宋_GB2312"/>
          <w:b/>
          <w:bCs/>
          <w:color w:val="FF0000"/>
          <w:sz w:val="28"/>
          <w:szCs w:val="28"/>
          <w:highlight w:val="yellow"/>
          <w:u w:val="single"/>
        </w:rPr>
        <w:t>中国市场监管行政处罚文书网（http://cfws.samr.gov.cn）</w:t>
      </w:r>
      <w:r>
        <w:rPr>
          <w:rFonts w:hint="eastAsia" w:ascii="仿宋_GB2312" w:hAnsi="仿宋_GB2312" w:eastAsia="仿宋_GB2312" w:cs="仿宋_GB2312"/>
          <w:color w:val="000000"/>
          <w:sz w:val="28"/>
          <w:szCs w:val="28"/>
        </w:rPr>
        <w:t>或通过手机下载“</w:t>
      </w:r>
      <w:r>
        <w:rPr>
          <w:rFonts w:hint="eastAsia" w:ascii="仿宋_GB2312" w:hAnsi="仿宋_GB2312" w:eastAsia="仿宋_GB2312" w:cs="仿宋_GB2312"/>
          <w:b/>
          <w:bCs/>
          <w:color w:val="FF0000"/>
          <w:sz w:val="28"/>
          <w:szCs w:val="28"/>
          <w:highlight w:val="yellow"/>
          <w:u w:val="single"/>
        </w:rPr>
        <w:t>中国市场监管行政处罚文书网</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
          <w:bCs/>
          <w:color w:val="FF0000"/>
          <w:sz w:val="28"/>
          <w:szCs w:val="28"/>
          <w:highlight w:val="yellow"/>
          <w:u w:val="single"/>
        </w:rPr>
        <w:t>APP</w:t>
      </w:r>
      <w:r>
        <w:rPr>
          <w:rFonts w:hint="eastAsia" w:ascii="仿宋_GB2312" w:hAnsi="仿宋_GB2312" w:eastAsia="仿宋_GB2312" w:cs="仿宋_GB2312"/>
          <w:color w:val="000000"/>
          <w:sz w:val="28"/>
          <w:szCs w:val="28"/>
        </w:rPr>
        <w:t>查询，只需提供投标人单位查询信息截图即可。</w:t>
      </w:r>
    </w:p>
    <w:p w14:paraId="039F443D">
      <w:pPr>
        <w:spacing w:line="560" w:lineRule="exact"/>
        <w:ind w:firstLine="560" w:firstLineChars="200"/>
        <w:rPr>
          <w:rFonts w:ascii="仿宋_GB2312" w:hAnsi="仿宋_GB2312" w:eastAsia="仿宋_GB2312" w:cs="仿宋_GB2312"/>
          <w:color w:val="000000"/>
          <w:sz w:val="28"/>
          <w:szCs w:val="28"/>
        </w:rPr>
      </w:pPr>
    </w:p>
    <w:p w14:paraId="7B35F888">
      <w:pPr>
        <w:spacing w:line="56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（三）征信情况</w:t>
      </w:r>
    </w:p>
    <w:p w14:paraId="52FA6E8C">
      <w:pPr>
        <w:spacing w:line="400" w:lineRule="exact"/>
        <w:ind w:firstLine="556"/>
        <w:rPr>
          <w:rFonts w:ascii="仿宋" w:hAnsi="仿宋" w:eastAsia="仿宋"/>
          <w:sz w:val="24"/>
          <w:szCs w:val="24"/>
        </w:rPr>
      </w:pPr>
      <w:r>
        <w:rPr>
          <w:rFonts w:hint="eastAsia" w:ascii="仿宋_GB2312" w:hAnsi="仿宋_GB2312" w:eastAsia="仿宋_GB2312" w:cs="仿宋_GB2312"/>
          <w:color w:val="FF0000"/>
          <w:sz w:val="28"/>
          <w:szCs w:val="28"/>
          <w:highlight w:val="yellow"/>
        </w:rPr>
        <w:t>投标人若成为中标单位，则须在招标人规定时间内按顺序</w:t>
      </w:r>
      <w:r>
        <w:rPr>
          <w:rFonts w:hint="eastAsia" w:ascii="仿宋_GB2312" w:hAnsi="仿宋_GB2312" w:eastAsia="仿宋_GB2312" w:cs="仿宋_GB2312"/>
          <w:color w:val="000000"/>
          <w:sz w:val="28"/>
          <w:szCs w:val="28"/>
        </w:rPr>
        <w:t>依次提供下列最新的征信报告原版彩色清晰打印件或复印件。</w:t>
      </w:r>
    </w:p>
    <w:p w14:paraId="327470F9">
      <w:pPr>
        <w:spacing w:line="560" w:lineRule="exact"/>
        <w:ind w:firstLine="562" w:firstLineChars="200"/>
        <w:rPr>
          <w:rFonts w:ascii="仿宋_GB2312" w:hAnsi="仿宋_GB2312" w:eastAsia="仿宋_GB2312" w:cs="仿宋_GB2312"/>
          <w:b/>
          <w:color w:val="000000"/>
          <w:sz w:val="28"/>
          <w:szCs w:val="28"/>
        </w:rPr>
      </w:pPr>
      <w:r>
        <w:rPr>
          <w:rFonts w:ascii="仿宋_GB2312" w:hAnsi="仿宋_GB2312" w:eastAsia="仿宋_GB2312" w:cs="仿宋_GB2312"/>
          <w:b/>
          <w:color w:val="000000"/>
          <w:sz w:val="28"/>
          <w:szCs w:val="28"/>
        </w:rPr>
        <w:t>1.</w:t>
      </w:r>
      <w:r>
        <w:rPr>
          <w:rFonts w:hint="eastAsia" w:ascii="仿宋_GB2312" w:hAnsi="仿宋_GB2312" w:eastAsia="仿宋_GB2312" w:cs="仿宋_GB2312"/>
          <w:b/>
          <w:color w:val="000000"/>
          <w:sz w:val="28"/>
          <w:szCs w:val="28"/>
        </w:rPr>
        <w:t>投标人单位企业征信报告</w:t>
      </w:r>
    </w:p>
    <w:p w14:paraId="6FA31D6B">
      <w:pPr>
        <w:spacing w:line="560" w:lineRule="exact"/>
        <w:ind w:firstLine="562" w:firstLineChars="200"/>
        <w:rPr>
          <w:rFonts w:ascii="仿宋_GB2312" w:hAnsi="仿宋_GB2312" w:eastAsia="仿宋_GB2312" w:cs="仿宋_GB2312"/>
          <w:b/>
          <w:color w:val="000000"/>
          <w:sz w:val="28"/>
          <w:szCs w:val="28"/>
        </w:rPr>
      </w:pPr>
      <w:r>
        <w:rPr>
          <w:rFonts w:ascii="仿宋_GB2312" w:hAnsi="仿宋_GB2312" w:eastAsia="仿宋_GB2312" w:cs="仿宋_GB2312"/>
          <w:b/>
          <w:color w:val="000000"/>
          <w:sz w:val="28"/>
          <w:szCs w:val="28"/>
        </w:rPr>
        <w:t>2.</w:t>
      </w:r>
      <w:r>
        <w:rPr>
          <w:rFonts w:hint="eastAsia" w:ascii="仿宋_GB2312" w:hAnsi="仿宋_GB2312" w:eastAsia="仿宋_GB2312" w:cs="仿宋_GB2312"/>
          <w:b/>
          <w:color w:val="000000"/>
          <w:sz w:val="28"/>
          <w:szCs w:val="28"/>
        </w:rPr>
        <w:t>投标人法定代表人（负责人）个人征信报告</w:t>
      </w:r>
    </w:p>
    <w:p w14:paraId="65FA4C42">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 w:eastAsia="仿宋_GB2312"/>
          <w:color w:val="FF0000"/>
          <w:sz w:val="28"/>
          <w:szCs w:val="28"/>
        </w:rPr>
        <w:t>说明：</w:t>
      </w:r>
      <w:r>
        <w:rPr>
          <w:rFonts w:hint="eastAsia" w:ascii="仿宋_GB2312" w:hAnsi="仿宋" w:eastAsia="仿宋_GB2312"/>
          <w:bCs/>
          <w:color w:val="FF0000"/>
          <w:sz w:val="28"/>
          <w:szCs w:val="28"/>
        </w:rPr>
        <w:t>上述征信报告材料严禁弄虚作假。若存在弄虚作假行为，一经发现，将取消投标资格、中标入库资格或解除合同协议、没收投标保证金（如有）、履约保证金（如有）并赔偿招标人相应损失，同时列入招标人采购黑名单，禁止参与招标人任何采购项目</w:t>
      </w:r>
      <w:r>
        <w:rPr>
          <w:rFonts w:hint="eastAsia" w:ascii="仿宋_GB2312" w:hAnsi="仿宋_GB2312" w:eastAsia="仿宋_GB2312" w:cs="仿宋_GB2312"/>
          <w:color w:val="000000"/>
          <w:sz w:val="28"/>
          <w:szCs w:val="28"/>
        </w:rPr>
        <w:t>。</w:t>
      </w:r>
    </w:p>
    <w:bookmarkEnd w:id="7"/>
    <w:p w14:paraId="27921A26">
      <w:pPr>
        <w:spacing w:line="480" w:lineRule="exact"/>
        <w:rPr>
          <w:rFonts w:hint="eastAsia" w:ascii="仿宋_GB2312" w:hAnsi="仿宋" w:eastAsia="仿宋_GB2312"/>
          <w:bCs/>
          <w:sz w:val="28"/>
          <w:szCs w:val="28"/>
        </w:rPr>
      </w:pPr>
    </w:p>
    <w:p w14:paraId="0B6BE9AD">
      <w:pPr>
        <w:spacing w:line="480" w:lineRule="exact"/>
        <w:rPr>
          <w:rFonts w:hint="eastAsia" w:ascii="仿宋_GB2312" w:hAnsi="仿宋" w:eastAsia="仿宋_GB2312"/>
          <w:bCs/>
          <w:sz w:val="28"/>
          <w:szCs w:val="28"/>
        </w:rPr>
      </w:pPr>
    </w:p>
    <w:p w14:paraId="6ACDD019">
      <w:pPr>
        <w:adjustRightInd w:val="0"/>
        <w:snapToGrid w:val="0"/>
        <w:spacing w:before="156" w:beforeLines="50"/>
        <w:ind w:firstLine="2160" w:firstLineChars="900"/>
        <w:rPr>
          <w:rFonts w:ascii="仿宋" w:hAnsi="仿宋" w:eastAsia="仿宋"/>
          <w:color w:val="000000"/>
          <w:sz w:val="28"/>
          <w:szCs w:val="28"/>
          <w:u w:val="single"/>
        </w:rPr>
      </w:pPr>
      <w:r>
        <w:rPr>
          <w:rFonts w:hint="eastAsia" w:ascii="仿宋" w:hAnsi="仿宋" w:eastAsia="仿宋"/>
          <w:color w:val="000000"/>
          <w:sz w:val="24"/>
          <w:szCs w:val="24"/>
        </w:rPr>
        <w:t xml:space="preserve">     </w:t>
      </w:r>
      <w:r>
        <w:rPr>
          <w:rFonts w:hint="eastAsia" w:ascii="仿宋" w:hAnsi="仿宋" w:eastAsia="仿宋"/>
          <w:color w:val="000000"/>
          <w:sz w:val="28"/>
          <w:szCs w:val="28"/>
        </w:rPr>
        <w:t>单位全称（盖单位公章）：</w:t>
      </w:r>
      <w:r>
        <w:rPr>
          <w:rFonts w:hint="eastAsia" w:ascii="仿宋" w:hAnsi="仿宋" w:eastAsia="仿宋"/>
          <w:color w:val="000000"/>
          <w:sz w:val="28"/>
          <w:szCs w:val="28"/>
          <w:u w:val="single"/>
        </w:rPr>
        <w:t xml:space="preserve">                         </w:t>
      </w:r>
    </w:p>
    <w:p w14:paraId="1B13E230">
      <w:pPr>
        <w:adjustRightInd w:val="0"/>
        <w:snapToGrid w:val="0"/>
        <w:spacing w:before="156" w:beforeLines="50"/>
        <w:ind w:right="560" w:firstLine="2380" w:firstLineChars="850"/>
        <w:rPr>
          <w:rFonts w:ascii="仿宋" w:hAnsi="仿宋" w:eastAsia="仿宋"/>
          <w:color w:val="000000"/>
          <w:sz w:val="28"/>
          <w:szCs w:val="28"/>
          <w:u w:val="single"/>
        </w:rPr>
      </w:pPr>
      <w:r>
        <w:rPr>
          <w:rFonts w:hint="eastAsia" w:ascii="仿宋" w:hAnsi="仿宋" w:eastAsia="仿宋"/>
          <w:color w:val="000000"/>
          <w:sz w:val="28"/>
          <w:szCs w:val="28"/>
        </w:rPr>
        <w:t>法定代表人（负责人）或授权代理人（签字）：</w:t>
      </w:r>
      <w:r>
        <w:rPr>
          <w:rFonts w:hint="eastAsia" w:ascii="仿宋" w:hAnsi="仿宋" w:eastAsia="仿宋"/>
          <w:color w:val="000000"/>
          <w:sz w:val="28"/>
          <w:szCs w:val="28"/>
          <w:u w:val="single"/>
        </w:rPr>
        <w:t xml:space="preserve">        </w:t>
      </w:r>
    </w:p>
    <w:p w14:paraId="74FBA4F9">
      <w:pPr>
        <w:widowControl/>
        <w:adjustRightInd w:val="0"/>
        <w:snapToGrid w:val="0"/>
        <w:spacing w:before="156" w:beforeLines="50"/>
        <w:jc w:val="center"/>
        <w:rPr>
          <w:rFonts w:ascii="仿宋" w:hAnsi="仿宋" w:eastAsia="仿宋"/>
          <w:color w:val="000000"/>
          <w:sz w:val="28"/>
          <w:szCs w:val="28"/>
        </w:rPr>
      </w:pP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6E5FB6D0">
      <w:pPr>
        <w:spacing w:line="480" w:lineRule="exact"/>
        <w:ind w:firstLine="560" w:firstLineChars="200"/>
        <w:rPr>
          <w:rFonts w:hint="eastAsia" w:ascii="仿宋_GB2312" w:hAnsi="仿宋" w:eastAsia="仿宋_GB2312"/>
          <w:bCs/>
          <w:sz w:val="28"/>
          <w:szCs w:val="28"/>
        </w:rPr>
        <w:sectPr>
          <w:footerReference r:id="rId7" w:type="default"/>
          <w:pgSz w:w="11906" w:h="16838"/>
          <w:pgMar w:top="1077" w:right="1021" w:bottom="1077" w:left="1021" w:header="851" w:footer="992" w:gutter="0"/>
          <w:pgNumType w:fmt="decimal"/>
          <w:cols w:space="720" w:num="1"/>
          <w:docGrid w:linePitch="381" w:charSpace="0"/>
        </w:sectPr>
      </w:pPr>
    </w:p>
    <w:p w14:paraId="0DE3936C">
      <w:pPr>
        <w:pStyle w:val="3"/>
        <w:rPr>
          <w:rFonts w:hint="eastAsia" w:ascii="仿宋_GB2312" w:hAnsi="仿宋_GB2312" w:eastAsia="仿宋_GB2312" w:cs="仿宋_GB2312"/>
          <w:b/>
          <w:color w:val="000000"/>
          <w:sz w:val="28"/>
          <w:szCs w:val="28"/>
          <w:lang w:eastAsia="zh-CN"/>
        </w:rPr>
      </w:pPr>
      <w:r>
        <w:rPr>
          <w:rFonts w:hint="eastAsia" w:ascii="仿宋_GB2312" w:eastAsia="仿宋_GB2312"/>
          <w:lang w:eastAsia="zh-CN"/>
        </w:rPr>
        <w:t>五</w:t>
      </w:r>
      <w:r>
        <w:rPr>
          <w:rFonts w:hint="eastAsia" w:ascii="仿宋_GB2312" w:eastAsia="仿宋_GB2312"/>
        </w:rPr>
        <w:t>、</w:t>
      </w:r>
      <w:r>
        <w:rPr>
          <w:rFonts w:hint="eastAsia" w:ascii="仿宋_GB2312" w:eastAsia="仿宋_GB2312"/>
          <w:lang w:eastAsia="zh-CN"/>
        </w:rPr>
        <w:t>供应商综合实力情况</w:t>
      </w:r>
      <w:bookmarkEnd w:id="3"/>
    </w:p>
    <w:p w14:paraId="213D0D81">
      <w:pPr>
        <w:ind w:firstLine="643" w:firstLineChars="20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供应商综合实力情况</w:t>
      </w:r>
    </w:p>
    <w:p w14:paraId="4D9C5E24">
      <w:pPr>
        <w:spacing w:line="480" w:lineRule="exact"/>
        <w:ind w:firstLine="560" w:firstLineChars="200"/>
        <w:rPr>
          <w:rFonts w:ascii="仿宋_GB2312" w:hAnsi="仿宋" w:eastAsia="仿宋_GB2312"/>
          <w:bCs/>
          <w:color w:val="FF0000"/>
          <w:sz w:val="28"/>
          <w:szCs w:val="28"/>
        </w:rPr>
      </w:pPr>
      <w:r>
        <w:rPr>
          <w:rFonts w:hint="eastAsia" w:ascii="仿宋_GB2312" w:hAnsi="仿宋" w:eastAsia="仿宋_GB2312"/>
          <w:color w:val="auto"/>
          <w:sz w:val="28"/>
          <w:szCs w:val="28"/>
        </w:rPr>
        <w:t>说明：</w:t>
      </w:r>
      <w:r>
        <w:rPr>
          <w:rFonts w:hint="eastAsia" w:ascii="仿宋" w:hAnsi="仿宋" w:eastAsia="仿宋"/>
          <w:color w:val="FF0000"/>
          <w:sz w:val="28"/>
          <w:szCs w:val="28"/>
        </w:rPr>
        <w:t>请务必</w:t>
      </w:r>
      <w:r>
        <w:rPr>
          <w:rFonts w:hint="eastAsia" w:ascii="仿宋" w:hAnsi="仿宋" w:eastAsia="仿宋"/>
          <w:color w:val="FF0000"/>
          <w:sz w:val="28"/>
          <w:szCs w:val="28"/>
          <w:lang w:eastAsia="zh-CN"/>
        </w:rPr>
        <w:t>确保</w:t>
      </w:r>
      <w:r>
        <w:rPr>
          <w:rFonts w:hint="eastAsia" w:ascii="仿宋" w:hAnsi="仿宋" w:eastAsia="仿宋"/>
          <w:color w:val="FF0000"/>
          <w:sz w:val="28"/>
          <w:szCs w:val="28"/>
        </w:rPr>
        <w:t>以</w:t>
      </w:r>
      <w:r>
        <w:rPr>
          <w:rFonts w:hint="eastAsia" w:ascii="仿宋" w:hAnsi="仿宋" w:eastAsia="仿宋"/>
          <w:color w:val="FF0000"/>
          <w:sz w:val="28"/>
          <w:szCs w:val="28"/>
          <w:lang w:eastAsia="zh-CN"/>
        </w:rPr>
        <w:t>下</w:t>
      </w:r>
      <w:r>
        <w:rPr>
          <w:rFonts w:hint="eastAsia" w:ascii="仿宋" w:hAnsi="仿宋" w:eastAsia="仿宋"/>
          <w:color w:val="FF0000"/>
          <w:sz w:val="28"/>
          <w:szCs w:val="28"/>
        </w:rPr>
        <w:t>材料的真实性，</w:t>
      </w:r>
      <w:r>
        <w:rPr>
          <w:rFonts w:ascii="仿宋" w:hAnsi="仿宋" w:eastAsia="仿宋"/>
          <w:color w:val="FF0000"/>
          <w:sz w:val="28"/>
          <w:szCs w:val="28"/>
        </w:rPr>
        <w:t>要求</w:t>
      </w:r>
      <w:r>
        <w:rPr>
          <w:rFonts w:hint="eastAsia" w:ascii="仿宋" w:hAnsi="仿宋" w:eastAsia="仿宋"/>
          <w:color w:val="FF0000"/>
          <w:sz w:val="28"/>
          <w:szCs w:val="28"/>
        </w:rPr>
        <w:t>在</w:t>
      </w:r>
      <w:r>
        <w:rPr>
          <w:rFonts w:ascii="仿宋" w:hAnsi="仿宋" w:eastAsia="仿宋"/>
          <w:color w:val="FF0000"/>
          <w:sz w:val="28"/>
          <w:szCs w:val="28"/>
        </w:rPr>
        <w:t>讲标过程</w:t>
      </w:r>
      <w:r>
        <w:rPr>
          <w:rFonts w:hint="eastAsia" w:ascii="仿宋" w:hAnsi="仿宋" w:eastAsia="仿宋"/>
          <w:color w:val="FF0000"/>
          <w:sz w:val="28"/>
          <w:szCs w:val="28"/>
        </w:rPr>
        <w:t>中</w:t>
      </w:r>
      <w:r>
        <w:rPr>
          <w:rFonts w:ascii="仿宋" w:hAnsi="仿宋" w:eastAsia="仿宋"/>
          <w:color w:val="FF0000"/>
          <w:sz w:val="28"/>
          <w:szCs w:val="28"/>
        </w:rPr>
        <w:t>现场演示</w:t>
      </w:r>
      <w:r>
        <w:rPr>
          <w:rFonts w:hint="eastAsia" w:ascii="仿宋" w:hAnsi="仿宋" w:eastAsia="仿宋"/>
          <w:color w:val="FF0000"/>
          <w:sz w:val="28"/>
          <w:szCs w:val="28"/>
          <w:lang w:eastAsia="zh-CN"/>
        </w:rPr>
        <w:t>相关</w:t>
      </w:r>
      <w:r>
        <w:rPr>
          <w:rFonts w:ascii="仿宋" w:hAnsi="仿宋" w:eastAsia="仿宋"/>
          <w:color w:val="FF0000"/>
          <w:sz w:val="28"/>
          <w:szCs w:val="28"/>
        </w:rPr>
        <w:t>照片</w:t>
      </w:r>
      <w:r>
        <w:rPr>
          <w:rFonts w:hint="eastAsia" w:ascii="仿宋" w:hAnsi="仿宋" w:eastAsia="仿宋"/>
          <w:color w:val="FF0000"/>
          <w:sz w:val="28"/>
          <w:szCs w:val="28"/>
        </w:rPr>
        <w:t>。如若被发现存在</w:t>
      </w:r>
      <w:r>
        <w:rPr>
          <w:rFonts w:hint="eastAsia" w:ascii="仿宋" w:hAnsi="仿宋" w:eastAsia="仿宋"/>
          <w:color w:val="FF0000"/>
          <w:sz w:val="28"/>
          <w:szCs w:val="28"/>
          <w:highlight w:val="yellow"/>
          <w:lang w:eastAsia="zh-CN"/>
        </w:rPr>
        <w:t>篡</w:t>
      </w:r>
      <w:r>
        <w:rPr>
          <w:rFonts w:hint="eastAsia" w:ascii="仿宋" w:hAnsi="仿宋" w:eastAsia="仿宋"/>
          <w:color w:val="FF0000"/>
          <w:sz w:val="28"/>
          <w:szCs w:val="28"/>
          <w:highlight w:val="yellow"/>
        </w:rPr>
        <w:t>改或造假</w:t>
      </w:r>
      <w:r>
        <w:rPr>
          <w:rFonts w:hint="eastAsia" w:ascii="仿宋" w:hAnsi="仿宋" w:eastAsia="仿宋"/>
          <w:color w:val="FF0000"/>
          <w:sz w:val="28"/>
          <w:szCs w:val="28"/>
        </w:rPr>
        <w:t>行为，</w:t>
      </w:r>
      <w:r>
        <w:rPr>
          <w:rFonts w:hint="eastAsia" w:ascii="仿宋" w:hAnsi="仿宋" w:eastAsia="仿宋"/>
          <w:color w:val="FF0000"/>
          <w:sz w:val="28"/>
          <w:szCs w:val="28"/>
          <w:lang w:eastAsia="zh-CN"/>
        </w:rPr>
        <w:t>采购</w:t>
      </w:r>
      <w:r>
        <w:rPr>
          <w:rFonts w:hint="eastAsia" w:ascii="仿宋" w:hAnsi="仿宋" w:eastAsia="仿宋"/>
          <w:color w:val="FF0000"/>
          <w:sz w:val="28"/>
          <w:szCs w:val="28"/>
        </w:rPr>
        <w:t>人有权取消其</w:t>
      </w:r>
      <w:r>
        <w:rPr>
          <w:rFonts w:hint="eastAsia" w:ascii="仿宋" w:hAnsi="仿宋" w:eastAsia="仿宋"/>
          <w:color w:val="FF0000"/>
          <w:sz w:val="28"/>
          <w:szCs w:val="28"/>
          <w:lang w:eastAsia="zh-CN"/>
        </w:rPr>
        <w:t>参与磋商采购</w:t>
      </w:r>
      <w:r>
        <w:rPr>
          <w:rFonts w:hint="eastAsia" w:ascii="仿宋" w:hAnsi="仿宋" w:eastAsia="仿宋"/>
          <w:color w:val="FF0000"/>
          <w:sz w:val="28"/>
          <w:szCs w:val="28"/>
        </w:rPr>
        <w:t>或</w:t>
      </w:r>
      <w:r>
        <w:rPr>
          <w:rFonts w:hint="eastAsia" w:ascii="仿宋" w:hAnsi="仿宋" w:eastAsia="仿宋"/>
          <w:color w:val="FF0000"/>
          <w:sz w:val="28"/>
          <w:szCs w:val="28"/>
          <w:lang w:eastAsia="zh-CN"/>
        </w:rPr>
        <w:t>中选采购</w:t>
      </w:r>
      <w:r>
        <w:rPr>
          <w:rFonts w:hint="eastAsia" w:ascii="仿宋" w:hAnsi="仿宋" w:eastAsia="仿宋"/>
          <w:color w:val="FF0000"/>
          <w:sz w:val="28"/>
          <w:szCs w:val="28"/>
        </w:rPr>
        <w:t>资格或解除签约合同，</w:t>
      </w:r>
      <w:r>
        <w:rPr>
          <w:rFonts w:hint="eastAsia" w:ascii="仿宋_GB2312" w:hAnsi="仿宋" w:eastAsia="仿宋_GB2312"/>
          <w:bCs/>
          <w:color w:val="FF0000"/>
          <w:sz w:val="28"/>
          <w:szCs w:val="28"/>
        </w:rPr>
        <w:t>或解除合同协议、没收采购保证金（或履约保证金，如有）并赔偿采购人相应损失，同时列入采购人采购黑名单，禁止参与采购人任何采购项目</w:t>
      </w:r>
      <w:r>
        <w:rPr>
          <w:rFonts w:hint="eastAsia" w:ascii="仿宋_GB2312" w:hAnsi="仿宋" w:eastAsia="仿宋_GB2312"/>
          <w:bCs/>
          <w:sz w:val="28"/>
          <w:szCs w:val="28"/>
        </w:rPr>
        <w:t>。</w:t>
      </w:r>
    </w:p>
    <w:p w14:paraId="65A334B6">
      <w:pPr>
        <w:spacing w:line="560" w:lineRule="exact"/>
        <w:ind w:firstLine="643" w:firstLineChars="200"/>
        <w:rPr>
          <w:rFonts w:hint="eastAsia" w:ascii="仿宋" w:hAnsi="仿宋" w:eastAsia="仿宋" w:cs="仿宋"/>
          <w:b/>
          <w:sz w:val="32"/>
          <w:szCs w:val="32"/>
          <w:lang w:eastAsia="zh-CN"/>
        </w:rPr>
      </w:pPr>
    </w:p>
    <w:p w14:paraId="1F58558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（一）</w:t>
      </w:r>
      <w:r>
        <w:rPr>
          <w:rFonts w:hint="eastAsia" w:ascii="仿宋" w:hAnsi="仿宋" w:eastAsia="仿宋" w:cs="仿宋"/>
          <w:b/>
          <w:bCs w:val="0"/>
          <w:color w:val="FF0000"/>
          <w:sz w:val="32"/>
          <w:szCs w:val="32"/>
          <w:highlight w:val="yellow"/>
          <w:u w:val="single"/>
          <w:lang w:eastAsia="zh-CN"/>
        </w:rPr>
        <w:t>湖南长沙地区</w:t>
      </w:r>
      <w:r>
        <w:rPr>
          <w:rFonts w:hint="eastAsia" w:ascii="仿宋" w:hAnsi="仿宋" w:eastAsia="仿宋" w:cs="仿宋"/>
          <w:b/>
          <w:sz w:val="32"/>
          <w:szCs w:val="32"/>
          <w:lang w:eastAsia="zh-CN"/>
        </w:rPr>
        <w:t>经营办公场所或经营门店</w:t>
      </w:r>
    </w:p>
    <w:p w14:paraId="2CF74ECF">
      <w:pPr>
        <w:spacing w:line="480" w:lineRule="exact"/>
        <w:ind w:firstLine="560" w:firstLineChars="200"/>
        <w:rPr>
          <w:rFonts w:hint="eastAsia" w:ascii="仿宋" w:hAnsi="仿宋" w:eastAsia="仿宋" w:cs="仿宋"/>
          <w:sz w:val="28"/>
          <w:szCs w:val="28"/>
        </w:rPr>
      </w:pPr>
      <w:r>
        <w:rPr>
          <w:rFonts w:hint="eastAsia" w:ascii="仿宋" w:hAnsi="仿宋" w:eastAsia="仿宋"/>
          <w:color w:val="000000"/>
          <w:sz w:val="28"/>
          <w:szCs w:val="28"/>
        </w:rPr>
        <w:t>1.</w:t>
      </w:r>
      <w:r>
        <w:rPr>
          <w:rFonts w:hint="eastAsia" w:ascii="仿宋" w:hAnsi="仿宋" w:eastAsia="仿宋" w:cs="仿宋"/>
          <w:sz w:val="28"/>
          <w:szCs w:val="28"/>
        </w:rPr>
        <w:t>固定经营办公场所</w:t>
      </w:r>
      <w:r>
        <w:rPr>
          <w:rFonts w:hint="eastAsia" w:ascii="仿宋" w:hAnsi="仿宋" w:eastAsia="仿宋" w:cs="仿宋"/>
          <w:sz w:val="28"/>
          <w:szCs w:val="28"/>
          <w:lang w:eastAsia="zh-CN"/>
        </w:rPr>
        <w:t>或经营门店</w:t>
      </w:r>
      <w:r>
        <w:rPr>
          <w:rFonts w:hint="eastAsia" w:ascii="仿宋" w:hAnsi="仿宋" w:eastAsia="仿宋" w:cs="仿宋"/>
          <w:sz w:val="28"/>
          <w:szCs w:val="28"/>
        </w:rPr>
        <w:t>，自有的提供房屋产权证原版彩色清晰复印件，租赁的提供租赁合同原版彩色清晰复印件。</w:t>
      </w:r>
    </w:p>
    <w:p w14:paraId="13321BBB">
      <w:pPr>
        <w:pStyle w:val="5"/>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2.提供固定经营办公场所</w:t>
      </w:r>
      <w:r>
        <w:rPr>
          <w:rFonts w:hint="eastAsia" w:ascii="仿宋" w:hAnsi="仿宋" w:eastAsia="仿宋" w:cs="仿宋"/>
          <w:sz w:val="28"/>
          <w:szCs w:val="28"/>
          <w:lang w:eastAsia="zh-CN"/>
        </w:rPr>
        <w:t>或经营门店外景和内景</w:t>
      </w:r>
      <w:r>
        <w:rPr>
          <w:rFonts w:hint="eastAsia" w:ascii="仿宋" w:hAnsi="仿宋" w:eastAsia="仿宋" w:cs="仿宋"/>
          <w:sz w:val="28"/>
          <w:szCs w:val="28"/>
        </w:rPr>
        <w:t>等</w:t>
      </w:r>
      <w:r>
        <w:rPr>
          <w:rFonts w:hint="eastAsia" w:ascii="仿宋" w:hAnsi="仿宋" w:eastAsia="仿宋" w:cs="仿宋"/>
          <w:sz w:val="28"/>
          <w:szCs w:val="28"/>
          <w:lang w:eastAsia="zh-CN"/>
        </w:rPr>
        <w:t>相关</w:t>
      </w:r>
      <w:r>
        <w:rPr>
          <w:rFonts w:hint="eastAsia" w:ascii="仿宋" w:hAnsi="仿宋" w:eastAsia="仿宋" w:cs="仿宋"/>
          <w:sz w:val="28"/>
          <w:szCs w:val="28"/>
        </w:rPr>
        <w:t>照片。</w:t>
      </w:r>
    </w:p>
    <w:p w14:paraId="169ADD43">
      <w:pPr>
        <w:spacing w:line="480" w:lineRule="exact"/>
        <w:ind w:firstLine="562" w:firstLineChars="200"/>
        <w:rPr>
          <w:rFonts w:hint="eastAsia" w:ascii="仿宋" w:hAnsi="仿宋" w:eastAsia="仿宋" w:cs="仿宋"/>
          <w:b/>
          <w:color w:val="000000"/>
          <w:sz w:val="28"/>
          <w:szCs w:val="28"/>
          <w:lang w:eastAsia="zh-CN"/>
        </w:rPr>
      </w:pPr>
    </w:p>
    <w:p w14:paraId="41F3A1B8">
      <w:pPr>
        <w:spacing w:line="48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1.单个</w:t>
      </w:r>
      <w:r>
        <w:rPr>
          <w:rFonts w:hint="eastAsia" w:ascii="仿宋" w:hAnsi="仿宋" w:eastAsia="仿宋"/>
          <w:b/>
          <w:color w:val="000000" w:themeColor="text1"/>
          <w:sz w:val="28"/>
          <w:szCs w:val="28"/>
          <w:lang w:eastAsia="zh-CN"/>
          <w14:textFill>
            <w14:solidFill>
              <w14:schemeClr w14:val="tx1"/>
            </w14:solidFill>
          </w14:textFill>
        </w:rPr>
        <w:t>场地</w:t>
      </w:r>
      <w:r>
        <w:rPr>
          <w:rFonts w:hint="eastAsia" w:ascii="仿宋" w:hAnsi="仿宋" w:eastAsia="仿宋"/>
          <w:b/>
          <w:color w:val="000000" w:themeColor="text1"/>
          <w:sz w:val="28"/>
          <w:szCs w:val="28"/>
          <w14:textFill>
            <w14:solidFill>
              <w14:schemeClr w14:val="tx1"/>
            </w14:solidFill>
          </w14:textFill>
        </w:rPr>
        <w:t>建筑面积</w:t>
      </w:r>
      <w:r>
        <w:rPr>
          <w:rFonts w:hint="eastAsia" w:ascii="仿宋" w:hAnsi="仿宋" w:eastAsia="仿宋"/>
          <w:b/>
          <w:color w:val="000000" w:themeColor="text1"/>
          <w:sz w:val="28"/>
          <w:szCs w:val="28"/>
          <w:u w:val="single"/>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w:t>
      </w:r>
    </w:p>
    <w:p w14:paraId="6CC72793">
      <w:pPr>
        <w:spacing w:line="480" w:lineRule="exact"/>
        <w:ind w:firstLine="562" w:firstLineChars="200"/>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1</w:t>
      </w: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cs="仿宋"/>
          <w:b/>
          <w:color w:val="000000"/>
          <w:sz w:val="28"/>
          <w:szCs w:val="28"/>
        </w:rPr>
        <w:t>房屋</w:t>
      </w:r>
      <w:r>
        <w:rPr>
          <w:rFonts w:hint="eastAsia" w:ascii="仿宋" w:hAnsi="仿宋" w:eastAsia="仿宋"/>
          <w:b/>
          <w:color w:val="000000" w:themeColor="text1"/>
          <w:sz w:val="28"/>
          <w:szCs w:val="28"/>
          <w14:textFill>
            <w14:solidFill>
              <w14:schemeClr w14:val="tx1"/>
            </w14:solidFill>
          </w14:textFill>
        </w:rPr>
        <w:t>产权证或租赁合同</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关键信息，</w:t>
      </w:r>
      <w:r>
        <w:rPr>
          <w:rFonts w:hint="eastAsia" w:ascii="仿宋" w:hAnsi="仿宋" w:eastAsia="仿宋"/>
          <w:color w:val="000000" w:themeColor="text1"/>
          <w:sz w:val="28"/>
          <w:szCs w:val="28"/>
          <w14:textFill>
            <w14:solidFill>
              <w14:schemeClr w14:val="tx1"/>
            </w14:solidFill>
          </w14:textFill>
        </w:rPr>
        <w:t>原版彩色清晰复印件）</w:t>
      </w:r>
    </w:p>
    <w:p w14:paraId="620014F5">
      <w:pPr>
        <w:spacing w:line="480" w:lineRule="exact"/>
        <w:ind w:firstLine="562" w:firstLineChars="200"/>
        <w:rPr>
          <w:rFonts w:hint="eastAsia" w:ascii="仿宋" w:hAnsi="仿宋" w:eastAsia="仿宋"/>
          <w:b/>
          <w:color w:val="000000" w:themeColor="text1"/>
          <w:sz w:val="28"/>
          <w:szCs w:val="28"/>
          <w:lang w:eastAsia="zh-CN"/>
          <w14:textFill>
            <w14:solidFill>
              <w14:schemeClr w14:val="tx1"/>
            </w14:solidFill>
          </w14:textFill>
        </w:rPr>
      </w:pPr>
    </w:p>
    <w:p w14:paraId="2D733D0F">
      <w:pPr>
        <w:spacing w:line="480" w:lineRule="exact"/>
        <w:ind w:firstLine="562" w:firstLineChars="200"/>
        <w:rPr>
          <w:rFonts w:hint="eastAsia" w:ascii="仿宋" w:hAnsi="仿宋" w:eastAsia="仿宋" w:cs="仿宋"/>
          <w:bCs/>
          <w:color w:val="000000"/>
          <w:sz w:val="28"/>
          <w:szCs w:val="28"/>
        </w:rPr>
      </w:pP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2</w:t>
      </w:r>
      <w:r>
        <w:rPr>
          <w:rFonts w:hint="eastAsia" w:ascii="仿宋" w:hAnsi="仿宋" w:eastAsia="仿宋"/>
          <w:b/>
          <w:color w:val="000000" w:themeColor="text1"/>
          <w:sz w:val="28"/>
          <w:szCs w:val="28"/>
          <w:lang w:eastAsia="zh-CN"/>
          <w14:textFill>
            <w14:solidFill>
              <w14:schemeClr w14:val="tx1"/>
            </w14:solidFill>
          </w14:textFill>
        </w:rPr>
        <w:t>）租赁结算发票</w:t>
      </w:r>
      <w:r>
        <w:rPr>
          <w:rFonts w:hint="eastAsia" w:ascii="仿宋" w:hAnsi="仿宋" w:eastAsia="仿宋" w:cs="仿宋"/>
          <w:bCs/>
          <w:color w:val="000000"/>
          <w:sz w:val="28"/>
          <w:szCs w:val="28"/>
        </w:rPr>
        <w:t>（可用电子发票截图，</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张</w:t>
      </w:r>
      <w:r>
        <w:rPr>
          <w:rFonts w:hint="eastAsia" w:ascii="仿宋" w:hAnsi="仿宋" w:eastAsia="仿宋" w:cs="仿宋"/>
          <w:color w:val="000000"/>
          <w:sz w:val="28"/>
          <w:szCs w:val="28"/>
          <w:lang w:eastAsia="zh-CN"/>
        </w:rPr>
        <w:t>最新的</w:t>
      </w:r>
      <w:r>
        <w:rPr>
          <w:rFonts w:hint="eastAsia" w:ascii="仿宋" w:hAnsi="仿宋" w:eastAsia="仿宋" w:cs="仿宋"/>
          <w:color w:val="000000"/>
          <w:sz w:val="28"/>
          <w:szCs w:val="28"/>
        </w:rPr>
        <w:t>发票即可</w:t>
      </w:r>
      <w:r>
        <w:rPr>
          <w:rFonts w:hint="eastAsia" w:ascii="仿宋" w:hAnsi="仿宋" w:eastAsia="仿宋" w:cs="仿宋"/>
          <w:bCs/>
          <w:color w:val="000000"/>
          <w:sz w:val="28"/>
          <w:szCs w:val="28"/>
        </w:rPr>
        <w:t>）</w:t>
      </w:r>
    </w:p>
    <w:p w14:paraId="6DDC59F6">
      <w:pPr>
        <w:spacing w:line="480" w:lineRule="exact"/>
        <w:ind w:firstLine="562" w:firstLineChars="200"/>
        <w:rPr>
          <w:rFonts w:hint="eastAsia" w:ascii="仿宋" w:hAnsi="仿宋" w:eastAsia="仿宋" w:cs="仿宋"/>
          <w:b/>
          <w:color w:val="000000"/>
          <w:sz w:val="28"/>
          <w:szCs w:val="28"/>
          <w:lang w:val="en-US" w:eastAsia="zh-CN"/>
        </w:rPr>
      </w:pPr>
    </w:p>
    <w:p w14:paraId="21D6B84F">
      <w:pPr>
        <w:spacing w:line="48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rPr>
        <w:t>照片</w:t>
      </w:r>
    </w:p>
    <w:p w14:paraId="4DA2FC86">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lang w:eastAsia="zh-CN"/>
        </w:rPr>
        <w:t>）外部全景</w:t>
      </w:r>
    </w:p>
    <w:p w14:paraId="123CAFFA">
      <w:pPr>
        <w:spacing w:line="480" w:lineRule="exact"/>
        <w:ind w:right="0"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①</w:t>
      </w:r>
    </w:p>
    <w:p w14:paraId="7E9C08AB">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②</w:t>
      </w:r>
    </w:p>
    <w:p w14:paraId="54E3B3E3">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eastAsia="zh-CN"/>
        </w:rPr>
        <w:t>）内部区域</w:t>
      </w:r>
    </w:p>
    <w:p w14:paraId="67FEC8D9">
      <w:pPr>
        <w:spacing w:line="480" w:lineRule="exact"/>
        <w:ind w:right="0"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①</w:t>
      </w:r>
    </w:p>
    <w:p w14:paraId="0D40FCE7">
      <w:pPr>
        <w:spacing w:line="480" w:lineRule="exact"/>
        <w:ind w:right="0" w:firstLine="562" w:firstLineChars="200"/>
        <w:rPr>
          <w:rFonts w:ascii="仿宋" w:hAnsi="仿宋" w:eastAsia="仿宋" w:cs="仿宋_GB2312"/>
          <w:b/>
          <w:color w:val="000000"/>
          <w:sz w:val="28"/>
          <w:szCs w:val="28"/>
        </w:rPr>
      </w:pPr>
      <w:r>
        <w:rPr>
          <w:rFonts w:hint="eastAsia" w:ascii="仿宋" w:hAnsi="仿宋" w:eastAsia="仿宋" w:cs="仿宋"/>
          <w:b/>
          <w:color w:val="000000"/>
          <w:sz w:val="28"/>
          <w:szCs w:val="28"/>
        </w:rPr>
        <w:t>②</w:t>
      </w:r>
    </w:p>
    <w:p w14:paraId="77BF2796">
      <w:pPr>
        <w:spacing w:line="480" w:lineRule="exact"/>
        <w:ind w:firstLine="562" w:firstLineChars="200"/>
        <w:rPr>
          <w:rFonts w:hint="eastAsia" w:ascii="仿宋" w:hAnsi="仿宋" w:eastAsia="仿宋"/>
          <w:b/>
          <w:color w:val="000000"/>
          <w:sz w:val="28"/>
          <w:szCs w:val="28"/>
        </w:rPr>
      </w:pPr>
    </w:p>
    <w:p w14:paraId="24511CC8">
      <w:pPr>
        <w:keepNext w:val="0"/>
        <w:keepLines w:val="0"/>
        <w:pageBreakBefore w:val="0"/>
        <w:widowControl w:val="0"/>
        <w:kinsoku/>
        <w:wordWrap/>
        <w:overflowPunct/>
        <w:topLinePunct w:val="0"/>
        <w:autoSpaceDE/>
        <w:autoSpaceDN/>
        <w:bidi w:val="0"/>
        <w:adjustRightInd/>
        <w:snapToGrid/>
        <w:spacing w:line="560" w:lineRule="exact"/>
        <w:ind w:firstLine="883" w:firstLineChars="200"/>
        <w:textAlignment w:val="auto"/>
        <w:rPr>
          <w:rFonts w:hint="eastAsia" w:ascii="仿宋" w:hAnsi="仿宋" w:eastAsia="仿宋" w:cs="仿宋"/>
          <w:b w:val="0"/>
          <w:bCs/>
          <w:sz w:val="32"/>
          <w:szCs w:val="32"/>
          <w:lang w:eastAsia="zh-CN"/>
        </w:rPr>
      </w:pPr>
      <w:r>
        <w:rPr>
          <w:rFonts w:hint="eastAsia" w:ascii="仿宋_GB2312" w:hAnsi="仿宋_GB2312" w:eastAsia="仿宋_GB2312" w:cs="仿宋_GB2312"/>
          <w:b/>
          <w:color w:val="000000"/>
          <w:sz w:val="44"/>
          <w:szCs w:val="44"/>
        </w:rPr>
        <w:br w:type="page"/>
      </w:r>
      <w:r>
        <w:rPr>
          <w:rFonts w:hint="eastAsia" w:ascii="仿宋" w:hAnsi="仿宋" w:eastAsia="仿宋" w:cs="仿宋"/>
          <w:b/>
          <w:sz w:val="32"/>
          <w:szCs w:val="32"/>
          <w:lang w:eastAsia="zh-CN"/>
        </w:rPr>
        <w:t>（二）仓储基地</w:t>
      </w:r>
      <w:r>
        <w:rPr>
          <w:rFonts w:hint="eastAsia" w:ascii="仿宋" w:hAnsi="仿宋" w:eastAsia="仿宋" w:cs="仿宋"/>
          <w:b w:val="0"/>
          <w:bCs/>
          <w:sz w:val="32"/>
          <w:szCs w:val="32"/>
          <w:lang w:eastAsia="zh-CN"/>
        </w:rPr>
        <w:t>（湖南长沙地区或湖南株洲地区或湖南湘潭地区）</w:t>
      </w:r>
    </w:p>
    <w:p w14:paraId="70B95358">
      <w:pPr>
        <w:spacing w:line="48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1.单个</w:t>
      </w:r>
      <w:r>
        <w:rPr>
          <w:rFonts w:hint="eastAsia" w:ascii="仿宋" w:hAnsi="仿宋" w:eastAsia="仿宋"/>
          <w:b/>
          <w:color w:val="000000" w:themeColor="text1"/>
          <w:sz w:val="28"/>
          <w:szCs w:val="28"/>
          <w:lang w:eastAsia="zh-CN"/>
          <w14:textFill>
            <w14:solidFill>
              <w14:schemeClr w14:val="tx1"/>
            </w14:solidFill>
          </w14:textFill>
        </w:rPr>
        <w:t>场地</w:t>
      </w:r>
      <w:r>
        <w:rPr>
          <w:rFonts w:hint="eastAsia" w:ascii="仿宋" w:hAnsi="仿宋" w:eastAsia="仿宋"/>
          <w:b/>
          <w:color w:val="000000" w:themeColor="text1"/>
          <w:sz w:val="28"/>
          <w:szCs w:val="28"/>
          <w14:textFill>
            <w14:solidFill>
              <w14:schemeClr w14:val="tx1"/>
            </w14:solidFill>
          </w14:textFill>
        </w:rPr>
        <w:t>建筑面积</w:t>
      </w:r>
      <w:r>
        <w:rPr>
          <w:rFonts w:hint="eastAsia" w:ascii="仿宋" w:hAnsi="仿宋" w:eastAsia="仿宋"/>
          <w:b/>
          <w:color w:val="000000" w:themeColor="text1"/>
          <w:sz w:val="28"/>
          <w:szCs w:val="28"/>
          <w:u w:val="single"/>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eastAsia="zh-CN"/>
          <w14:textFill>
            <w14:solidFill>
              <w14:schemeClr w14:val="tx1"/>
            </w14:solidFill>
          </w14:textFill>
        </w:rPr>
        <w:t>（要求不低于</w:t>
      </w:r>
      <w:r>
        <w:rPr>
          <w:rFonts w:hint="eastAsia" w:ascii="仿宋" w:hAnsi="仿宋" w:eastAsia="仿宋"/>
          <w:b/>
          <w:color w:val="000000" w:themeColor="text1"/>
          <w:sz w:val="28"/>
          <w:szCs w:val="28"/>
          <w:lang w:val="en-US" w:eastAsia="zh-CN"/>
          <w14:textFill>
            <w14:solidFill>
              <w14:schemeClr w14:val="tx1"/>
            </w14:solidFill>
          </w14:textFill>
        </w:rPr>
        <w:t>500</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eastAsia="zh-CN"/>
          <w14:textFill>
            <w14:solidFill>
              <w14:schemeClr w14:val="tx1"/>
            </w14:solidFill>
          </w14:textFill>
        </w:rPr>
        <w:t>）</w:t>
      </w:r>
    </w:p>
    <w:p w14:paraId="575E824A">
      <w:pPr>
        <w:spacing w:line="480" w:lineRule="exact"/>
        <w:ind w:firstLine="562" w:firstLineChars="200"/>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1</w:t>
      </w: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cs="仿宋"/>
          <w:b/>
          <w:color w:val="000000"/>
          <w:sz w:val="28"/>
          <w:szCs w:val="28"/>
        </w:rPr>
        <w:t>房屋</w:t>
      </w:r>
      <w:r>
        <w:rPr>
          <w:rFonts w:hint="eastAsia" w:ascii="仿宋" w:hAnsi="仿宋" w:eastAsia="仿宋"/>
          <w:b/>
          <w:color w:val="000000" w:themeColor="text1"/>
          <w:sz w:val="28"/>
          <w:szCs w:val="28"/>
          <w14:textFill>
            <w14:solidFill>
              <w14:schemeClr w14:val="tx1"/>
            </w14:solidFill>
          </w14:textFill>
        </w:rPr>
        <w:t>产权证或租赁合同</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关键信息，</w:t>
      </w:r>
      <w:r>
        <w:rPr>
          <w:rFonts w:hint="eastAsia" w:ascii="仿宋" w:hAnsi="仿宋" w:eastAsia="仿宋"/>
          <w:color w:val="000000" w:themeColor="text1"/>
          <w:sz w:val="28"/>
          <w:szCs w:val="28"/>
          <w14:textFill>
            <w14:solidFill>
              <w14:schemeClr w14:val="tx1"/>
            </w14:solidFill>
          </w14:textFill>
        </w:rPr>
        <w:t>原版彩色清晰复印件）</w:t>
      </w:r>
    </w:p>
    <w:p w14:paraId="6C05D219">
      <w:pPr>
        <w:spacing w:line="480" w:lineRule="exact"/>
        <w:ind w:firstLine="560" w:firstLineChars="200"/>
        <w:rPr>
          <w:rFonts w:hint="eastAsia" w:ascii="仿宋" w:hAnsi="仿宋" w:eastAsia="仿宋_GB2312"/>
          <w:b/>
          <w:color w:val="auto"/>
          <w:sz w:val="28"/>
          <w:szCs w:val="28"/>
          <w:lang w:eastAsia="zh-CN"/>
        </w:rPr>
      </w:pPr>
      <w:r>
        <w:rPr>
          <w:rFonts w:hint="eastAsia" w:ascii="仿宋_GB2312" w:hAnsi="宋体" w:eastAsia="仿宋_GB2312"/>
          <w:color w:val="FF0000"/>
          <w:sz w:val="28"/>
          <w:szCs w:val="28"/>
          <w:lang w:eastAsia="zh-CN"/>
        </w:rPr>
        <w:t>若</w:t>
      </w:r>
      <w:r>
        <w:rPr>
          <w:rFonts w:hint="eastAsia" w:ascii="仿宋_GB2312" w:hAnsi="宋体" w:eastAsia="仿宋_GB2312"/>
          <w:color w:val="FF0000"/>
          <w:sz w:val="28"/>
          <w:szCs w:val="28"/>
        </w:rPr>
        <w:t>租赁合同上未体现</w:t>
      </w:r>
      <w:r>
        <w:rPr>
          <w:rFonts w:hint="eastAsia" w:ascii="仿宋_GB2312" w:hAnsi="宋体" w:eastAsia="仿宋_GB2312"/>
          <w:color w:val="FF0000"/>
          <w:sz w:val="28"/>
          <w:szCs w:val="28"/>
          <w:lang w:eastAsia="zh-CN"/>
        </w:rPr>
        <w:t>租赁面积，则另须提供出租方提供的不动产权证书等</w:t>
      </w:r>
      <w:r>
        <w:rPr>
          <w:rFonts w:hint="eastAsia" w:ascii="仿宋_GB2312" w:hAnsi="宋体" w:eastAsia="仿宋_GB2312"/>
          <w:color w:val="FF0000"/>
          <w:sz w:val="28"/>
          <w:szCs w:val="28"/>
        </w:rPr>
        <w:t>相关证明材料</w:t>
      </w:r>
      <w:r>
        <w:rPr>
          <w:rFonts w:hint="eastAsia" w:ascii="仿宋_GB2312" w:hAnsi="宋体" w:eastAsia="仿宋_GB2312"/>
          <w:color w:val="auto"/>
          <w:sz w:val="28"/>
          <w:szCs w:val="28"/>
          <w:lang w:eastAsia="zh-CN"/>
        </w:rPr>
        <w:t>。</w:t>
      </w:r>
    </w:p>
    <w:p w14:paraId="27FE213C">
      <w:pPr>
        <w:spacing w:line="480" w:lineRule="exact"/>
        <w:ind w:firstLine="562" w:firstLineChars="200"/>
        <w:rPr>
          <w:rFonts w:hint="eastAsia" w:ascii="仿宋" w:hAnsi="仿宋" w:eastAsia="仿宋" w:cs="仿宋"/>
          <w:bCs/>
          <w:color w:val="000000"/>
          <w:sz w:val="28"/>
          <w:szCs w:val="28"/>
        </w:rPr>
      </w:pP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2</w:t>
      </w:r>
      <w:r>
        <w:rPr>
          <w:rFonts w:hint="eastAsia" w:ascii="仿宋" w:hAnsi="仿宋" w:eastAsia="仿宋"/>
          <w:b/>
          <w:color w:val="000000" w:themeColor="text1"/>
          <w:sz w:val="28"/>
          <w:szCs w:val="28"/>
          <w:lang w:eastAsia="zh-CN"/>
          <w14:textFill>
            <w14:solidFill>
              <w14:schemeClr w14:val="tx1"/>
            </w14:solidFill>
          </w14:textFill>
        </w:rPr>
        <w:t>）租赁结算发票</w:t>
      </w:r>
      <w:r>
        <w:rPr>
          <w:rFonts w:hint="eastAsia" w:ascii="仿宋" w:hAnsi="仿宋" w:eastAsia="仿宋" w:cs="仿宋"/>
          <w:bCs/>
          <w:color w:val="000000"/>
          <w:sz w:val="28"/>
          <w:szCs w:val="28"/>
        </w:rPr>
        <w:t>（可用电子发票截图，</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张</w:t>
      </w:r>
      <w:r>
        <w:rPr>
          <w:rFonts w:hint="eastAsia" w:ascii="仿宋" w:hAnsi="仿宋" w:eastAsia="仿宋" w:cs="仿宋"/>
          <w:color w:val="000000"/>
          <w:sz w:val="28"/>
          <w:szCs w:val="28"/>
          <w:lang w:eastAsia="zh-CN"/>
        </w:rPr>
        <w:t>最新的</w:t>
      </w:r>
      <w:r>
        <w:rPr>
          <w:rFonts w:hint="eastAsia" w:ascii="仿宋" w:hAnsi="仿宋" w:eastAsia="仿宋" w:cs="仿宋"/>
          <w:color w:val="000000"/>
          <w:sz w:val="28"/>
          <w:szCs w:val="28"/>
        </w:rPr>
        <w:t>发票即可</w:t>
      </w:r>
      <w:r>
        <w:rPr>
          <w:rFonts w:hint="eastAsia" w:ascii="仿宋" w:hAnsi="仿宋" w:eastAsia="仿宋" w:cs="仿宋"/>
          <w:bCs/>
          <w:color w:val="000000"/>
          <w:sz w:val="28"/>
          <w:szCs w:val="28"/>
        </w:rPr>
        <w:t>）</w:t>
      </w:r>
    </w:p>
    <w:p w14:paraId="3B13C556">
      <w:pPr>
        <w:spacing w:line="480" w:lineRule="exact"/>
        <w:ind w:firstLine="562" w:firstLineChars="200"/>
        <w:rPr>
          <w:rFonts w:hint="eastAsia" w:ascii="仿宋" w:hAnsi="仿宋" w:eastAsia="仿宋"/>
          <w:b/>
          <w:color w:val="000000" w:themeColor="text1"/>
          <w:sz w:val="28"/>
          <w:szCs w:val="28"/>
          <w14:textFill>
            <w14:solidFill>
              <w14:schemeClr w14:val="tx1"/>
            </w14:solidFill>
          </w14:textFill>
        </w:rPr>
      </w:pPr>
    </w:p>
    <w:p w14:paraId="06316275">
      <w:pPr>
        <w:spacing w:line="48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2.照片</w:t>
      </w:r>
    </w:p>
    <w:p w14:paraId="1F5AA05C">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lang w:eastAsia="zh-CN"/>
        </w:rPr>
        <w:t>）外部全景</w:t>
      </w:r>
    </w:p>
    <w:p w14:paraId="544F81D3">
      <w:pPr>
        <w:spacing w:line="480" w:lineRule="exact"/>
        <w:ind w:right="0"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①</w:t>
      </w:r>
    </w:p>
    <w:p w14:paraId="4F888468">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②</w:t>
      </w:r>
    </w:p>
    <w:p w14:paraId="32D9A5E3">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eastAsia="zh-CN"/>
        </w:rPr>
        <w:t>）内部区域</w:t>
      </w:r>
    </w:p>
    <w:p w14:paraId="5B2DADA5">
      <w:pPr>
        <w:spacing w:line="480" w:lineRule="exact"/>
        <w:ind w:right="0"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①</w:t>
      </w:r>
    </w:p>
    <w:p w14:paraId="0DFA3873">
      <w:pPr>
        <w:spacing w:line="480" w:lineRule="exact"/>
        <w:ind w:right="0" w:firstLine="562" w:firstLineChars="200"/>
        <w:rPr>
          <w:rFonts w:ascii="仿宋" w:hAnsi="仿宋" w:eastAsia="仿宋" w:cs="仿宋_GB2312"/>
          <w:b/>
          <w:color w:val="000000"/>
          <w:sz w:val="28"/>
          <w:szCs w:val="28"/>
        </w:rPr>
      </w:pPr>
      <w:r>
        <w:rPr>
          <w:rFonts w:hint="eastAsia" w:ascii="仿宋" w:hAnsi="仿宋" w:eastAsia="仿宋" w:cs="仿宋"/>
          <w:b/>
          <w:color w:val="000000"/>
          <w:sz w:val="28"/>
          <w:szCs w:val="28"/>
        </w:rPr>
        <w:t>②</w:t>
      </w:r>
    </w:p>
    <w:p w14:paraId="40502B31">
      <w:pPr>
        <w:spacing w:line="480" w:lineRule="exact"/>
        <w:ind w:firstLine="562" w:firstLineChars="200"/>
        <w:rPr>
          <w:rFonts w:hint="eastAsia" w:ascii="仿宋" w:hAnsi="仿宋" w:eastAsia="仿宋" w:cs="仿宋"/>
          <w:b/>
          <w:color w:val="000000"/>
          <w:sz w:val="28"/>
          <w:szCs w:val="28"/>
          <w:lang w:eastAsia="zh-CN"/>
        </w:rPr>
      </w:pPr>
    </w:p>
    <w:p w14:paraId="6372BAAB">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val="en-US" w:eastAsia="zh-CN"/>
        </w:rPr>
        <w:t>3.</w:t>
      </w:r>
      <w:r>
        <w:rPr>
          <w:rFonts w:hint="eastAsia" w:ascii="仿宋" w:hAnsi="仿宋" w:eastAsia="仿宋" w:cs="仿宋"/>
          <w:b/>
          <w:color w:val="000000"/>
          <w:sz w:val="28"/>
          <w:szCs w:val="28"/>
          <w:lang w:eastAsia="zh-CN"/>
        </w:rPr>
        <w:t>冷冻室与冷藏室：相关照片</w:t>
      </w:r>
    </w:p>
    <w:p w14:paraId="307C923C">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lang w:eastAsia="zh-CN"/>
        </w:rPr>
        <w:t>）冷冻室</w:t>
      </w:r>
    </w:p>
    <w:p w14:paraId="258A9C2C">
      <w:pPr>
        <w:spacing w:line="480" w:lineRule="exact"/>
        <w:ind w:right="0" w:firstLine="560" w:firstLineChars="200"/>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rPr>
        <w:t>①</w:t>
      </w:r>
      <w:r>
        <w:rPr>
          <w:rFonts w:hint="eastAsia" w:ascii="仿宋" w:hAnsi="仿宋" w:eastAsia="仿宋" w:cs="仿宋"/>
          <w:b w:val="0"/>
          <w:bCs/>
          <w:color w:val="000000"/>
          <w:sz w:val="28"/>
          <w:szCs w:val="28"/>
          <w:lang w:eastAsia="zh-CN"/>
        </w:rPr>
        <w:t>外部全景</w:t>
      </w:r>
    </w:p>
    <w:p w14:paraId="55E09D46">
      <w:pPr>
        <w:spacing w:line="480" w:lineRule="exact"/>
        <w:ind w:firstLine="560" w:firstLineChars="200"/>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rPr>
        <w:t>②</w:t>
      </w:r>
      <w:r>
        <w:rPr>
          <w:rFonts w:hint="eastAsia" w:ascii="仿宋" w:hAnsi="仿宋" w:eastAsia="仿宋" w:cs="仿宋"/>
          <w:b w:val="0"/>
          <w:bCs/>
          <w:color w:val="000000"/>
          <w:sz w:val="28"/>
          <w:szCs w:val="28"/>
          <w:lang w:eastAsia="zh-CN"/>
        </w:rPr>
        <w:t>内部区域</w:t>
      </w:r>
    </w:p>
    <w:p w14:paraId="369131D7">
      <w:pPr>
        <w:spacing w:line="480" w:lineRule="exact"/>
        <w:ind w:right="0"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eastAsia="zh-CN"/>
        </w:rPr>
        <w:t>）冷藏室</w:t>
      </w:r>
    </w:p>
    <w:p w14:paraId="03C6C734">
      <w:pPr>
        <w:spacing w:line="480" w:lineRule="exact"/>
        <w:ind w:right="0" w:firstLine="560" w:firstLineChars="200"/>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rPr>
        <w:t>①</w:t>
      </w:r>
      <w:r>
        <w:rPr>
          <w:rFonts w:hint="eastAsia" w:ascii="仿宋" w:hAnsi="仿宋" w:eastAsia="仿宋" w:cs="仿宋"/>
          <w:b w:val="0"/>
          <w:bCs/>
          <w:color w:val="000000"/>
          <w:sz w:val="28"/>
          <w:szCs w:val="28"/>
          <w:lang w:eastAsia="zh-CN"/>
        </w:rPr>
        <w:t>外部全景</w:t>
      </w:r>
    </w:p>
    <w:p w14:paraId="682FF32F">
      <w:pPr>
        <w:spacing w:line="480" w:lineRule="exact"/>
        <w:ind w:right="0" w:firstLine="560" w:firstLineChars="200"/>
        <w:jc w:val="left"/>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rPr>
        <w:t>②</w:t>
      </w:r>
      <w:r>
        <w:rPr>
          <w:rFonts w:hint="eastAsia" w:ascii="仿宋" w:hAnsi="仿宋" w:eastAsia="仿宋" w:cs="仿宋"/>
          <w:b w:val="0"/>
          <w:bCs/>
          <w:color w:val="000000"/>
          <w:sz w:val="28"/>
          <w:szCs w:val="28"/>
          <w:lang w:eastAsia="zh-CN"/>
        </w:rPr>
        <w:t>内部区域</w:t>
      </w:r>
    </w:p>
    <w:p w14:paraId="58996933">
      <w:pPr>
        <w:pStyle w:val="2"/>
        <w:rPr>
          <w:rFonts w:hint="eastAsia" w:ascii="仿宋" w:hAnsi="仿宋" w:eastAsia="仿宋" w:cs="仿宋"/>
          <w:b/>
          <w:color w:val="000000"/>
          <w:sz w:val="28"/>
          <w:szCs w:val="28"/>
          <w:lang w:eastAsia="zh-CN"/>
        </w:rPr>
      </w:pPr>
    </w:p>
    <w:p w14:paraId="095A3F91">
      <w:pPr>
        <w:pStyle w:val="2"/>
        <w:rPr>
          <w:rFonts w:hint="eastAsia" w:ascii="仿宋" w:hAnsi="仿宋" w:eastAsia="仿宋" w:cs="仿宋"/>
          <w:b/>
          <w:color w:val="000000"/>
          <w:sz w:val="28"/>
          <w:szCs w:val="28"/>
          <w:lang w:eastAsia="zh-CN"/>
        </w:rPr>
      </w:pPr>
    </w:p>
    <w:p w14:paraId="79845670">
      <w:pPr>
        <w:widowControl/>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eastAsia="仿宋_GB2312" w:cs="Times New Roman"/>
          <w:sz w:val="28"/>
          <w:szCs w:val="28"/>
          <w:lang w:val="en-US" w:eastAsia="zh-CN"/>
        </w:rPr>
        <w:t>说明：</w:t>
      </w:r>
      <w:r>
        <w:rPr>
          <w:rFonts w:hint="eastAsia" w:ascii="仿宋_GB2312" w:hAnsi="仿宋_GB2312" w:eastAsia="仿宋_GB2312" w:cs="仿宋_GB2312"/>
          <w:sz w:val="28"/>
          <w:szCs w:val="28"/>
          <w:lang w:eastAsia="zh-CN"/>
        </w:rPr>
        <w:t>若供应商固定的经营办公场所或者经营门店，单个场地面积不低于</w:t>
      </w:r>
      <w:r>
        <w:rPr>
          <w:rFonts w:hint="eastAsia" w:ascii="仿宋_GB2312" w:hAnsi="仿宋_GB2312" w:eastAsia="仿宋_GB2312" w:cs="仿宋_GB2312"/>
          <w:sz w:val="28"/>
          <w:szCs w:val="28"/>
          <w:lang w:val="en-US" w:eastAsia="zh-CN"/>
        </w:rPr>
        <w:t>500平方米，并且设有单独的冷藏室和冷冻室，能够满足不同食材物资存储管理需要，则该供应商固定的经营办公场所或经营门店可视同为该供应商的仓储基地。</w:t>
      </w:r>
    </w:p>
    <w:p w14:paraId="5404FC07">
      <w:pPr>
        <w:pStyle w:val="2"/>
        <w:rPr>
          <w:rFonts w:hint="default"/>
          <w:lang w:val="en-US" w:eastAsia="zh-CN"/>
        </w:rPr>
      </w:pPr>
    </w:p>
    <w:p w14:paraId="506CE4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eastAsia="zh-CN"/>
        </w:rPr>
      </w:pPr>
      <w:r>
        <w:rPr>
          <w:rFonts w:hint="eastAsia" w:ascii="仿宋" w:hAnsi="仿宋" w:eastAsia="仿宋" w:cs="仿宋"/>
          <w:b/>
          <w:sz w:val="32"/>
          <w:szCs w:val="32"/>
          <w:lang w:eastAsia="zh-CN"/>
        </w:rPr>
        <w:t>（三）分拣加工中心</w:t>
      </w:r>
      <w:r>
        <w:rPr>
          <w:rFonts w:hint="eastAsia" w:ascii="仿宋" w:hAnsi="仿宋" w:eastAsia="仿宋" w:cs="仿宋"/>
          <w:b w:val="0"/>
          <w:bCs/>
          <w:sz w:val="32"/>
          <w:szCs w:val="32"/>
          <w:lang w:eastAsia="zh-CN"/>
        </w:rPr>
        <w:t>（经营门店或仓储基地）</w:t>
      </w:r>
    </w:p>
    <w:p w14:paraId="4B114165">
      <w:pPr>
        <w:spacing w:line="480" w:lineRule="exact"/>
        <w:ind w:firstLine="562" w:firstLineChars="200"/>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w:t>
      </w:r>
      <w:r>
        <w:rPr>
          <w:rFonts w:hint="eastAsia" w:ascii="仿宋" w:hAnsi="仿宋" w:eastAsia="仿宋"/>
          <w:b/>
          <w:color w:val="000000" w:themeColor="text1"/>
          <w:sz w:val="28"/>
          <w:szCs w:val="28"/>
          <w:lang w:eastAsia="zh-CN"/>
          <w14:textFill>
            <w14:solidFill>
              <w14:schemeClr w14:val="tx1"/>
            </w14:solidFill>
          </w14:textFill>
        </w:rPr>
        <w:t>分拣加工中心场地</w:t>
      </w:r>
    </w:p>
    <w:p w14:paraId="22C58657">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lang w:eastAsia="zh-CN"/>
        </w:rPr>
        <w:t>）外部全景</w:t>
      </w:r>
    </w:p>
    <w:p w14:paraId="1C027C1D">
      <w:pPr>
        <w:spacing w:line="480" w:lineRule="exact"/>
        <w:ind w:right="0" w:firstLine="560" w:firstLineChars="200"/>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①</w:t>
      </w:r>
    </w:p>
    <w:p w14:paraId="4A8BCACE">
      <w:pPr>
        <w:spacing w:line="480" w:lineRule="exact"/>
        <w:ind w:firstLine="560" w:firstLineChars="200"/>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rPr>
        <w:t>②</w:t>
      </w:r>
    </w:p>
    <w:p w14:paraId="68F90CE8">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eastAsia="zh-CN"/>
        </w:rPr>
        <w:t>）内部区域</w:t>
      </w:r>
    </w:p>
    <w:p w14:paraId="3A9CB78A">
      <w:pPr>
        <w:spacing w:line="480" w:lineRule="exact"/>
        <w:ind w:right="0" w:firstLine="560" w:firstLineChars="200"/>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①</w:t>
      </w:r>
    </w:p>
    <w:p w14:paraId="60CB2FCC">
      <w:pPr>
        <w:spacing w:line="480" w:lineRule="exact"/>
        <w:ind w:right="0" w:firstLine="560" w:firstLineChars="200"/>
        <w:rPr>
          <w:rFonts w:ascii="仿宋" w:hAnsi="仿宋" w:eastAsia="仿宋" w:cs="仿宋_GB2312"/>
          <w:b w:val="0"/>
          <w:bCs/>
          <w:color w:val="000000"/>
          <w:sz w:val="28"/>
          <w:szCs w:val="28"/>
        </w:rPr>
      </w:pPr>
      <w:r>
        <w:rPr>
          <w:rFonts w:hint="eastAsia" w:ascii="仿宋" w:hAnsi="仿宋" w:eastAsia="仿宋" w:cs="仿宋"/>
          <w:b w:val="0"/>
          <w:bCs/>
          <w:color w:val="000000"/>
          <w:sz w:val="28"/>
          <w:szCs w:val="28"/>
        </w:rPr>
        <w:t>②</w:t>
      </w:r>
    </w:p>
    <w:p w14:paraId="3C1320DB">
      <w:pPr>
        <w:spacing w:line="480" w:lineRule="exact"/>
        <w:ind w:firstLine="562" w:firstLineChars="200"/>
        <w:rPr>
          <w:rFonts w:hint="default"/>
          <w:lang w:val="en-US" w:eastAsia="zh-CN"/>
        </w:rPr>
      </w:pPr>
      <w:r>
        <w:rPr>
          <w:rFonts w:hint="eastAsia" w:ascii="仿宋" w:hAnsi="仿宋" w:eastAsia="仿宋"/>
          <w:b/>
          <w:color w:val="000000" w:themeColor="text1"/>
          <w:sz w:val="28"/>
          <w:szCs w:val="28"/>
          <w:lang w:val="en-US" w:eastAsia="zh-CN"/>
          <w14:textFill>
            <w14:solidFill>
              <w14:schemeClr w14:val="tx1"/>
            </w14:solidFill>
          </w14:textFill>
        </w:rPr>
        <w:t>2.分拣加工人员现场工作相关照片</w:t>
      </w:r>
    </w:p>
    <w:p w14:paraId="3A3D1B38">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lang w:eastAsia="zh-CN"/>
        </w:rPr>
        <w:t>）</w:t>
      </w:r>
    </w:p>
    <w:p w14:paraId="6AD62DD3">
      <w:pPr>
        <w:spacing w:line="480" w:lineRule="exact"/>
        <w:ind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eastAsia="zh-CN"/>
        </w:rPr>
        <w:t>）</w:t>
      </w:r>
    </w:p>
    <w:p w14:paraId="5A1B5FF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lang w:eastAsia="zh-CN"/>
        </w:rPr>
      </w:pPr>
    </w:p>
    <w:p w14:paraId="5E6D15CA">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（四）湖南长沙地区物资配送车辆和团队</w:t>
      </w:r>
    </w:p>
    <w:p w14:paraId="66A7D9B0">
      <w:pPr>
        <w:spacing w:line="480" w:lineRule="exact"/>
        <w:ind w:firstLine="562" w:firstLineChars="200"/>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1.车辆信息</w:t>
      </w:r>
      <w:r>
        <w:rPr>
          <w:rFonts w:hint="eastAsia" w:ascii="仿宋" w:hAnsi="仿宋" w:eastAsia="仿宋"/>
          <w:b/>
          <w:color w:val="000000" w:themeColor="text1"/>
          <w:sz w:val="28"/>
          <w:szCs w:val="28"/>
          <w:lang w:eastAsia="zh-CN"/>
          <w14:textFill>
            <w14:solidFill>
              <w14:schemeClr w14:val="tx1"/>
            </w14:solidFill>
          </w14:textFill>
        </w:rPr>
        <w:t>和人员信息</w:t>
      </w:r>
    </w:p>
    <w:tbl>
      <w:tblPr>
        <w:tblStyle w:val="14"/>
        <w:tblW w:w="10233" w:type="dxa"/>
        <w:jc w:val="center"/>
        <w:tblLayout w:type="fixed"/>
        <w:tblCellMar>
          <w:top w:w="0" w:type="dxa"/>
          <w:left w:w="108" w:type="dxa"/>
          <w:bottom w:w="0" w:type="dxa"/>
          <w:right w:w="108" w:type="dxa"/>
        </w:tblCellMar>
      </w:tblPr>
      <w:tblGrid>
        <w:gridCol w:w="783"/>
        <w:gridCol w:w="1350"/>
        <w:gridCol w:w="1517"/>
        <w:gridCol w:w="932"/>
        <w:gridCol w:w="1090"/>
        <w:gridCol w:w="1133"/>
        <w:gridCol w:w="2217"/>
        <w:gridCol w:w="1211"/>
      </w:tblGrid>
      <w:tr w14:paraId="75B02257">
        <w:tblPrEx>
          <w:tblCellMar>
            <w:top w:w="0" w:type="dxa"/>
            <w:left w:w="108" w:type="dxa"/>
            <w:bottom w:w="0" w:type="dxa"/>
            <w:right w:w="108" w:type="dxa"/>
          </w:tblCellMar>
        </w:tblPrEx>
        <w:trPr>
          <w:trHeight w:val="847"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14:paraId="2A824FD7">
            <w:pPr>
              <w:adjustRightInd w:val="0"/>
              <w:snapToGrid w:val="0"/>
              <w:spacing w:line="30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序号</w:t>
            </w:r>
          </w:p>
        </w:tc>
        <w:tc>
          <w:tcPr>
            <w:tcW w:w="1350"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14:paraId="06BCDF5B">
            <w:pPr>
              <w:adjustRightInd w:val="0"/>
              <w:snapToGrid w:val="0"/>
              <w:spacing w:line="30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车辆品牌</w:t>
            </w:r>
          </w:p>
        </w:tc>
        <w:tc>
          <w:tcPr>
            <w:tcW w:w="1517"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14:paraId="47DC4B5C">
            <w:pPr>
              <w:adjustRightInd w:val="0"/>
              <w:snapToGrid w:val="0"/>
              <w:spacing w:line="30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车牌号</w:t>
            </w:r>
          </w:p>
        </w:tc>
        <w:tc>
          <w:tcPr>
            <w:tcW w:w="932"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14:paraId="57A89EA1">
            <w:pPr>
              <w:adjustRightInd w:val="0"/>
              <w:snapToGrid w:val="0"/>
              <w:spacing w:line="300" w:lineRule="exact"/>
              <w:jc w:val="cente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车辆</w:t>
            </w:r>
          </w:p>
          <w:p w14:paraId="6A0973DF">
            <w:pPr>
              <w:adjustRightInd w:val="0"/>
              <w:snapToGrid w:val="0"/>
              <w:spacing w:line="300" w:lineRule="exact"/>
              <w:jc w:val="cente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性质</w:t>
            </w:r>
          </w:p>
        </w:tc>
        <w:tc>
          <w:tcPr>
            <w:tcW w:w="1090"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14:paraId="02DC9B70">
            <w:pPr>
              <w:adjustRightInd w:val="0"/>
              <w:snapToGrid w:val="0"/>
              <w:spacing w:line="30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配送人员姓名</w:t>
            </w:r>
          </w:p>
        </w:tc>
        <w:tc>
          <w:tcPr>
            <w:tcW w:w="1133"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14:paraId="3695D4D5">
            <w:pPr>
              <w:adjustRightInd w:val="0"/>
              <w:snapToGrid w:val="0"/>
              <w:spacing w:line="30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司机</w:t>
            </w:r>
            <w:r>
              <w:rPr>
                <w:rFonts w:hint="eastAsia" w:ascii="仿宋" w:hAnsi="仿宋" w:eastAsia="仿宋"/>
                <w:b/>
                <w:color w:val="000000" w:themeColor="text1"/>
                <w:sz w:val="28"/>
                <w:szCs w:val="28"/>
                <w:lang w:eastAsia="zh-CN"/>
                <w14:textFill>
                  <w14:solidFill>
                    <w14:schemeClr w14:val="tx1"/>
                  </w14:solidFill>
                </w14:textFill>
              </w:rPr>
              <w:t>人员</w:t>
            </w:r>
            <w:r>
              <w:rPr>
                <w:rFonts w:hint="eastAsia" w:ascii="仿宋" w:hAnsi="仿宋" w:eastAsia="仿宋"/>
                <w:b/>
                <w:color w:val="000000" w:themeColor="text1"/>
                <w:sz w:val="28"/>
                <w:szCs w:val="28"/>
                <w14:textFill>
                  <w14:solidFill>
                    <w14:schemeClr w14:val="tx1"/>
                  </w14:solidFill>
                </w14:textFill>
              </w:rPr>
              <w:t>姓名</w:t>
            </w:r>
          </w:p>
        </w:tc>
        <w:tc>
          <w:tcPr>
            <w:tcW w:w="2217"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14:paraId="2C624AB6">
            <w:pPr>
              <w:adjustRightInd w:val="0"/>
              <w:snapToGrid w:val="0"/>
              <w:spacing w:line="300" w:lineRule="exact"/>
              <w:jc w:val="cente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送货单位</w:t>
            </w:r>
          </w:p>
        </w:tc>
        <w:tc>
          <w:tcPr>
            <w:tcW w:w="1211" w:type="dxa"/>
            <w:tcBorders>
              <w:top w:val="single" w:color="auto" w:sz="4" w:space="0"/>
              <w:left w:val="single" w:color="auto" w:sz="4" w:space="0"/>
              <w:bottom w:val="single" w:color="auto" w:sz="4" w:space="0"/>
              <w:right w:val="single" w:color="auto" w:sz="4" w:space="0"/>
            </w:tcBorders>
            <w:shd w:val="clear" w:color="auto" w:fill="FBD4B4" w:themeFill="accent6" w:themeFillTint="66"/>
            <w:vAlign w:val="center"/>
          </w:tcPr>
          <w:p w14:paraId="2FA36746">
            <w:pPr>
              <w:adjustRightInd w:val="0"/>
              <w:snapToGrid w:val="0"/>
              <w:spacing w:line="30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备注</w:t>
            </w:r>
          </w:p>
        </w:tc>
      </w:tr>
      <w:tr w14:paraId="299CAE6C">
        <w:tblPrEx>
          <w:tblCellMar>
            <w:top w:w="0" w:type="dxa"/>
            <w:left w:w="108" w:type="dxa"/>
            <w:bottom w:w="0" w:type="dxa"/>
            <w:right w:w="108" w:type="dxa"/>
          </w:tblCellMar>
        </w:tblPrEx>
        <w:trPr>
          <w:trHeight w:val="567"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6CA168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1350" w:type="dxa"/>
            <w:tcBorders>
              <w:top w:val="single" w:color="auto" w:sz="4" w:space="0"/>
              <w:left w:val="single" w:color="auto" w:sz="4" w:space="0"/>
              <w:bottom w:val="single" w:color="auto" w:sz="4" w:space="0"/>
              <w:right w:val="single" w:color="auto" w:sz="4" w:space="0"/>
            </w:tcBorders>
            <w:vAlign w:val="center"/>
          </w:tcPr>
          <w:p w14:paraId="59E203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8"/>
                <w:szCs w:val="28"/>
                <w:lang w:eastAsia="zh-CN"/>
              </w:rPr>
            </w:pPr>
            <w:r>
              <w:rPr>
                <w:rFonts w:hint="eastAsia" w:ascii="仿宋" w:hAnsi="仿宋" w:eastAsia="仿宋" w:cs="仿宋"/>
                <w:color w:val="FF0000"/>
                <w:sz w:val="28"/>
                <w:szCs w:val="28"/>
                <w:lang w:eastAsia="zh-CN"/>
              </w:rPr>
              <w:t>丰田</w:t>
            </w:r>
          </w:p>
        </w:tc>
        <w:tc>
          <w:tcPr>
            <w:tcW w:w="1517" w:type="dxa"/>
            <w:tcBorders>
              <w:top w:val="single" w:color="auto" w:sz="4" w:space="0"/>
              <w:left w:val="single" w:color="auto" w:sz="4" w:space="0"/>
              <w:bottom w:val="single" w:color="auto" w:sz="4" w:space="0"/>
              <w:right w:val="single" w:color="auto" w:sz="4" w:space="0"/>
            </w:tcBorders>
            <w:vAlign w:val="center"/>
          </w:tcPr>
          <w:p w14:paraId="69B4D47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FF0000"/>
                <w:sz w:val="28"/>
                <w:szCs w:val="28"/>
                <w:lang w:val="en-US"/>
              </w:rPr>
            </w:pPr>
            <w:r>
              <w:rPr>
                <w:rFonts w:hint="eastAsia" w:ascii="仿宋" w:hAnsi="仿宋" w:eastAsia="仿宋" w:cs="仿宋"/>
                <w:b w:val="0"/>
                <w:bCs/>
                <w:color w:val="FF0000"/>
                <w:sz w:val="28"/>
                <w:szCs w:val="28"/>
                <w:lang w:val="en-US" w:eastAsia="zh-CN"/>
              </w:rPr>
              <w:t>湘A·JD123</w:t>
            </w:r>
          </w:p>
        </w:tc>
        <w:tc>
          <w:tcPr>
            <w:tcW w:w="932" w:type="dxa"/>
            <w:tcBorders>
              <w:top w:val="single" w:color="auto" w:sz="4" w:space="0"/>
              <w:left w:val="single" w:color="auto" w:sz="4" w:space="0"/>
              <w:bottom w:val="single" w:color="auto" w:sz="4" w:space="0"/>
              <w:right w:val="single" w:color="auto" w:sz="4" w:space="0"/>
            </w:tcBorders>
            <w:vAlign w:val="center"/>
          </w:tcPr>
          <w:p w14:paraId="315F6A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自有</w:t>
            </w:r>
          </w:p>
        </w:tc>
        <w:tc>
          <w:tcPr>
            <w:tcW w:w="1090" w:type="dxa"/>
            <w:tcBorders>
              <w:top w:val="single" w:color="auto" w:sz="4" w:space="0"/>
              <w:left w:val="single" w:color="auto" w:sz="4" w:space="0"/>
              <w:bottom w:val="single" w:color="auto" w:sz="4" w:space="0"/>
              <w:right w:val="single" w:color="auto" w:sz="4" w:space="0"/>
            </w:tcBorders>
            <w:vAlign w:val="center"/>
          </w:tcPr>
          <w:p w14:paraId="22CF21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张三</w:t>
            </w:r>
          </w:p>
        </w:tc>
        <w:tc>
          <w:tcPr>
            <w:tcW w:w="1133" w:type="dxa"/>
            <w:tcBorders>
              <w:top w:val="single" w:color="auto" w:sz="4" w:space="0"/>
              <w:left w:val="single" w:color="auto" w:sz="4" w:space="0"/>
              <w:bottom w:val="single" w:color="auto" w:sz="4" w:space="0"/>
              <w:right w:val="single" w:color="auto" w:sz="4" w:space="0"/>
            </w:tcBorders>
            <w:vAlign w:val="center"/>
          </w:tcPr>
          <w:p w14:paraId="6365AD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张三</w:t>
            </w:r>
          </w:p>
        </w:tc>
        <w:tc>
          <w:tcPr>
            <w:tcW w:w="2217" w:type="dxa"/>
            <w:tcBorders>
              <w:top w:val="single" w:color="auto" w:sz="4" w:space="0"/>
              <w:left w:val="single" w:color="auto" w:sz="4" w:space="0"/>
              <w:bottom w:val="single" w:color="auto" w:sz="4" w:space="0"/>
              <w:right w:val="single" w:color="auto" w:sz="4" w:space="0"/>
            </w:tcBorders>
            <w:vAlign w:val="center"/>
          </w:tcPr>
          <w:p w14:paraId="64A8446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color w:val="FF0000"/>
                <w:sz w:val="24"/>
                <w:szCs w:val="24"/>
                <w:lang w:val="en-US" w:eastAsia="zh-CN"/>
              </w:rPr>
            </w:pPr>
            <w:r>
              <w:rPr>
                <w:rFonts w:hint="eastAsia" w:ascii="仿宋" w:hAnsi="仿宋" w:eastAsia="仿宋" w:cs="仿宋"/>
                <w:b w:val="0"/>
                <w:bCs/>
                <w:color w:val="FF0000"/>
                <w:sz w:val="24"/>
                <w:szCs w:val="24"/>
                <w:lang w:eastAsia="zh-CN"/>
              </w:rPr>
              <w:t>①</w:t>
            </w:r>
            <w:r>
              <w:rPr>
                <w:rFonts w:hint="eastAsia" w:ascii="仿宋" w:hAnsi="仿宋" w:eastAsia="仿宋" w:cs="仿宋"/>
                <w:b w:val="0"/>
                <w:bCs/>
                <w:color w:val="FF0000"/>
                <w:sz w:val="24"/>
                <w:szCs w:val="24"/>
                <w:lang w:val="en-US" w:eastAsia="zh-CN"/>
              </w:rPr>
              <w:t>XX政府机关食堂</w:t>
            </w:r>
          </w:p>
          <w:p w14:paraId="2B90C9B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rPr>
              <w:t>②</w:t>
            </w:r>
            <w:r>
              <w:rPr>
                <w:rFonts w:hint="eastAsia" w:ascii="仿宋" w:hAnsi="仿宋" w:eastAsia="仿宋" w:cs="仿宋"/>
                <w:color w:val="FF0000"/>
                <w:sz w:val="24"/>
                <w:szCs w:val="24"/>
                <w:lang w:val="en-US" w:eastAsia="zh-CN"/>
              </w:rPr>
              <w:t>XX学校食堂</w:t>
            </w:r>
          </w:p>
          <w:p w14:paraId="7E2D78A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③</w:t>
            </w:r>
          </w:p>
        </w:tc>
        <w:tc>
          <w:tcPr>
            <w:tcW w:w="1211" w:type="dxa"/>
            <w:tcBorders>
              <w:top w:val="single" w:color="auto" w:sz="4" w:space="0"/>
              <w:left w:val="single" w:color="auto" w:sz="4" w:space="0"/>
              <w:bottom w:val="single" w:color="auto" w:sz="4" w:space="0"/>
              <w:right w:val="single" w:color="auto" w:sz="4" w:space="0"/>
            </w:tcBorders>
            <w:vAlign w:val="center"/>
          </w:tcPr>
          <w:p w14:paraId="0743F5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两者兼任</w:t>
            </w:r>
          </w:p>
        </w:tc>
      </w:tr>
      <w:tr w14:paraId="30AC874D">
        <w:tblPrEx>
          <w:tblCellMar>
            <w:top w:w="0" w:type="dxa"/>
            <w:left w:w="108" w:type="dxa"/>
            <w:bottom w:w="0" w:type="dxa"/>
            <w:right w:w="108" w:type="dxa"/>
          </w:tblCellMar>
        </w:tblPrEx>
        <w:trPr>
          <w:trHeight w:val="567"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7739BE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1350" w:type="dxa"/>
            <w:tcBorders>
              <w:top w:val="single" w:color="auto" w:sz="4" w:space="0"/>
              <w:left w:val="single" w:color="auto" w:sz="4" w:space="0"/>
              <w:bottom w:val="single" w:color="auto" w:sz="4" w:space="0"/>
              <w:right w:val="single" w:color="auto" w:sz="4" w:space="0"/>
            </w:tcBorders>
            <w:vAlign w:val="center"/>
          </w:tcPr>
          <w:p w14:paraId="4663D2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8"/>
                <w:szCs w:val="28"/>
              </w:rPr>
            </w:pPr>
          </w:p>
        </w:tc>
        <w:tc>
          <w:tcPr>
            <w:tcW w:w="1517" w:type="dxa"/>
            <w:tcBorders>
              <w:top w:val="single" w:color="auto" w:sz="4" w:space="0"/>
              <w:left w:val="single" w:color="auto" w:sz="4" w:space="0"/>
              <w:bottom w:val="single" w:color="auto" w:sz="4" w:space="0"/>
              <w:right w:val="single" w:color="auto" w:sz="4" w:space="0"/>
            </w:tcBorders>
            <w:vAlign w:val="center"/>
          </w:tcPr>
          <w:p w14:paraId="2E885F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FF0000"/>
                <w:sz w:val="28"/>
                <w:szCs w:val="28"/>
                <w:lang w:val="en-US"/>
              </w:rPr>
            </w:pPr>
            <w:r>
              <w:rPr>
                <w:rFonts w:hint="eastAsia" w:ascii="仿宋" w:hAnsi="仿宋" w:eastAsia="仿宋" w:cs="仿宋"/>
                <w:b w:val="0"/>
                <w:bCs/>
                <w:color w:val="FF0000"/>
                <w:sz w:val="28"/>
                <w:szCs w:val="28"/>
                <w:lang w:val="en-US" w:eastAsia="zh-CN"/>
              </w:rPr>
              <w:t>湘A·JD456</w:t>
            </w:r>
          </w:p>
        </w:tc>
        <w:tc>
          <w:tcPr>
            <w:tcW w:w="932" w:type="dxa"/>
            <w:tcBorders>
              <w:top w:val="single" w:color="auto" w:sz="4" w:space="0"/>
              <w:left w:val="single" w:color="auto" w:sz="4" w:space="0"/>
              <w:bottom w:val="single" w:color="auto" w:sz="4" w:space="0"/>
              <w:right w:val="single" w:color="auto" w:sz="4" w:space="0"/>
            </w:tcBorders>
            <w:vAlign w:val="center"/>
          </w:tcPr>
          <w:p w14:paraId="15B7E6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租赁</w:t>
            </w:r>
          </w:p>
        </w:tc>
        <w:tc>
          <w:tcPr>
            <w:tcW w:w="1090" w:type="dxa"/>
            <w:tcBorders>
              <w:top w:val="single" w:color="auto" w:sz="4" w:space="0"/>
              <w:left w:val="single" w:color="auto" w:sz="4" w:space="0"/>
              <w:bottom w:val="single" w:color="auto" w:sz="4" w:space="0"/>
              <w:right w:val="single" w:color="auto" w:sz="4" w:space="0"/>
            </w:tcBorders>
            <w:vAlign w:val="center"/>
          </w:tcPr>
          <w:p w14:paraId="48158F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李四</w:t>
            </w:r>
          </w:p>
        </w:tc>
        <w:tc>
          <w:tcPr>
            <w:tcW w:w="1133" w:type="dxa"/>
            <w:tcBorders>
              <w:top w:val="single" w:color="auto" w:sz="4" w:space="0"/>
              <w:left w:val="single" w:color="auto" w:sz="4" w:space="0"/>
              <w:bottom w:val="single" w:color="auto" w:sz="4" w:space="0"/>
              <w:right w:val="single" w:color="auto" w:sz="4" w:space="0"/>
            </w:tcBorders>
            <w:vAlign w:val="center"/>
          </w:tcPr>
          <w:p w14:paraId="446EB9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王五</w:t>
            </w:r>
          </w:p>
        </w:tc>
        <w:tc>
          <w:tcPr>
            <w:tcW w:w="2217" w:type="dxa"/>
            <w:tcBorders>
              <w:top w:val="single" w:color="auto" w:sz="4" w:space="0"/>
              <w:left w:val="single" w:color="auto" w:sz="4" w:space="0"/>
              <w:bottom w:val="single" w:color="auto" w:sz="4" w:space="0"/>
              <w:right w:val="single" w:color="auto" w:sz="4" w:space="0"/>
            </w:tcBorders>
            <w:vAlign w:val="center"/>
          </w:tcPr>
          <w:p w14:paraId="0D62000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color w:val="FF0000"/>
                <w:sz w:val="24"/>
                <w:szCs w:val="24"/>
                <w:lang w:eastAsia="zh-CN"/>
              </w:rPr>
            </w:pPr>
            <w:r>
              <w:rPr>
                <w:rFonts w:hint="eastAsia" w:ascii="仿宋" w:hAnsi="仿宋" w:eastAsia="仿宋" w:cs="仿宋"/>
                <w:b w:val="0"/>
                <w:bCs/>
                <w:color w:val="FF0000"/>
                <w:sz w:val="24"/>
                <w:szCs w:val="24"/>
                <w:lang w:eastAsia="zh-CN"/>
              </w:rPr>
              <w:t>①</w:t>
            </w:r>
          </w:p>
          <w:p w14:paraId="56C5AE8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rPr>
              <w:t>②</w:t>
            </w:r>
          </w:p>
          <w:p w14:paraId="5DE094A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③</w:t>
            </w:r>
          </w:p>
        </w:tc>
        <w:tc>
          <w:tcPr>
            <w:tcW w:w="1211" w:type="dxa"/>
            <w:tcBorders>
              <w:top w:val="single" w:color="auto" w:sz="4" w:space="0"/>
              <w:left w:val="single" w:color="auto" w:sz="4" w:space="0"/>
              <w:bottom w:val="single" w:color="auto" w:sz="4" w:space="0"/>
              <w:right w:val="single" w:color="auto" w:sz="4" w:space="0"/>
            </w:tcBorders>
            <w:vAlign w:val="center"/>
          </w:tcPr>
          <w:p w14:paraId="7903EE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FF0000"/>
                <w:sz w:val="24"/>
                <w:szCs w:val="24"/>
              </w:rPr>
            </w:pPr>
          </w:p>
        </w:tc>
      </w:tr>
    </w:tbl>
    <w:p w14:paraId="012E2F0A">
      <w:pPr>
        <w:spacing w:line="480" w:lineRule="exact"/>
        <w:ind w:firstLine="560" w:firstLineChars="200"/>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说明：如配送人员与司机人员为同一人，则在备注中写明两者兼任</w:t>
      </w: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w:t>
      </w:r>
    </w:p>
    <w:p w14:paraId="06BC9014">
      <w:pPr>
        <w:spacing w:line="480" w:lineRule="exact"/>
        <w:ind w:firstLine="562" w:firstLineChars="200"/>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pPr>
    </w:p>
    <w:p w14:paraId="7066934E">
      <w:pPr>
        <w:spacing w:line="480" w:lineRule="exact"/>
        <w:ind w:firstLine="562" w:firstLineChars="200"/>
        <w:rPr>
          <w:rFonts w:hint="eastAsia" w:ascii="仿宋" w:hAnsi="仿宋" w:eastAsia="仿宋"/>
          <w:b w:val="0"/>
          <w:bCs/>
          <w:color w:val="auto"/>
          <w:sz w:val="28"/>
          <w:szCs w:val="28"/>
          <w:lang w:eastAsia="zh-CN"/>
        </w:rPr>
      </w:pP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2.</w:t>
      </w:r>
      <w:r>
        <w:rPr>
          <w:rFonts w:hint="eastAsia" w:ascii="仿宋" w:hAnsi="仿宋" w:eastAsia="仿宋"/>
          <w:b/>
          <w:color w:val="FF0000"/>
          <w:sz w:val="28"/>
          <w:szCs w:val="28"/>
          <w:highlight w:val="yellow"/>
          <w:u w:val="single"/>
        </w:rPr>
        <w:t>车辆自有或租赁</w:t>
      </w:r>
      <w:r>
        <w:rPr>
          <w:rFonts w:hint="eastAsia" w:ascii="仿宋" w:hAnsi="仿宋" w:eastAsia="仿宋"/>
          <w:b/>
          <w:color w:val="FF0000"/>
          <w:sz w:val="28"/>
          <w:szCs w:val="28"/>
          <w:highlight w:val="yellow"/>
          <w:u w:val="single"/>
          <w:lang w:eastAsia="zh-CN"/>
        </w:rPr>
        <w:t>使用协议</w:t>
      </w:r>
      <w:r>
        <w:rPr>
          <w:rFonts w:hint="eastAsia" w:ascii="仿宋" w:hAnsi="仿宋" w:eastAsia="仿宋"/>
          <w:b/>
          <w:color w:val="auto"/>
          <w:sz w:val="28"/>
          <w:szCs w:val="28"/>
        </w:rPr>
        <w:t>等能够证明是</w:t>
      </w:r>
      <w:r>
        <w:rPr>
          <w:rFonts w:hint="eastAsia" w:ascii="仿宋" w:hAnsi="仿宋" w:eastAsia="仿宋"/>
          <w:b/>
          <w:color w:val="auto"/>
          <w:sz w:val="28"/>
          <w:szCs w:val="28"/>
          <w:lang w:eastAsia="zh-CN"/>
        </w:rPr>
        <w:t>供应商</w:t>
      </w:r>
      <w:r>
        <w:rPr>
          <w:rFonts w:hint="eastAsia" w:ascii="仿宋" w:hAnsi="仿宋" w:eastAsia="仿宋"/>
          <w:b/>
          <w:color w:val="auto"/>
          <w:sz w:val="28"/>
          <w:szCs w:val="28"/>
        </w:rPr>
        <w:t>作为</w:t>
      </w:r>
      <w:r>
        <w:rPr>
          <w:rFonts w:hint="eastAsia" w:ascii="仿宋" w:hAnsi="仿宋" w:eastAsia="仿宋"/>
          <w:b/>
          <w:color w:val="auto"/>
          <w:sz w:val="28"/>
          <w:szCs w:val="28"/>
          <w:lang w:eastAsia="zh-CN"/>
        </w:rPr>
        <w:t>物资</w:t>
      </w:r>
      <w:r>
        <w:rPr>
          <w:rFonts w:hint="eastAsia" w:ascii="仿宋" w:hAnsi="仿宋" w:eastAsia="仿宋"/>
          <w:b/>
          <w:color w:val="auto"/>
          <w:sz w:val="28"/>
          <w:szCs w:val="28"/>
        </w:rPr>
        <w:t>配送服务</w:t>
      </w:r>
      <w:r>
        <w:rPr>
          <w:rFonts w:hint="eastAsia" w:ascii="仿宋" w:hAnsi="仿宋" w:eastAsia="仿宋"/>
          <w:b/>
          <w:color w:val="auto"/>
          <w:sz w:val="28"/>
          <w:szCs w:val="28"/>
          <w:lang w:eastAsia="zh-CN"/>
        </w:rPr>
        <w:t>专用车辆</w:t>
      </w:r>
      <w:r>
        <w:rPr>
          <w:rFonts w:hint="eastAsia" w:ascii="仿宋" w:hAnsi="仿宋" w:eastAsia="仿宋"/>
          <w:b/>
          <w:color w:val="auto"/>
          <w:sz w:val="28"/>
          <w:szCs w:val="28"/>
        </w:rPr>
        <w:t>的有效证明资料</w:t>
      </w:r>
      <w:r>
        <w:rPr>
          <w:rFonts w:hint="eastAsia" w:ascii="仿宋" w:hAnsi="仿宋" w:eastAsia="仿宋"/>
          <w:b w:val="0"/>
          <w:bCs/>
          <w:color w:val="auto"/>
          <w:sz w:val="28"/>
          <w:szCs w:val="28"/>
          <w:lang w:eastAsia="zh-CN"/>
        </w:rPr>
        <w:t>（必须体现</w:t>
      </w:r>
      <w:r>
        <w:rPr>
          <w:rFonts w:hint="eastAsia" w:ascii="仿宋_GB2312" w:hAnsi="仿宋_GB2312" w:eastAsia="仿宋_GB2312" w:cs="仿宋_GB2312"/>
          <w:b/>
          <w:bCs/>
          <w:color w:val="FF0000"/>
          <w:sz w:val="28"/>
          <w:szCs w:val="28"/>
          <w:u w:val="single"/>
          <w:lang w:val="en-US" w:eastAsia="zh-CN"/>
        </w:rPr>
        <w:t>供应商单位名称</w:t>
      </w:r>
      <w:r>
        <w:rPr>
          <w:rFonts w:hint="eastAsia" w:ascii="仿宋_GB2312" w:hAnsi="仿宋_GB2312" w:eastAsia="仿宋_GB2312" w:cs="仿宋_GB2312"/>
          <w:color w:val="auto"/>
          <w:sz w:val="28"/>
          <w:szCs w:val="28"/>
          <w:u w:val="single"/>
          <w:lang w:val="en-US" w:eastAsia="zh-CN"/>
        </w:rPr>
        <w:t>以及</w:t>
      </w:r>
      <w:r>
        <w:rPr>
          <w:rFonts w:hint="eastAsia" w:ascii="仿宋_GB2312" w:hAnsi="仿宋_GB2312" w:eastAsia="仿宋_GB2312" w:cs="仿宋_GB2312"/>
          <w:b/>
          <w:bCs/>
          <w:color w:val="FF0000"/>
          <w:sz w:val="28"/>
          <w:szCs w:val="28"/>
          <w:u w:val="single"/>
          <w:lang w:val="en-US" w:eastAsia="zh-CN"/>
        </w:rPr>
        <w:t>相关有效期</w:t>
      </w:r>
      <w:r>
        <w:rPr>
          <w:rFonts w:hint="eastAsia" w:ascii="仿宋_GB2312" w:hAnsi="仿宋_GB2312" w:eastAsia="仿宋_GB2312" w:cs="仿宋_GB2312"/>
          <w:color w:val="auto"/>
          <w:sz w:val="28"/>
          <w:szCs w:val="28"/>
          <w:u w:val="single"/>
          <w:lang w:val="en-US" w:eastAsia="zh-CN"/>
        </w:rPr>
        <w:t>等</w:t>
      </w:r>
      <w:r>
        <w:rPr>
          <w:rFonts w:hint="eastAsia" w:ascii="仿宋" w:hAnsi="仿宋" w:eastAsia="仿宋"/>
          <w:b w:val="0"/>
          <w:bCs/>
          <w:color w:val="auto"/>
          <w:sz w:val="28"/>
          <w:szCs w:val="28"/>
          <w:lang w:eastAsia="zh-CN"/>
        </w:rPr>
        <w:t>关键信息）</w:t>
      </w:r>
    </w:p>
    <w:p w14:paraId="7C9E260D">
      <w:pPr>
        <w:spacing w:line="480" w:lineRule="exact"/>
        <w:ind w:right="0" w:firstLine="562" w:firstLineChars="200"/>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1</w:t>
      </w:r>
      <w:r>
        <w:rPr>
          <w:rFonts w:hint="eastAsia" w:ascii="仿宋" w:hAnsi="仿宋" w:eastAsia="仿宋"/>
          <w:b/>
          <w:color w:val="000000" w:themeColor="text1"/>
          <w:sz w:val="28"/>
          <w:szCs w:val="28"/>
          <w:lang w:eastAsia="zh-CN"/>
          <w14:textFill>
            <w14:solidFill>
              <w14:schemeClr w14:val="tx1"/>
            </w14:solidFill>
          </w14:textFill>
        </w:rPr>
        <w:t>）自有车辆登记证或行驶证</w:t>
      </w:r>
      <w:r>
        <w:rPr>
          <w:rFonts w:hint="eastAsia" w:ascii="仿宋" w:hAnsi="仿宋" w:eastAsia="仿宋"/>
          <w:b w:val="0"/>
          <w:bCs/>
          <w:color w:val="auto"/>
          <w:sz w:val="28"/>
          <w:szCs w:val="28"/>
          <w:lang w:eastAsia="zh-CN"/>
        </w:rPr>
        <w:t>（原版彩色清晰复印件或照片）</w:t>
      </w:r>
    </w:p>
    <w:p w14:paraId="3BABD64A">
      <w:pPr>
        <w:spacing w:line="480" w:lineRule="exact"/>
        <w:ind w:right="0"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①</w:t>
      </w:r>
      <w:r>
        <w:rPr>
          <w:rFonts w:hint="eastAsia" w:ascii="仿宋" w:hAnsi="仿宋" w:eastAsia="仿宋" w:cs="仿宋"/>
          <w:b/>
          <w:color w:val="000000"/>
          <w:sz w:val="28"/>
          <w:szCs w:val="28"/>
          <w:lang w:eastAsia="zh-CN"/>
        </w:rPr>
        <w:t>机动车登记证</w:t>
      </w:r>
    </w:p>
    <w:p w14:paraId="1C50C111">
      <w:pPr>
        <w:spacing w:line="480" w:lineRule="exact"/>
        <w:ind w:right="0" w:firstLine="562" w:firstLineChars="200"/>
        <w:rPr>
          <w:rFonts w:hint="eastAsia" w:ascii="仿宋" w:hAnsi="仿宋" w:eastAsia="仿宋" w:cs="仿宋_GB2312"/>
          <w:b/>
          <w:color w:val="000000"/>
          <w:sz w:val="28"/>
          <w:szCs w:val="28"/>
          <w:lang w:eastAsia="zh-CN"/>
        </w:rPr>
      </w:pPr>
      <w:r>
        <w:rPr>
          <w:rFonts w:hint="eastAsia" w:ascii="仿宋" w:hAnsi="仿宋" w:eastAsia="仿宋" w:cs="仿宋"/>
          <w:b/>
          <w:color w:val="000000"/>
          <w:sz w:val="28"/>
          <w:szCs w:val="28"/>
        </w:rPr>
        <w:t>②</w:t>
      </w:r>
      <w:r>
        <w:rPr>
          <w:rFonts w:hint="eastAsia" w:ascii="仿宋" w:hAnsi="仿宋" w:eastAsia="仿宋" w:cs="仿宋"/>
          <w:b/>
          <w:color w:val="000000"/>
          <w:sz w:val="28"/>
          <w:szCs w:val="28"/>
          <w:lang w:eastAsia="zh-CN"/>
        </w:rPr>
        <w:t>机动车行驶证</w:t>
      </w:r>
    </w:p>
    <w:p w14:paraId="7BC366FA">
      <w:pPr>
        <w:spacing w:line="480" w:lineRule="exact"/>
        <w:ind w:firstLine="562" w:firstLineChars="200"/>
        <w:rPr>
          <w:rFonts w:hint="eastAsia" w:ascii="仿宋" w:hAnsi="仿宋" w:eastAsia="仿宋"/>
          <w:b/>
          <w:color w:val="000000" w:themeColor="text1"/>
          <w:sz w:val="28"/>
          <w:szCs w:val="28"/>
          <w:lang w:eastAsia="zh-CN"/>
          <w14:textFill>
            <w14:solidFill>
              <w14:schemeClr w14:val="tx1"/>
            </w14:solidFill>
          </w14:textFill>
        </w:rPr>
      </w:pPr>
    </w:p>
    <w:p w14:paraId="4955664E">
      <w:pPr>
        <w:spacing w:line="480" w:lineRule="exact"/>
        <w:ind w:firstLine="562" w:firstLineChars="200"/>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2</w:t>
      </w:r>
      <w:r>
        <w:rPr>
          <w:rFonts w:hint="eastAsia" w:ascii="仿宋" w:hAnsi="仿宋" w:eastAsia="仿宋"/>
          <w:b/>
          <w:color w:val="000000" w:themeColor="text1"/>
          <w:sz w:val="28"/>
          <w:szCs w:val="28"/>
          <w:lang w:eastAsia="zh-CN"/>
          <w14:textFill>
            <w14:solidFill>
              <w14:schemeClr w14:val="tx1"/>
            </w14:solidFill>
          </w14:textFill>
        </w:rPr>
        <w:t>）委托第三方专业运输公司的车辆租赁使用协议</w:t>
      </w:r>
    </w:p>
    <w:p w14:paraId="4B4FB4AD">
      <w:pPr>
        <w:spacing w:line="480" w:lineRule="exact"/>
        <w:ind w:right="0"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rPr>
        <w:t>①</w:t>
      </w:r>
      <w:r>
        <w:rPr>
          <w:rFonts w:hint="eastAsia" w:ascii="仿宋" w:hAnsi="仿宋" w:eastAsia="仿宋" w:cs="仿宋"/>
          <w:b/>
          <w:color w:val="000000"/>
          <w:sz w:val="28"/>
          <w:szCs w:val="28"/>
          <w:lang w:eastAsia="zh-CN"/>
        </w:rPr>
        <w:t>车辆租赁使用协议</w:t>
      </w:r>
      <w:r>
        <w:rPr>
          <w:rFonts w:hint="eastAsia" w:ascii="仿宋" w:hAnsi="仿宋" w:eastAsia="仿宋"/>
          <w:b w:val="0"/>
          <w:bCs/>
          <w:color w:val="auto"/>
          <w:sz w:val="28"/>
          <w:szCs w:val="28"/>
          <w:lang w:eastAsia="zh-CN"/>
        </w:rPr>
        <w:t>（原版彩色清晰复印件）</w:t>
      </w:r>
    </w:p>
    <w:p w14:paraId="71D2421C">
      <w:pPr>
        <w:spacing w:line="480" w:lineRule="exact"/>
        <w:ind w:right="0"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rPr>
        <w:t>②</w:t>
      </w:r>
      <w:r>
        <w:rPr>
          <w:rFonts w:hint="eastAsia" w:ascii="仿宋" w:hAnsi="仿宋" w:eastAsia="仿宋" w:cs="仿宋"/>
          <w:b/>
          <w:color w:val="000000"/>
          <w:sz w:val="28"/>
          <w:szCs w:val="28"/>
          <w:lang w:eastAsia="zh-CN"/>
        </w:rPr>
        <w:t>车辆</w:t>
      </w:r>
      <w:r>
        <w:rPr>
          <w:rFonts w:hint="eastAsia" w:ascii="仿宋" w:hAnsi="仿宋" w:eastAsia="仿宋"/>
          <w:b/>
          <w:color w:val="000000" w:themeColor="text1"/>
          <w:sz w:val="28"/>
          <w:szCs w:val="28"/>
          <w:lang w:eastAsia="zh-CN"/>
          <w14:textFill>
            <w14:solidFill>
              <w14:schemeClr w14:val="tx1"/>
            </w14:solidFill>
          </w14:textFill>
        </w:rPr>
        <w:t>租赁结算发票</w:t>
      </w:r>
      <w:r>
        <w:rPr>
          <w:rFonts w:hint="eastAsia" w:ascii="仿宋" w:hAnsi="仿宋" w:eastAsia="仿宋" w:cs="仿宋"/>
          <w:bCs/>
          <w:color w:val="000000"/>
          <w:sz w:val="28"/>
          <w:szCs w:val="28"/>
        </w:rPr>
        <w:t>（可用电子发票截图，</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张</w:t>
      </w:r>
      <w:r>
        <w:rPr>
          <w:rFonts w:hint="eastAsia" w:ascii="仿宋" w:hAnsi="仿宋" w:eastAsia="仿宋" w:cs="仿宋"/>
          <w:color w:val="000000"/>
          <w:sz w:val="28"/>
          <w:szCs w:val="28"/>
          <w:lang w:eastAsia="zh-CN"/>
        </w:rPr>
        <w:t>最新的</w:t>
      </w:r>
      <w:r>
        <w:rPr>
          <w:rFonts w:hint="eastAsia" w:ascii="仿宋" w:hAnsi="仿宋" w:eastAsia="仿宋" w:cs="仿宋"/>
          <w:color w:val="000000"/>
          <w:sz w:val="28"/>
          <w:szCs w:val="28"/>
        </w:rPr>
        <w:t>发票即可</w:t>
      </w:r>
      <w:r>
        <w:rPr>
          <w:rFonts w:hint="eastAsia" w:ascii="仿宋" w:hAnsi="仿宋" w:eastAsia="仿宋" w:cs="仿宋"/>
          <w:bCs/>
          <w:color w:val="000000"/>
          <w:sz w:val="28"/>
          <w:szCs w:val="28"/>
        </w:rPr>
        <w:t>）</w:t>
      </w:r>
    </w:p>
    <w:p w14:paraId="055198A4">
      <w:pPr>
        <w:spacing w:line="480" w:lineRule="exact"/>
        <w:ind w:right="0" w:firstLine="562" w:firstLineChars="200"/>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cs="仿宋"/>
          <w:b/>
          <w:bCs/>
          <w:sz w:val="28"/>
          <w:szCs w:val="28"/>
        </w:rPr>
        <w:t>③</w:t>
      </w:r>
      <w:r>
        <w:rPr>
          <w:rFonts w:hint="eastAsia" w:ascii="仿宋" w:hAnsi="仿宋" w:eastAsia="仿宋" w:cs="仿宋"/>
          <w:b/>
          <w:bCs/>
          <w:sz w:val="28"/>
          <w:szCs w:val="28"/>
          <w:lang w:eastAsia="zh-CN"/>
        </w:rPr>
        <w:t>租用</w:t>
      </w:r>
      <w:r>
        <w:rPr>
          <w:rFonts w:hint="eastAsia" w:ascii="仿宋" w:hAnsi="仿宋" w:eastAsia="仿宋" w:cs="仿宋"/>
          <w:b/>
          <w:color w:val="000000"/>
          <w:sz w:val="28"/>
          <w:szCs w:val="28"/>
          <w:lang w:eastAsia="zh-CN"/>
        </w:rPr>
        <w:t>车辆机动车行驶证</w:t>
      </w:r>
      <w:r>
        <w:rPr>
          <w:rFonts w:hint="eastAsia" w:ascii="仿宋" w:hAnsi="仿宋" w:eastAsia="仿宋"/>
          <w:b w:val="0"/>
          <w:bCs/>
          <w:color w:val="auto"/>
          <w:sz w:val="28"/>
          <w:szCs w:val="28"/>
          <w:lang w:eastAsia="zh-CN"/>
        </w:rPr>
        <w:t>（</w:t>
      </w:r>
      <w:r>
        <w:rPr>
          <w:rFonts w:hint="eastAsia" w:ascii="仿宋" w:hAnsi="仿宋" w:eastAsia="仿宋"/>
          <w:b w:val="0"/>
          <w:bCs/>
          <w:color w:val="FF0000"/>
          <w:sz w:val="28"/>
          <w:szCs w:val="28"/>
          <w:highlight w:val="cyan"/>
          <w:lang w:eastAsia="zh-CN"/>
        </w:rPr>
        <w:t>如有请提供</w:t>
      </w:r>
      <w:r>
        <w:rPr>
          <w:rFonts w:hint="eastAsia" w:ascii="仿宋" w:hAnsi="仿宋" w:eastAsia="仿宋"/>
          <w:b w:val="0"/>
          <w:bCs/>
          <w:color w:val="auto"/>
          <w:sz w:val="28"/>
          <w:szCs w:val="28"/>
          <w:lang w:eastAsia="zh-CN"/>
        </w:rPr>
        <w:t>原版彩色清晰复印件或照片）</w:t>
      </w:r>
    </w:p>
    <w:p w14:paraId="110393FC">
      <w:pPr>
        <w:spacing w:line="480" w:lineRule="exact"/>
        <w:ind w:firstLine="562" w:firstLineChars="200"/>
        <w:rPr>
          <w:rFonts w:hint="eastAsia" w:ascii="仿宋" w:hAnsi="仿宋" w:eastAsia="仿宋"/>
          <w:b/>
          <w:color w:val="000000" w:themeColor="text1"/>
          <w:sz w:val="28"/>
          <w:szCs w:val="28"/>
          <w:lang w:val="en-US" w:eastAsia="zh-CN"/>
          <w14:textFill>
            <w14:solidFill>
              <w14:schemeClr w14:val="tx1"/>
            </w14:solidFill>
          </w14:textFill>
        </w:rPr>
      </w:pPr>
    </w:p>
    <w:p w14:paraId="409E71EE">
      <w:pPr>
        <w:spacing w:line="48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3.物资配送服务专用</w:t>
      </w:r>
      <w:r>
        <w:rPr>
          <w:rFonts w:hint="eastAsia" w:ascii="仿宋" w:hAnsi="仿宋" w:eastAsia="仿宋"/>
          <w:b/>
          <w:color w:val="000000" w:themeColor="text1"/>
          <w:sz w:val="28"/>
          <w:szCs w:val="28"/>
          <w14:textFill>
            <w14:solidFill>
              <w14:schemeClr w14:val="tx1"/>
            </w14:solidFill>
          </w14:textFill>
        </w:rPr>
        <w:t>车辆相关照片</w:t>
      </w:r>
    </w:p>
    <w:p w14:paraId="196ECAB1">
      <w:pPr>
        <w:spacing w:line="480" w:lineRule="exact"/>
        <w:ind w:firstLine="562" w:firstLineChars="200"/>
        <w:rPr>
          <w:rFonts w:hint="eastAsia" w:ascii="仿宋" w:hAnsi="仿宋" w:eastAsia="仿宋"/>
          <w:b/>
          <w:color w:val="000000" w:themeColor="text1"/>
          <w:sz w:val="28"/>
          <w:szCs w:val="28"/>
          <w:lang w:val="en-US"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1</w:t>
      </w:r>
      <w:r>
        <w:rPr>
          <w:rFonts w:hint="eastAsia" w:ascii="仿宋" w:hAnsi="仿宋" w:eastAsia="仿宋"/>
          <w:b/>
          <w:color w:val="000000" w:themeColor="text1"/>
          <w:sz w:val="28"/>
          <w:szCs w:val="28"/>
          <w:lang w:eastAsia="zh-CN"/>
          <w14:textFill>
            <w14:solidFill>
              <w14:schemeClr w14:val="tx1"/>
            </w14:solidFill>
          </w14:textFill>
        </w:rPr>
        <w:t>）车牌号</w:t>
      </w:r>
      <w:r>
        <w:rPr>
          <w:rFonts w:hint="eastAsia" w:ascii="仿宋" w:hAnsi="仿宋" w:eastAsia="仿宋"/>
          <w:b/>
          <w:color w:val="000000" w:themeColor="text1"/>
          <w:sz w:val="28"/>
          <w:szCs w:val="28"/>
          <w:lang w:val="en-US" w:eastAsia="zh-CN"/>
          <w14:textFill>
            <w14:solidFill>
              <w14:schemeClr w14:val="tx1"/>
            </w14:solidFill>
          </w14:textFill>
        </w:rPr>
        <w:t>:</w:t>
      </w:r>
      <w:r>
        <w:rPr>
          <w:rFonts w:hint="eastAsia" w:ascii="仿宋" w:hAnsi="仿宋" w:eastAsia="仿宋"/>
          <w:b/>
          <w:bCs w:val="0"/>
          <w:color w:val="FF0000"/>
          <w:sz w:val="28"/>
          <w:szCs w:val="28"/>
          <w:lang w:val="en-US" w:eastAsia="zh-CN"/>
        </w:rPr>
        <w:t>湘A</w:t>
      </w:r>
      <w:r>
        <w:rPr>
          <w:rFonts w:hint="eastAsia" w:ascii="宋体" w:hAnsi="宋体" w:eastAsia="宋体" w:cs="宋体"/>
          <w:b/>
          <w:bCs w:val="0"/>
          <w:color w:val="FF0000"/>
          <w:sz w:val="28"/>
          <w:szCs w:val="28"/>
          <w:lang w:val="en-US" w:eastAsia="zh-CN"/>
        </w:rPr>
        <w:t>·</w:t>
      </w:r>
      <w:r>
        <w:rPr>
          <w:rFonts w:hint="eastAsia" w:ascii="宋体" w:hAnsi="宋体" w:cs="宋体"/>
          <w:b/>
          <w:bCs w:val="0"/>
          <w:color w:val="FF0000"/>
          <w:sz w:val="28"/>
          <w:szCs w:val="28"/>
          <w:lang w:val="en-US" w:eastAsia="zh-CN"/>
        </w:rPr>
        <w:t>JD123</w:t>
      </w:r>
    </w:p>
    <w:p w14:paraId="799B7114">
      <w:pPr>
        <w:spacing w:line="480" w:lineRule="exact"/>
        <w:ind w:firstLine="560" w:firstLineChars="200"/>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①车辆全景照片（显示车牌号）</w:t>
      </w:r>
    </w:p>
    <w:p w14:paraId="33CEAAF6">
      <w:pPr>
        <w:spacing w:line="480" w:lineRule="exact"/>
        <w:ind w:firstLine="560" w:firstLineChars="200"/>
        <w:rPr>
          <w:rFonts w:hint="eastAsia" w:ascii="仿宋" w:hAnsi="仿宋" w:eastAsia="仿宋"/>
          <w:b/>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②该车辆配送人员以及司机人员照片</w:t>
      </w:r>
    </w:p>
    <w:p w14:paraId="22B50212">
      <w:pPr>
        <w:spacing w:line="480" w:lineRule="exact"/>
        <w:ind w:firstLine="562" w:firstLineChars="200"/>
        <w:rPr>
          <w:rFonts w:hint="eastAsia" w:ascii="仿宋" w:hAnsi="仿宋" w:eastAsia="仿宋"/>
          <w:b/>
          <w:color w:val="000000" w:themeColor="text1"/>
          <w:sz w:val="28"/>
          <w:szCs w:val="28"/>
          <w:lang w:eastAsia="zh-CN"/>
          <w14:textFill>
            <w14:solidFill>
              <w14:schemeClr w14:val="tx1"/>
            </w14:solidFill>
          </w14:textFill>
        </w:rPr>
      </w:pPr>
    </w:p>
    <w:p w14:paraId="2C34B553">
      <w:pPr>
        <w:spacing w:line="480" w:lineRule="exact"/>
        <w:ind w:firstLine="562" w:firstLineChars="200"/>
        <w:rPr>
          <w:rFonts w:hint="default" w:ascii="仿宋" w:hAnsi="仿宋" w:eastAsia="仿宋"/>
          <w:b/>
          <w:color w:val="000000" w:themeColor="text1"/>
          <w:sz w:val="28"/>
          <w:szCs w:val="28"/>
          <w:lang w:val="en-US"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2</w:t>
      </w:r>
      <w:r>
        <w:rPr>
          <w:rFonts w:hint="eastAsia" w:ascii="仿宋" w:hAnsi="仿宋" w:eastAsia="仿宋"/>
          <w:b/>
          <w:color w:val="000000" w:themeColor="text1"/>
          <w:sz w:val="28"/>
          <w:szCs w:val="28"/>
          <w:lang w:eastAsia="zh-CN"/>
          <w14:textFill>
            <w14:solidFill>
              <w14:schemeClr w14:val="tx1"/>
            </w14:solidFill>
          </w14:textFill>
        </w:rPr>
        <w:t>）车牌号</w:t>
      </w:r>
      <w:r>
        <w:rPr>
          <w:rFonts w:hint="eastAsia" w:ascii="仿宋" w:hAnsi="仿宋" w:eastAsia="仿宋"/>
          <w:b/>
          <w:color w:val="000000" w:themeColor="text1"/>
          <w:sz w:val="28"/>
          <w:szCs w:val="28"/>
          <w:lang w:val="en-US" w:eastAsia="zh-CN"/>
          <w14:textFill>
            <w14:solidFill>
              <w14:schemeClr w14:val="tx1"/>
            </w14:solidFill>
          </w14:textFill>
        </w:rPr>
        <w:t>:</w:t>
      </w:r>
      <w:r>
        <w:rPr>
          <w:rFonts w:hint="eastAsia" w:ascii="仿宋" w:hAnsi="仿宋" w:eastAsia="仿宋"/>
          <w:b/>
          <w:bCs w:val="0"/>
          <w:color w:val="FF0000"/>
          <w:sz w:val="28"/>
          <w:szCs w:val="28"/>
          <w:lang w:val="en-US" w:eastAsia="zh-CN"/>
        </w:rPr>
        <w:t>湘A</w:t>
      </w:r>
      <w:r>
        <w:rPr>
          <w:rFonts w:hint="eastAsia" w:ascii="宋体" w:hAnsi="宋体" w:eastAsia="宋体" w:cs="宋体"/>
          <w:b/>
          <w:bCs w:val="0"/>
          <w:color w:val="FF0000"/>
          <w:sz w:val="28"/>
          <w:szCs w:val="28"/>
          <w:lang w:val="en-US" w:eastAsia="zh-CN"/>
        </w:rPr>
        <w:t>·</w:t>
      </w:r>
      <w:r>
        <w:rPr>
          <w:rFonts w:hint="eastAsia" w:ascii="宋体" w:hAnsi="宋体" w:cs="宋体"/>
          <w:b/>
          <w:bCs w:val="0"/>
          <w:color w:val="FF0000"/>
          <w:sz w:val="28"/>
          <w:szCs w:val="28"/>
          <w:lang w:val="en-US" w:eastAsia="zh-CN"/>
        </w:rPr>
        <w:t>JD456</w:t>
      </w:r>
    </w:p>
    <w:p w14:paraId="24096F3E">
      <w:pPr>
        <w:spacing w:line="480" w:lineRule="exact"/>
        <w:ind w:firstLine="560" w:firstLineChars="200"/>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①车辆全景照片（显示车牌号）</w:t>
      </w:r>
    </w:p>
    <w:p w14:paraId="22E82ACE">
      <w:pPr>
        <w:spacing w:line="480" w:lineRule="exact"/>
        <w:ind w:right="0" w:firstLine="560" w:firstLineChars="200"/>
        <w:rPr>
          <w:rFonts w:ascii="仿宋" w:hAnsi="仿宋" w:eastAsia="仿宋" w:cs="仿宋_GB2312"/>
          <w:b/>
          <w:color w:val="000000"/>
          <w:sz w:val="28"/>
          <w:szCs w:val="28"/>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②该车辆配送人员以及司机人员照片</w:t>
      </w:r>
    </w:p>
    <w:p w14:paraId="2C17AC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br w:type="page"/>
      </w:r>
      <w:r>
        <w:rPr>
          <w:rFonts w:hint="eastAsia" w:ascii="仿宋" w:hAnsi="仿宋" w:eastAsia="仿宋" w:cs="仿宋"/>
          <w:b/>
          <w:sz w:val="32"/>
          <w:szCs w:val="32"/>
          <w:lang w:eastAsia="zh-CN"/>
        </w:rPr>
        <w:t>（五）物资来源渠道</w:t>
      </w:r>
    </w:p>
    <w:p w14:paraId="72B206E9">
      <w:pPr>
        <w:spacing w:line="480" w:lineRule="exact"/>
        <w:ind w:firstLine="560" w:firstLineChars="200"/>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简单列举</w:t>
      </w:r>
      <w:r>
        <w:rPr>
          <w:rFonts w:hint="eastAsia" w:ascii="仿宋_GB2312" w:hAnsi="宋体" w:eastAsia="仿宋_GB2312" w:cs="仿宋_GB2312"/>
          <w:sz w:val="28"/>
          <w:szCs w:val="28"/>
        </w:rPr>
        <w:t>①</w:t>
      </w:r>
      <w:r>
        <w:rPr>
          <w:rFonts w:hint="eastAsia" w:ascii="仿宋_GB2312" w:hAnsi="宋体" w:eastAsia="仿宋_GB2312" w:cs="仿宋_GB2312"/>
          <w:b/>
          <w:bCs/>
          <w:color w:val="FF0000"/>
          <w:sz w:val="28"/>
          <w:szCs w:val="28"/>
          <w:highlight w:val="yellow"/>
          <w:u w:val="single"/>
          <w:lang w:eastAsia="zh-CN"/>
        </w:rPr>
        <w:t>蔬菜类</w:t>
      </w:r>
      <w:r>
        <w:rPr>
          <w:rFonts w:hint="eastAsia" w:ascii="仿宋_GB2312" w:hAnsi="宋体" w:eastAsia="仿宋_GB2312" w:cs="仿宋_GB2312"/>
          <w:sz w:val="28"/>
          <w:szCs w:val="28"/>
          <w:lang w:eastAsia="zh-CN"/>
        </w:rPr>
        <w:t>、</w:t>
      </w:r>
      <w:r>
        <w:rPr>
          <w:rFonts w:hint="eastAsia" w:ascii="仿宋_GB2312" w:hAnsi="宋体" w:eastAsia="仿宋_GB2312" w:cs="仿宋_GB2312"/>
          <w:sz w:val="28"/>
          <w:szCs w:val="28"/>
        </w:rPr>
        <w:t>②</w:t>
      </w:r>
      <w:r>
        <w:rPr>
          <w:rFonts w:hint="eastAsia" w:ascii="仿宋_GB2312" w:hAnsi="宋体" w:eastAsia="仿宋_GB2312" w:cs="仿宋_GB2312"/>
          <w:b/>
          <w:bCs/>
          <w:color w:val="FF0000"/>
          <w:sz w:val="28"/>
          <w:szCs w:val="28"/>
          <w:highlight w:val="yellow"/>
          <w:u w:val="single"/>
          <w:lang w:eastAsia="zh-CN"/>
        </w:rPr>
        <w:t>鲜活肉类</w:t>
      </w:r>
      <w:r>
        <w:rPr>
          <w:rFonts w:hint="eastAsia" w:ascii="仿宋_GB2312" w:hAnsi="宋体" w:eastAsia="仿宋_GB2312" w:cs="仿宋_GB2312"/>
          <w:sz w:val="28"/>
          <w:szCs w:val="28"/>
          <w:lang w:eastAsia="zh-CN"/>
        </w:rPr>
        <w:t>、</w:t>
      </w:r>
      <w:r>
        <w:rPr>
          <w:rFonts w:hint="eastAsia" w:ascii="仿宋_GB2312" w:hAnsi="仿宋_GB2312" w:eastAsia="仿宋_GB2312" w:cs="仿宋_GB2312"/>
          <w:color w:val="auto"/>
          <w:sz w:val="28"/>
          <w:szCs w:val="28"/>
          <w:lang w:eastAsia="zh-CN"/>
        </w:rPr>
        <w:t>③</w:t>
      </w:r>
      <w:r>
        <w:rPr>
          <w:rFonts w:hint="eastAsia" w:ascii="仿宋_GB2312" w:hAnsi="宋体" w:eastAsia="仿宋_GB2312" w:cs="仿宋_GB2312"/>
          <w:b/>
          <w:bCs/>
          <w:color w:val="FF0000"/>
          <w:sz w:val="28"/>
          <w:szCs w:val="28"/>
          <w:highlight w:val="yellow"/>
          <w:u w:val="single"/>
          <w:lang w:eastAsia="zh-CN"/>
        </w:rPr>
        <w:t>鲜活水产类</w:t>
      </w:r>
      <w:r>
        <w:rPr>
          <w:rFonts w:hint="eastAsia" w:ascii="仿宋_GB2312" w:hAnsi="宋体" w:eastAsia="仿宋_GB2312" w:cs="仿宋_GB2312"/>
          <w:sz w:val="28"/>
          <w:szCs w:val="28"/>
          <w:lang w:eastAsia="zh-CN"/>
        </w:rPr>
        <w:t>、</w:t>
      </w:r>
      <w:r>
        <w:rPr>
          <w:rFonts w:hint="eastAsia" w:ascii="仿宋_GB2312" w:hAnsi="仿宋_GB2312" w:eastAsia="仿宋_GB2312" w:cs="仿宋_GB2312"/>
          <w:sz w:val="28"/>
          <w:szCs w:val="28"/>
        </w:rPr>
        <w:t>④</w:t>
      </w:r>
      <w:r>
        <w:rPr>
          <w:rFonts w:hint="eastAsia" w:ascii="仿宋_GB2312" w:hAnsi="宋体" w:eastAsia="仿宋_GB2312" w:cs="仿宋_GB2312"/>
          <w:b/>
          <w:bCs/>
          <w:color w:val="FF0000"/>
          <w:sz w:val="28"/>
          <w:szCs w:val="28"/>
          <w:highlight w:val="yellow"/>
          <w:u w:val="single"/>
          <w:lang w:eastAsia="zh-CN"/>
        </w:rPr>
        <w:t>粮油调品类</w:t>
      </w:r>
      <w:r>
        <w:rPr>
          <w:rFonts w:hint="eastAsia" w:ascii="仿宋_GB2312" w:hAnsi="仿宋_GB2312" w:eastAsia="仿宋_GB2312" w:cs="仿宋_GB2312"/>
          <w:color w:val="auto"/>
          <w:sz w:val="28"/>
          <w:szCs w:val="28"/>
          <w:lang w:val="en-US" w:eastAsia="zh-CN"/>
        </w:rPr>
        <w:t>等物资产品具有代表性的原材料或原产品来源渠道</w:t>
      </w:r>
      <w:r>
        <w:rPr>
          <w:rFonts w:hint="eastAsia" w:ascii="仿宋" w:hAnsi="仿宋" w:eastAsia="仿宋"/>
          <w:b w:val="0"/>
          <w:bCs/>
          <w:color w:val="000000" w:themeColor="text1"/>
          <w:sz w:val="28"/>
          <w:szCs w:val="28"/>
          <w:lang w:eastAsia="zh-CN"/>
          <w14:textFill>
            <w14:solidFill>
              <w14:schemeClr w14:val="tx1"/>
            </w14:solidFill>
          </w14:textFill>
        </w:rPr>
        <w:t>。</w:t>
      </w:r>
    </w:p>
    <w:tbl>
      <w:tblPr>
        <w:tblStyle w:val="15"/>
        <w:tblW w:w="96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268"/>
        <w:gridCol w:w="883"/>
        <w:gridCol w:w="1683"/>
        <w:gridCol w:w="3984"/>
        <w:gridCol w:w="933"/>
      </w:tblGrid>
      <w:tr w14:paraId="597BC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900" w:type="dxa"/>
            <w:shd w:val="clear" w:color="auto" w:fill="FABF8F" w:themeFill="accent6" w:themeFillTint="99"/>
            <w:vAlign w:val="center"/>
          </w:tcPr>
          <w:p w14:paraId="75841E2A">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编号</w:t>
            </w:r>
          </w:p>
        </w:tc>
        <w:tc>
          <w:tcPr>
            <w:tcW w:w="1268" w:type="dxa"/>
            <w:shd w:val="clear" w:color="auto" w:fill="FABF8F" w:themeFill="accent6" w:themeFillTint="99"/>
            <w:vAlign w:val="center"/>
          </w:tcPr>
          <w:p w14:paraId="30B525A3">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类别</w:t>
            </w:r>
          </w:p>
        </w:tc>
        <w:tc>
          <w:tcPr>
            <w:tcW w:w="883" w:type="dxa"/>
            <w:shd w:val="clear" w:color="auto" w:fill="FABF8F" w:themeFill="accent6" w:themeFillTint="99"/>
            <w:vAlign w:val="center"/>
          </w:tcPr>
          <w:p w14:paraId="5D0943EA">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序号</w:t>
            </w:r>
          </w:p>
        </w:tc>
        <w:tc>
          <w:tcPr>
            <w:tcW w:w="1683" w:type="dxa"/>
            <w:shd w:val="clear" w:color="auto" w:fill="FABF8F" w:themeFill="accent6" w:themeFillTint="99"/>
            <w:vAlign w:val="center"/>
          </w:tcPr>
          <w:p w14:paraId="3FDFB6AD">
            <w:pPr>
              <w:jc w:val="cente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类别</w:t>
            </w:r>
          </w:p>
        </w:tc>
        <w:tc>
          <w:tcPr>
            <w:tcW w:w="3984" w:type="dxa"/>
            <w:shd w:val="clear" w:color="auto" w:fill="FABF8F" w:themeFill="accent6" w:themeFillTint="99"/>
            <w:vAlign w:val="center"/>
          </w:tcPr>
          <w:p w14:paraId="76EDE527">
            <w:pPr>
              <w:jc w:val="cente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渠道来源具体名称</w:t>
            </w:r>
          </w:p>
        </w:tc>
        <w:tc>
          <w:tcPr>
            <w:tcW w:w="933" w:type="dxa"/>
            <w:shd w:val="clear" w:color="auto" w:fill="FABF8F" w:themeFill="accent6" w:themeFillTint="99"/>
            <w:vAlign w:val="center"/>
          </w:tcPr>
          <w:p w14:paraId="32B36091">
            <w:pPr>
              <w:jc w:val="cente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备注</w:t>
            </w:r>
          </w:p>
        </w:tc>
      </w:tr>
      <w:tr w14:paraId="5DC01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900" w:type="dxa"/>
            <w:vMerge w:val="restart"/>
            <w:vAlign w:val="center"/>
          </w:tcPr>
          <w:p w14:paraId="1BC2543C">
            <w:pPr>
              <w:spacing w:line="480" w:lineRule="exact"/>
              <w:jc w:val="center"/>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一</w:t>
            </w:r>
          </w:p>
        </w:tc>
        <w:tc>
          <w:tcPr>
            <w:tcW w:w="1268" w:type="dxa"/>
            <w:vMerge w:val="restart"/>
            <w:vAlign w:val="center"/>
          </w:tcPr>
          <w:p w14:paraId="3B0046AA">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蔬菜类</w:t>
            </w:r>
          </w:p>
        </w:tc>
        <w:tc>
          <w:tcPr>
            <w:tcW w:w="883" w:type="dxa"/>
            <w:vAlign w:val="center"/>
          </w:tcPr>
          <w:p w14:paraId="71391E15">
            <w:pPr>
              <w:spacing w:line="480" w:lineRule="exact"/>
              <w:jc w:val="center"/>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1</w:t>
            </w:r>
          </w:p>
        </w:tc>
        <w:tc>
          <w:tcPr>
            <w:tcW w:w="1683" w:type="dxa"/>
            <w:vAlign w:val="center"/>
          </w:tcPr>
          <w:p w14:paraId="0553DB56">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农场基地</w:t>
            </w:r>
          </w:p>
        </w:tc>
        <w:tc>
          <w:tcPr>
            <w:tcW w:w="3984" w:type="dxa"/>
            <w:vAlign w:val="center"/>
          </w:tcPr>
          <w:p w14:paraId="7F8DFC1F">
            <w:pPr>
              <w:spacing w:line="480" w:lineRule="exact"/>
              <w:jc w:val="left"/>
              <w:rPr>
                <w:rFonts w:hint="eastAsia" w:ascii="仿宋" w:hAnsi="仿宋" w:eastAsia="仿宋"/>
                <w:b w:val="0"/>
                <w:bCs/>
                <w:color w:val="FF0000"/>
                <w:sz w:val="28"/>
                <w:szCs w:val="28"/>
                <w:lang w:val="en-US"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①</w:t>
            </w:r>
            <w:r>
              <w:rPr>
                <w:rFonts w:hint="eastAsia" w:ascii="仿宋" w:hAnsi="仿宋" w:eastAsia="仿宋"/>
                <w:b w:val="0"/>
                <w:bCs/>
                <w:color w:val="FF0000"/>
                <w:sz w:val="28"/>
                <w:szCs w:val="28"/>
                <w:lang w:val="en-US" w:eastAsia="zh-CN"/>
              </w:rPr>
              <w:t>XX农产品基地</w:t>
            </w:r>
          </w:p>
          <w:p w14:paraId="1C24172A">
            <w:pPr>
              <w:spacing w:line="480" w:lineRule="exact"/>
              <w:jc w:val="left"/>
              <w:rPr>
                <w:rFonts w:hint="default" w:ascii="仿宋" w:hAnsi="仿宋" w:eastAsia="仿宋"/>
                <w:b w:val="0"/>
                <w:bCs/>
                <w:color w:val="FF0000"/>
                <w:sz w:val="28"/>
                <w:szCs w:val="28"/>
                <w:lang w:val="en-US" w:eastAsia="zh-CN"/>
              </w:rPr>
            </w:pPr>
            <w:r>
              <w:rPr>
                <w:rFonts w:hint="eastAsia" w:ascii="仿宋_GB2312" w:hAnsi="宋体" w:eastAsia="仿宋_GB2312" w:cs="仿宋_GB2312"/>
                <w:sz w:val="28"/>
                <w:szCs w:val="28"/>
              </w:rPr>
              <w:t>②</w:t>
            </w:r>
          </w:p>
        </w:tc>
        <w:tc>
          <w:tcPr>
            <w:tcW w:w="933" w:type="dxa"/>
            <w:vAlign w:val="center"/>
          </w:tcPr>
          <w:p w14:paraId="4521C6FE">
            <w:pPr>
              <w:spacing w:line="480" w:lineRule="exact"/>
              <w:jc w:val="center"/>
              <w:rPr>
                <w:rFonts w:ascii="仿宋" w:hAnsi="仿宋" w:eastAsia="仿宋"/>
                <w:b w:val="0"/>
                <w:bCs/>
                <w:color w:val="000000" w:themeColor="text1"/>
                <w:sz w:val="28"/>
                <w:szCs w:val="28"/>
                <w14:textFill>
                  <w14:solidFill>
                    <w14:schemeClr w14:val="tx1"/>
                  </w14:solidFill>
                </w14:textFill>
              </w:rPr>
            </w:pPr>
          </w:p>
        </w:tc>
      </w:tr>
      <w:tr w14:paraId="786EF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900" w:type="dxa"/>
            <w:vMerge w:val="continue"/>
            <w:vAlign w:val="center"/>
          </w:tcPr>
          <w:p w14:paraId="40024010">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1268" w:type="dxa"/>
            <w:vMerge w:val="continue"/>
            <w:vAlign w:val="center"/>
          </w:tcPr>
          <w:p w14:paraId="447EFAE1">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883" w:type="dxa"/>
            <w:vAlign w:val="center"/>
          </w:tcPr>
          <w:p w14:paraId="55D6F9B9">
            <w:pPr>
              <w:spacing w:line="480" w:lineRule="exact"/>
              <w:jc w:val="center"/>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w:t>
            </w:r>
          </w:p>
        </w:tc>
        <w:tc>
          <w:tcPr>
            <w:tcW w:w="1683" w:type="dxa"/>
            <w:vAlign w:val="center"/>
          </w:tcPr>
          <w:p w14:paraId="14D4692E">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批发市场</w:t>
            </w:r>
          </w:p>
        </w:tc>
        <w:tc>
          <w:tcPr>
            <w:tcW w:w="3984" w:type="dxa"/>
            <w:vAlign w:val="center"/>
          </w:tcPr>
          <w:p w14:paraId="63310803">
            <w:pPr>
              <w:spacing w:line="480" w:lineRule="exact"/>
              <w:jc w:val="left"/>
              <w:rPr>
                <w:rFonts w:hint="eastAsia" w:ascii="仿宋" w:hAnsi="仿宋" w:eastAsia="仿宋"/>
                <w:b w:val="0"/>
                <w:bCs/>
                <w:color w:val="FF0000"/>
                <w:sz w:val="28"/>
                <w:szCs w:val="28"/>
                <w:lang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①</w:t>
            </w:r>
            <w:r>
              <w:rPr>
                <w:rFonts w:hint="eastAsia" w:ascii="仿宋" w:hAnsi="仿宋" w:eastAsia="仿宋"/>
                <w:b w:val="0"/>
                <w:bCs/>
                <w:color w:val="FF0000"/>
                <w:sz w:val="28"/>
                <w:szCs w:val="28"/>
                <w:lang w:eastAsia="zh-CN"/>
              </w:rPr>
              <w:t>长沙海吉星市场</w:t>
            </w:r>
          </w:p>
          <w:p w14:paraId="35F88612">
            <w:pPr>
              <w:spacing w:line="480" w:lineRule="exact"/>
              <w:jc w:val="left"/>
              <w:rPr>
                <w:rFonts w:hint="eastAsia" w:ascii="仿宋" w:hAnsi="仿宋" w:eastAsia="仿宋"/>
                <w:b w:val="0"/>
                <w:bCs/>
                <w:color w:val="FF0000"/>
                <w:sz w:val="28"/>
                <w:szCs w:val="28"/>
                <w:lang w:eastAsia="zh-CN"/>
              </w:rPr>
            </w:pPr>
            <w:r>
              <w:rPr>
                <w:rFonts w:hint="eastAsia" w:ascii="仿宋_GB2312" w:hAnsi="宋体" w:eastAsia="仿宋_GB2312" w:cs="仿宋_GB2312"/>
                <w:sz w:val="28"/>
                <w:szCs w:val="28"/>
              </w:rPr>
              <w:t>②</w:t>
            </w:r>
          </w:p>
        </w:tc>
        <w:tc>
          <w:tcPr>
            <w:tcW w:w="933" w:type="dxa"/>
            <w:vAlign w:val="center"/>
          </w:tcPr>
          <w:p w14:paraId="2748C0E4">
            <w:pPr>
              <w:spacing w:line="480" w:lineRule="exact"/>
              <w:jc w:val="center"/>
              <w:rPr>
                <w:rFonts w:ascii="仿宋" w:hAnsi="仿宋" w:eastAsia="仿宋"/>
                <w:b w:val="0"/>
                <w:bCs/>
                <w:color w:val="000000" w:themeColor="text1"/>
                <w:sz w:val="28"/>
                <w:szCs w:val="28"/>
                <w14:textFill>
                  <w14:solidFill>
                    <w14:schemeClr w14:val="tx1"/>
                  </w14:solidFill>
                </w14:textFill>
              </w:rPr>
            </w:pPr>
          </w:p>
        </w:tc>
      </w:tr>
      <w:tr w14:paraId="49EFC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900" w:type="dxa"/>
            <w:vMerge w:val="restart"/>
            <w:vAlign w:val="center"/>
          </w:tcPr>
          <w:p w14:paraId="239257DF">
            <w:pPr>
              <w:spacing w:line="480" w:lineRule="exact"/>
              <w:jc w:val="center"/>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二</w:t>
            </w:r>
          </w:p>
        </w:tc>
        <w:tc>
          <w:tcPr>
            <w:tcW w:w="1268" w:type="dxa"/>
            <w:vMerge w:val="restart"/>
            <w:vAlign w:val="center"/>
          </w:tcPr>
          <w:p w14:paraId="1ADA1DA2">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鲜活</w:t>
            </w:r>
          </w:p>
          <w:p w14:paraId="45F2AC6E">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肉类</w:t>
            </w:r>
          </w:p>
        </w:tc>
        <w:tc>
          <w:tcPr>
            <w:tcW w:w="883" w:type="dxa"/>
            <w:vAlign w:val="center"/>
          </w:tcPr>
          <w:p w14:paraId="7BAF3705">
            <w:pPr>
              <w:spacing w:line="480" w:lineRule="exact"/>
              <w:jc w:val="center"/>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1</w:t>
            </w:r>
          </w:p>
        </w:tc>
        <w:tc>
          <w:tcPr>
            <w:tcW w:w="1683" w:type="dxa"/>
            <w:vAlign w:val="center"/>
          </w:tcPr>
          <w:p w14:paraId="009B87FF">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养殖基地</w:t>
            </w:r>
          </w:p>
        </w:tc>
        <w:tc>
          <w:tcPr>
            <w:tcW w:w="3984" w:type="dxa"/>
            <w:vAlign w:val="center"/>
          </w:tcPr>
          <w:p w14:paraId="01C3384C">
            <w:pPr>
              <w:spacing w:line="480" w:lineRule="exact"/>
              <w:jc w:val="left"/>
              <w:rPr>
                <w:rFonts w:hint="eastAsia" w:ascii="仿宋" w:hAnsi="仿宋" w:eastAsia="仿宋"/>
                <w:b w:val="0"/>
                <w:bCs/>
                <w:color w:val="FF0000"/>
                <w:sz w:val="28"/>
                <w:szCs w:val="28"/>
                <w:lang w:val="en-US"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①</w:t>
            </w:r>
            <w:r>
              <w:rPr>
                <w:rFonts w:hint="eastAsia" w:ascii="仿宋" w:hAnsi="仿宋" w:eastAsia="仿宋"/>
                <w:b w:val="0"/>
                <w:bCs/>
                <w:color w:val="FF0000"/>
                <w:sz w:val="28"/>
                <w:szCs w:val="28"/>
                <w:lang w:val="en-US" w:eastAsia="zh-CN"/>
              </w:rPr>
              <w:t>XX动物养殖有限公司</w:t>
            </w:r>
          </w:p>
          <w:p w14:paraId="288B95E4">
            <w:pPr>
              <w:spacing w:line="480" w:lineRule="exact"/>
              <w:jc w:val="left"/>
              <w:rPr>
                <w:rFonts w:hint="default" w:ascii="仿宋" w:hAnsi="仿宋" w:eastAsia="仿宋"/>
                <w:b w:val="0"/>
                <w:bCs/>
                <w:color w:val="FF0000"/>
                <w:sz w:val="28"/>
                <w:szCs w:val="28"/>
                <w:lang w:val="en-US" w:eastAsia="zh-CN"/>
              </w:rPr>
            </w:pPr>
            <w:r>
              <w:rPr>
                <w:rFonts w:hint="eastAsia" w:ascii="仿宋_GB2312" w:hAnsi="宋体" w:eastAsia="仿宋_GB2312" w:cs="仿宋_GB2312"/>
                <w:sz w:val="28"/>
                <w:szCs w:val="28"/>
              </w:rPr>
              <w:t>②</w:t>
            </w:r>
          </w:p>
        </w:tc>
        <w:tc>
          <w:tcPr>
            <w:tcW w:w="933" w:type="dxa"/>
            <w:vAlign w:val="center"/>
          </w:tcPr>
          <w:p w14:paraId="7A5B5174">
            <w:pPr>
              <w:spacing w:line="480" w:lineRule="exact"/>
              <w:jc w:val="center"/>
              <w:rPr>
                <w:rFonts w:ascii="仿宋" w:hAnsi="仿宋" w:eastAsia="仿宋"/>
                <w:b w:val="0"/>
                <w:bCs/>
                <w:color w:val="000000" w:themeColor="text1"/>
                <w:sz w:val="28"/>
                <w:szCs w:val="28"/>
                <w14:textFill>
                  <w14:solidFill>
                    <w14:schemeClr w14:val="tx1"/>
                  </w14:solidFill>
                </w14:textFill>
              </w:rPr>
            </w:pPr>
          </w:p>
        </w:tc>
      </w:tr>
      <w:tr w14:paraId="33B06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00" w:type="dxa"/>
            <w:vMerge w:val="continue"/>
            <w:vAlign w:val="center"/>
          </w:tcPr>
          <w:p w14:paraId="641E85A7">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1268" w:type="dxa"/>
            <w:vMerge w:val="continue"/>
            <w:vAlign w:val="center"/>
          </w:tcPr>
          <w:p w14:paraId="731A2553">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883" w:type="dxa"/>
            <w:vAlign w:val="center"/>
          </w:tcPr>
          <w:p w14:paraId="33A86014">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val="en-US" w:eastAsia="zh-CN"/>
                <w14:textFill>
                  <w14:solidFill>
                    <w14:schemeClr w14:val="tx1"/>
                  </w14:solidFill>
                </w14:textFill>
              </w:rPr>
              <w:t>2</w:t>
            </w:r>
          </w:p>
        </w:tc>
        <w:tc>
          <w:tcPr>
            <w:tcW w:w="1683" w:type="dxa"/>
            <w:vAlign w:val="center"/>
          </w:tcPr>
          <w:p w14:paraId="0FCCBE17">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批发市场</w:t>
            </w:r>
          </w:p>
        </w:tc>
        <w:tc>
          <w:tcPr>
            <w:tcW w:w="3984" w:type="dxa"/>
            <w:vAlign w:val="center"/>
          </w:tcPr>
          <w:p w14:paraId="5FE4246B">
            <w:pPr>
              <w:spacing w:line="480" w:lineRule="exact"/>
              <w:jc w:val="left"/>
              <w:rPr>
                <w:rFonts w:hint="eastAsia" w:ascii="仿宋" w:hAnsi="仿宋" w:eastAsia="仿宋"/>
                <w:b w:val="0"/>
                <w:bCs/>
                <w:color w:val="FF0000"/>
                <w:sz w:val="28"/>
                <w:szCs w:val="28"/>
                <w:lang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①</w:t>
            </w:r>
            <w:r>
              <w:rPr>
                <w:rFonts w:hint="eastAsia" w:ascii="仿宋" w:hAnsi="仿宋" w:eastAsia="仿宋"/>
                <w:b w:val="0"/>
                <w:bCs/>
                <w:color w:val="FF0000"/>
                <w:sz w:val="28"/>
                <w:szCs w:val="28"/>
                <w:lang w:eastAsia="zh-CN"/>
              </w:rPr>
              <w:t>长沙水渡河市场</w:t>
            </w:r>
          </w:p>
        </w:tc>
        <w:tc>
          <w:tcPr>
            <w:tcW w:w="933" w:type="dxa"/>
            <w:vAlign w:val="center"/>
          </w:tcPr>
          <w:p w14:paraId="24A377E9">
            <w:pPr>
              <w:spacing w:line="480" w:lineRule="exact"/>
              <w:jc w:val="center"/>
              <w:rPr>
                <w:rFonts w:ascii="仿宋" w:hAnsi="仿宋" w:eastAsia="仿宋"/>
                <w:b w:val="0"/>
                <w:bCs/>
                <w:color w:val="000000" w:themeColor="text1"/>
                <w:sz w:val="28"/>
                <w:szCs w:val="28"/>
                <w14:textFill>
                  <w14:solidFill>
                    <w14:schemeClr w14:val="tx1"/>
                  </w14:solidFill>
                </w14:textFill>
              </w:rPr>
            </w:pPr>
          </w:p>
        </w:tc>
      </w:tr>
      <w:tr w14:paraId="61DA0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900" w:type="dxa"/>
            <w:vMerge w:val="restart"/>
            <w:vAlign w:val="center"/>
          </w:tcPr>
          <w:p w14:paraId="100E3902">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三</w:t>
            </w:r>
          </w:p>
        </w:tc>
        <w:tc>
          <w:tcPr>
            <w:tcW w:w="1268" w:type="dxa"/>
            <w:vMerge w:val="restart"/>
            <w:vAlign w:val="center"/>
          </w:tcPr>
          <w:p w14:paraId="0849D442">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鲜活</w:t>
            </w:r>
          </w:p>
          <w:p w14:paraId="00FDD907">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水产类</w:t>
            </w:r>
          </w:p>
        </w:tc>
        <w:tc>
          <w:tcPr>
            <w:tcW w:w="883" w:type="dxa"/>
            <w:vAlign w:val="center"/>
          </w:tcPr>
          <w:p w14:paraId="17107AD2">
            <w:pPr>
              <w:spacing w:line="480" w:lineRule="exact"/>
              <w:jc w:val="center"/>
              <w:rPr>
                <w:rFonts w:hint="default" w:ascii="仿宋" w:hAnsi="仿宋" w:eastAsia="仿宋"/>
                <w:b w:val="0"/>
                <w:bCs/>
                <w:color w:val="000000" w:themeColor="text1"/>
                <w:sz w:val="28"/>
                <w:szCs w:val="28"/>
                <w:lang w:val="en-US" w:eastAsia="zh-CN"/>
                <w14:textFill>
                  <w14:solidFill>
                    <w14:schemeClr w14:val="tx1"/>
                  </w14:solidFill>
                </w14:textFill>
              </w:rPr>
            </w:pPr>
            <w:r>
              <w:rPr>
                <w:rFonts w:hint="eastAsia" w:ascii="仿宋" w:hAnsi="仿宋" w:eastAsia="仿宋"/>
                <w:b w:val="0"/>
                <w:bCs/>
                <w:color w:val="000000" w:themeColor="text1"/>
                <w:sz w:val="28"/>
                <w:szCs w:val="28"/>
                <w:lang w:val="en-US" w:eastAsia="zh-CN"/>
                <w14:textFill>
                  <w14:solidFill>
                    <w14:schemeClr w14:val="tx1"/>
                  </w14:solidFill>
                </w14:textFill>
              </w:rPr>
              <w:t>1</w:t>
            </w:r>
          </w:p>
        </w:tc>
        <w:tc>
          <w:tcPr>
            <w:tcW w:w="1683" w:type="dxa"/>
            <w:vAlign w:val="center"/>
          </w:tcPr>
          <w:p w14:paraId="5B71482D">
            <w:pPr>
              <w:spacing w:line="480" w:lineRule="exact"/>
              <w:jc w:val="center"/>
              <w:rPr>
                <w:rFonts w:hint="eastAsia" w:ascii="仿宋" w:hAnsi="仿宋" w:eastAsia="仿宋" w:cs="Times New Roman"/>
                <w:b w:val="0"/>
                <w:bCs/>
                <w:color w:val="000000" w:themeColor="text1"/>
                <w:kern w:val="2"/>
                <w:sz w:val="28"/>
                <w:szCs w:val="28"/>
                <w:lang w:val="en-US" w:eastAsia="zh-CN" w:bidi="ar-SA"/>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养殖基地</w:t>
            </w:r>
          </w:p>
        </w:tc>
        <w:tc>
          <w:tcPr>
            <w:tcW w:w="3984" w:type="dxa"/>
            <w:vAlign w:val="center"/>
          </w:tcPr>
          <w:p w14:paraId="7217BFB4">
            <w:pPr>
              <w:spacing w:line="480" w:lineRule="exact"/>
              <w:jc w:val="left"/>
              <w:rPr>
                <w:rFonts w:hint="eastAsia" w:ascii="仿宋" w:hAnsi="仿宋" w:eastAsia="仿宋"/>
                <w:b w:val="0"/>
                <w:bCs/>
                <w:color w:val="FF0000"/>
                <w:sz w:val="28"/>
                <w:szCs w:val="28"/>
                <w:lang w:val="en-US"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①</w:t>
            </w:r>
            <w:r>
              <w:rPr>
                <w:rFonts w:hint="eastAsia" w:ascii="仿宋" w:hAnsi="仿宋" w:eastAsia="仿宋"/>
                <w:b w:val="0"/>
                <w:bCs/>
                <w:color w:val="FF0000"/>
                <w:sz w:val="28"/>
                <w:szCs w:val="28"/>
                <w:lang w:val="en-US" w:eastAsia="zh-CN"/>
              </w:rPr>
              <w:t>XX海鲜养殖有限公司</w:t>
            </w:r>
          </w:p>
          <w:p w14:paraId="1C0EAEAA">
            <w:pPr>
              <w:spacing w:line="480" w:lineRule="exact"/>
              <w:jc w:val="left"/>
              <w:rPr>
                <w:rFonts w:hint="default" w:ascii="仿宋" w:hAnsi="仿宋" w:eastAsia="仿宋" w:cs="Times New Roman"/>
                <w:b w:val="0"/>
                <w:bCs/>
                <w:color w:val="FF0000"/>
                <w:kern w:val="2"/>
                <w:sz w:val="28"/>
                <w:szCs w:val="28"/>
                <w:lang w:val="en-US" w:eastAsia="zh-CN" w:bidi="ar-SA"/>
              </w:rPr>
            </w:pPr>
            <w:r>
              <w:rPr>
                <w:rFonts w:hint="eastAsia" w:ascii="仿宋_GB2312" w:hAnsi="宋体" w:eastAsia="仿宋_GB2312" w:cs="仿宋_GB2312"/>
                <w:sz w:val="28"/>
                <w:szCs w:val="28"/>
              </w:rPr>
              <w:t>②</w:t>
            </w:r>
          </w:p>
        </w:tc>
        <w:tc>
          <w:tcPr>
            <w:tcW w:w="933" w:type="dxa"/>
            <w:vAlign w:val="center"/>
          </w:tcPr>
          <w:p w14:paraId="6E5BA9C6">
            <w:pPr>
              <w:spacing w:line="480" w:lineRule="exact"/>
              <w:jc w:val="center"/>
              <w:rPr>
                <w:rFonts w:ascii="仿宋" w:hAnsi="仿宋" w:eastAsia="仿宋"/>
                <w:b w:val="0"/>
                <w:bCs/>
                <w:color w:val="000000" w:themeColor="text1"/>
                <w:sz w:val="28"/>
                <w:szCs w:val="28"/>
                <w14:textFill>
                  <w14:solidFill>
                    <w14:schemeClr w14:val="tx1"/>
                  </w14:solidFill>
                </w14:textFill>
              </w:rPr>
            </w:pPr>
          </w:p>
        </w:tc>
      </w:tr>
      <w:tr w14:paraId="105AE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00" w:type="dxa"/>
            <w:vMerge w:val="continue"/>
            <w:vAlign w:val="center"/>
          </w:tcPr>
          <w:p w14:paraId="648D2FF7">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1268" w:type="dxa"/>
            <w:vMerge w:val="continue"/>
            <w:vAlign w:val="center"/>
          </w:tcPr>
          <w:p w14:paraId="4533A281">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883" w:type="dxa"/>
            <w:vAlign w:val="center"/>
          </w:tcPr>
          <w:p w14:paraId="64701E48">
            <w:pPr>
              <w:spacing w:line="480" w:lineRule="exact"/>
              <w:jc w:val="center"/>
              <w:rPr>
                <w:rFonts w:hint="default" w:ascii="仿宋" w:hAnsi="仿宋" w:eastAsia="仿宋"/>
                <w:b w:val="0"/>
                <w:bCs/>
                <w:color w:val="000000" w:themeColor="text1"/>
                <w:sz w:val="28"/>
                <w:szCs w:val="28"/>
                <w:lang w:val="en-US" w:eastAsia="zh-CN"/>
                <w14:textFill>
                  <w14:solidFill>
                    <w14:schemeClr w14:val="tx1"/>
                  </w14:solidFill>
                </w14:textFill>
              </w:rPr>
            </w:pPr>
            <w:r>
              <w:rPr>
                <w:rFonts w:hint="eastAsia" w:ascii="仿宋" w:hAnsi="仿宋" w:eastAsia="仿宋"/>
                <w:b w:val="0"/>
                <w:bCs/>
                <w:color w:val="000000" w:themeColor="text1"/>
                <w:sz w:val="28"/>
                <w:szCs w:val="28"/>
                <w:lang w:val="en-US" w:eastAsia="zh-CN"/>
                <w14:textFill>
                  <w14:solidFill>
                    <w14:schemeClr w14:val="tx1"/>
                  </w14:solidFill>
                </w14:textFill>
              </w:rPr>
              <w:t>2</w:t>
            </w:r>
          </w:p>
        </w:tc>
        <w:tc>
          <w:tcPr>
            <w:tcW w:w="1683" w:type="dxa"/>
            <w:vAlign w:val="center"/>
          </w:tcPr>
          <w:p w14:paraId="74B4C207">
            <w:pPr>
              <w:spacing w:line="480" w:lineRule="exact"/>
              <w:jc w:val="center"/>
              <w:rPr>
                <w:rFonts w:hint="eastAsia" w:ascii="仿宋" w:hAnsi="仿宋" w:eastAsia="仿宋" w:cs="Times New Roman"/>
                <w:b w:val="0"/>
                <w:bCs/>
                <w:color w:val="000000" w:themeColor="text1"/>
                <w:kern w:val="2"/>
                <w:sz w:val="28"/>
                <w:szCs w:val="28"/>
                <w:lang w:val="en-US" w:eastAsia="zh-CN" w:bidi="ar-SA"/>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批发市场</w:t>
            </w:r>
          </w:p>
        </w:tc>
        <w:tc>
          <w:tcPr>
            <w:tcW w:w="3984" w:type="dxa"/>
            <w:vAlign w:val="center"/>
          </w:tcPr>
          <w:p w14:paraId="7EB4EBEA">
            <w:pPr>
              <w:spacing w:line="480" w:lineRule="exact"/>
              <w:jc w:val="left"/>
              <w:rPr>
                <w:rFonts w:hint="eastAsia" w:ascii="仿宋" w:hAnsi="仿宋" w:eastAsia="仿宋" w:cs="Times New Roman"/>
                <w:b w:val="0"/>
                <w:bCs/>
                <w:color w:val="FF0000"/>
                <w:kern w:val="2"/>
                <w:sz w:val="28"/>
                <w:szCs w:val="28"/>
                <w:lang w:val="en-US" w:eastAsia="zh-CN" w:bidi="ar-SA"/>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①</w:t>
            </w:r>
            <w:r>
              <w:rPr>
                <w:rFonts w:hint="eastAsia" w:ascii="仿宋" w:hAnsi="仿宋" w:eastAsia="仿宋"/>
                <w:b w:val="0"/>
                <w:bCs/>
                <w:color w:val="FF0000"/>
                <w:sz w:val="28"/>
                <w:szCs w:val="28"/>
                <w:lang w:eastAsia="zh-CN"/>
              </w:rPr>
              <w:t>长沙马王堆市场</w:t>
            </w:r>
          </w:p>
        </w:tc>
        <w:tc>
          <w:tcPr>
            <w:tcW w:w="933" w:type="dxa"/>
            <w:vAlign w:val="center"/>
          </w:tcPr>
          <w:p w14:paraId="1B5EA68C">
            <w:pPr>
              <w:spacing w:line="480" w:lineRule="exact"/>
              <w:jc w:val="center"/>
              <w:rPr>
                <w:rFonts w:ascii="仿宋" w:hAnsi="仿宋" w:eastAsia="仿宋"/>
                <w:b w:val="0"/>
                <w:bCs/>
                <w:color w:val="000000" w:themeColor="text1"/>
                <w:sz w:val="28"/>
                <w:szCs w:val="28"/>
                <w14:textFill>
                  <w14:solidFill>
                    <w14:schemeClr w14:val="tx1"/>
                  </w14:solidFill>
                </w14:textFill>
              </w:rPr>
            </w:pPr>
          </w:p>
        </w:tc>
      </w:tr>
      <w:tr w14:paraId="09A30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00" w:type="dxa"/>
            <w:vMerge w:val="restart"/>
            <w:vAlign w:val="center"/>
          </w:tcPr>
          <w:p w14:paraId="4E97F6D6">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四</w:t>
            </w:r>
          </w:p>
        </w:tc>
        <w:tc>
          <w:tcPr>
            <w:tcW w:w="1268" w:type="dxa"/>
            <w:vMerge w:val="restart"/>
            <w:vAlign w:val="center"/>
          </w:tcPr>
          <w:p w14:paraId="7538620E">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粮油</w:t>
            </w:r>
          </w:p>
          <w:p w14:paraId="18496CC4">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调料类</w:t>
            </w:r>
          </w:p>
        </w:tc>
        <w:tc>
          <w:tcPr>
            <w:tcW w:w="883" w:type="dxa"/>
            <w:vAlign w:val="center"/>
          </w:tcPr>
          <w:p w14:paraId="4D5375A2">
            <w:pPr>
              <w:spacing w:line="480" w:lineRule="exact"/>
              <w:jc w:val="center"/>
              <w:rPr>
                <w:rFonts w:hint="default" w:ascii="仿宋" w:hAnsi="仿宋" w:eastAsia="仿宋"/>
                <w:b w:val="0"/>
                <w:bCs/>
                <w:color w:val="000000" w:themeColor="text1"/>
                <w:sz w:val="28"/>
                <w:szCs w:val="28"/>
                <w:lang w:val="en-US" w:eastAsia="zh-CN"/>
                <w14:textFill>
                  <w14:solidFill>
                    <w14:schemeClr w14:val="tx1"/>
                  </w14:solidFill>
                </w14:textFill>
              </w:rPr>
            </w:pPr>
            <w:r>
              <w:rPr>
                <w:rFonts w:hint="eastAsia" w:ascii="仿宋" w:hAnsi="仿宋" w:eastAsia="仿宋"/>
                <w:b w:val="0"/>
                <w:bCs/>
                <w:color w:val="000000" w:themeColor="text1"/>
                <w:sz w:val="28"/>
                <w:szCs w:val="28"/>
                <w:lang w:val="en-US" w:eastAsia="zh-CN"/>
                <w14:textFill>
                  <w14:solidFill>
                    <w14:schemeClr w14:val="tx1"/>
                  </w14:solidFill>
                </w14:textFill>
              </w:rPr>
              <w:t>1</w:t>
            </w:r>
          </w:p>
        </w:tc>
        <w:tc>
          <w:tcPr>
            <w:tcW w:w="1683" w:type="dxa"/>
            <w:vAlign w:val="center"/>
          </w:tcPr>
          <w:p w14:paraId="360F7B4C">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原厂商</w:t>
            </w:r>
          </w:p>
        </w:tc>
        <w:tc>
          <w:tcPr>
            <w:tcW w:w="3984" w:type="dxa"/>
            <w:vAlign w:val="center"/>
          </w:tcPr>
          <w:p w14:paraId="6A1302D7">
            <w:pPr>
              <w:spacing w:line="480" w:lineRule="exact"/>
              <w:jc w:val="left"/>
              <w:rPr>
                <w:rFonts w:hint="eastAsia" w:ascii="仿宋_GB2312" w:hAnsi="仿宋_GB2312" w:eastAsia="仿宋_GB2312" w:cs="仿宋_GB2312"/>
                <w:b w:val="0"/>
                <w:bCs/>
                <w:color w:val="FF0000"/>
                <w:sz w:val="28"/>
                <w:szCs w:val="28"/>
                <w:lang w:eastAsia="zh-CN"/>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①</w:t>
            </w:r>
            <w:r>
              <w:rPr>
                <w:rFonts w:hint="eastAsia" w:ascii="仿宋_GB2312" w:hAnsi="仿宋_GB2312" w:eastAsia="仿宋_GB2312" w:cs="仿宋_GB2312"/>
                <w:b w:val="0"/>
                <w:bCs/>
                <w:color w:val="FF0000"/>
                <w:sz w:val="28"/>
                <w:szCs w:val="28"/>
                <w:lang w:eastAsia="zh-CN"/>
              </w:rPr>
              <w:t>湖南克明食品集团有限公司</w:t>
            </w:r>
          </w:p>
          <w:p w14:paraId="7EE0DCE7">
            <w:pPr>
              <w:spacing w:line="480" w:lineRule="exact"/>
              <w:jc w:val="left"/>
              <w:rPr>
                <w:rFonts w:hint="eastAsia" w:ascii="仿宋" w:hAnsi="仿宋" w:eastAsia="仿宋"/>
                <w:b w:val="0"/>
                <w:bCs/>
                <w:color w:val="FF0000"/>
                <w:sz w:val="28"/>
                <w:szCs w:val="28"/>
                <w:lang w:eastAsia="zh-CN"/>
              </w:rPr>
            </w:pPr>
            <w:r>
              <w:rPr>
                <w:rFonts w:hint="eastAsia" w:ascii="仿宋_GB2312" w:hAnsi="宋体" w:eastAsia="仿宋_GB2312" w:cs="仿宋_GB2312"/>
                <w:sz w:val="28"/>
                <w:szCs w:val="28"/>
              </w:rPr>
              <w:t>②</w:t>
            </w:r>
          </w:p>
        </w:tc>
        <w:tc>
          <w:tcPr>
            <w:tcW w:w="933" w:type="dxa"/>
            <w:vAlign w:val="center"/>
          </w:tcPr>
          <w:p w14:paraId="004B1EC2">
            <w:pPr>
              <w:spacing w:line="480" w:lineRule="exact"/>
              <w:jc w:val="center"/>
              <w:rPr>
                <w:rFonts w:ascii="仿宋" w:hAnsi="仿宋" w:eastAsia="仿宋"/>
                <w:b w:val="0"/>
                <w:bCs/>
                <w:color w:val="000000" w:themeColor="text1"/>
                <w:sz w:val="28"/>
                <w:szCs w:val="28"/>
                <w14:textFill>
                  <w14:solidFill>
                    <w14:schemeClr w14:val="tx1"/>
                  </w14:solidFill>
                </w14:textFill>
              </w:rPr>
            </w:pPr>
          </w:p>
        </w:tc>
      </w:tr>
      <w:tr w14:paraId="1E7A1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00" w:type="dxa"/>
            <w:vMerge w:val="continue"/>
            <w:vAlign w:val="center"/>
          </w:tcPr>
          <w:p w14:paraId="604898E2">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1268" w:type="dxa"/>
            <w:vMerge w:val="continue"/>
            <w:vAlign w:val="center"/>
          </w:tcPr>
          <w:p w14:paraId="69B53D69">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883" w:type="dxa"/>
            <w:vAlign w:val="center"/>
          </w:tcPr>
          <w:p w14:paraId="59157AB3">
            <w:pPr>
              <w:spacing w:line="480" w:lineRule="exact"/>
              <w:jc w:val="center"/>
              <w:rPr>
                <w:rFonts w:hint="default" w:ascii="仿宋" w:hAnsi="仿宋" w:eastAsia="仿宋"/>
                <w:b w:val="0"/>
                <w:bCs/>
                <w:color w:val="000000" w:themeColor="text1"/>
                <w:sz w:val="28"/>
                <w:szCs w:val="28"/>
                <w:lang w:val="en-US" w:eastAsia="zh-CN"/>
                <w14:textFill>
                  <w14:solidFill>
                    <w14:schemeClr w14:val="tx1"/>
                  </w14:solidFill>
                </w14:textFill>
              </w:rPr>
            </w:pPr>
            <w:r>
              <w:rPr>
                <w:rFonts w:hint="eastAsia" w:ascii="仿宋" w:hAnsi="仿宋" w:eastAsia="仿宋"/>
                <w:b w:val="0"/>
                <w:bCs/>
                <w:color w:val="000000" w:themeColor="text1"/>
                <w:sz w:val="28"/>
                <w:szCs w:val="28"/>
                <w:lang w:val="en-US" w:eastAsia="zh-CN"/>
                <w14:textFill>
                  <w14:solidFill>
                    <w14:schemeClr w14:val="tx1"/>
                  </w14:solidFill>
                </w14:textFill>
              </w:rPr>
              <w:t>2</w:t>
            </w:r>
          </w:p>
        </w:tc>
        <w:tc>
          <w:tcPr>
            <w:tcW w:w="1683" w:type="dxa"/>
            <w:vAlign w:val="center"/>
          </w:tcPr>
          <w:p w14:paraId="3C38ED73">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批发市场</w:t>
            </w:r>
          </w:p>
        </w:tc>
        <w:tc>
          <w:tcPr>
            <w:tcW w:w="3984" w:type="dxa"/>
            <w:vAlign w:val="center"/>
          </w:tcPr>
          <w:p w14:paraId="7AC8D869">
            <w:pPr>
              <w:spacing w:line="480" w:lineRule="exact"/>
              <w:jc w:val="left"/>
              <w:rPr>
                <w:rFonts w:ascii="仿宋" w:hAnsi="仿宋" w:eastAsia="仿宋"/>
                <w:b w:val="0"/>
                <w:bCs/>
                <w:color w:val="FF0000"/>
                <w:sz w:val="28"/>
                <w:szCs w:val="28"/>
              </w:rPr>
            </w:pP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①</w:t>
            </w:r>
            <w:r>
              <w:rPr>
                <w:rFonts w:hint="eastAsia" w:ascii="仿宋" w:hAnsi="仿宋" w:eastAsia="仿宋"/>
                <w:b w:val="0"/>
                <w:bCs/>
                <w:color w:val="FF0000"/>
                <w:sz w:val="28"/>
                <w:szCs w:val="28"/>
                <w:lang w:eastAsia="zh-CN"/>
              </w:rPr>
              <w:t>长沙高桥大市场</w:t>
            </w:r>
          </w:p>
        </w:tc>
        <w:tc>
          <w:tcPr>
            <w:tcW w:w="933" w:type="dxa"/>
            <w:vAlign w:val="center"/>
          </w:tcPr>
          <w:p w14:paraId="02B805C3">
            <w:pPr>
              <w:spacing w:line="480" w:lineRule="exact"/>
              <w:jc w:val="center"/>
              <w:rPr>
                <w:rFonts w:ascii="仿宋" w:hAnsi="仿宋" w:eastAsia="仿宋"/>
                <w:b w:val="0"/>
                <w:bCs/>
                <w:color w:val="000000" w:themeColor="text1"/>
                <w:sz w:val="28"/>
                <w:szCs w:val="28"/>
                <w14:textFill>
                  <w14:solidFill>
                    <w14:schemeClr w14:val="tx1"/>
                  </w14:solidFill>
                </w14:textFill>
              </w:rPr>
            </w:pPr>
          </w:p>
        </w:tc>
      </w:tr>
      <w:tr w14:paraId="59079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00" w:type="dxa"/>
            <w:vMerge w:val="restart"/>
            <w:vAlign w:val="center"/>
          </w:tcPr>
          <w:p w14:paraId="19BA98AB">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r>
              <w:rPr>
                <w:rFonts w:hint="eastAsia" w:ascii="仿宋" w:hAnsi="仿宋" w:eastAsia="仿宋"/>
                <w:b w:val="0"/>
                <w:bCs/>
                <w:color w:val="000000" w:themeColor="text1"/>
                <w:sz w:val="28"/>
                <w:szCs w:val="28"/>
                <w:lang w:eastAsia="zh-CN"/>
                <w14:textFill>
                  <w14:solidFill>
                    <w14:schemeClr w14:val="tx1"/>
                  </w14:solidFill>
                </w14:textFill>
              </w:rPr>
              <w:t>五</w:t>
            </w:r>
          </w:p>
        </w:tc>
        <w:tc>
          <w:tcPr>
            <w:tcW w:w="1268" w:type="dxa"/>
            <w:vMerge w:val="restart"/>
            <w:vAlign w:val="center"/>
          </w:tcPr>
          <w:p w14:paraId="17EFE305">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883" w:type="dxa"/>
            <w:vAlign w:val="center"/>
          </w:tcPr>
          <w:p w14:paraId="41FF83F9">
            <w:pPr>
              <w:spacing w:line="480" w:lineRule="exact"/>
              <w:jc w:val="center"/>
              <w:rPr>
                <w:rFonts w:hint="default" w:ascii="仿宋" w:hAnsi="仿宋" w:eastAsia="仿宋"/>
                <w:b w:val="0"/>
                <w:bCs/>
                <w:color w:val="000000" w:themeColor="text1"/>
                <w:sz w:val="28"/>
                <w:szCs w:val="28"/>
                <w:lang w:val="en-US" w:eastAsia="zh-CN"/>
                <w14:textFill>
                  <w14:solidFill>
                    <w14:schemeClr w14:val="tx1"/>
                  </w14:solidFill>
                </w14:textFill>
              </w:rPr>
            </w:pPr>
            <w:r>
              <w:rPr>
                <w:rFonts w:hint="eastAsia" w:ascii="仿宋" w:hAnsi="仿宋" w:eastAsia="仿宋"/>
                <w:b w:val="0"/>
                <w:bCs/>
                <w:color w:val="000000" w:themeColor="text1"/>
                <w:sz w:val="28"/>
                <w:szCs w:val="28"/>
                <w:lang w:val="en-US" w:eastAsia="zh-CN"/>
                <w14:textFill>
                  <w14:solidFill>
                    <w14:schemeClr w14:val="tx1"/>
                  </w14:solidFill>
                </w14:textFill>
              </w:rPr>
              <w:t>1</w:t>
            </w:r>
          </w:p>
        </w:tc>
        <w:tc>
          <w:tcPr>
            <w:tcW w:w="1683" w:type="dxa"/>
            <w:vAlign w:val="center"/>
          </w:tcPr>
          <w:p w14:paraId="1EFE0674">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p>
        </w:tc>
        <w:tc>
          <w:tcPr>
            <w:tcW w:w="3984" w:type="dxa"/>
            <w:vAlign w:val="center"/>
          </w:tcPr>
          <w:p w14:paraId="1CEA3F46">
            <w:pPr>
              <w:spacing w:line="480" w:lineRule="exact"/>
              <w:jc w:val="left"/>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pPr>
          </w:p>
        </w:tc>
        <w:tc>
          <w:tcPr>
            <w:tcW w:w="933" w:type="dxa"/>
            <w:vAlign w:val="center"/>
          </w:tcPr>
          <w:p w14:paraId="1758CCDD">
            <w:pPr>
              <w:spacing w:line="480" w:lineRule="exact"/>
              <w:jc w:val="center"/>
              <w:rPr>
                <w:rFonts w:ascii="仿宋" w:hAnsi="仿宋" w:eastAsia="仿宋"/>
                <w:b w:val="0"/>
                <w:bCs/>
                <w:color w:val="000000" w:themeColor="text1"/>
                <w:sz w:val="28"/>
                <w:szCs w:val="28"/>
                <w14:textFill>
                  <w14:solidFill>
                    <w14:schemeClr w14:val="tx1"/>
                  </w14:solidFill>
                </w14:textFill>
              </w:rPr>
            </w:pPr>
          </w:p>
        </w:tc>
      </w:tr>
      <w:tr w14:paraId="66819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00" w:type="dxa"/>
            <w:vMerge w:val="continue"/>
            <w:vAlign w:val="center"/>
          </w:tcPr>
          <w:p w14:paraId="52601DEE">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1268" w:type="dxa"/>
            <w:vMerge w:val="continue"/>
            <w:vAlign w:val="center"/>
          </w:tcPr>
          <w:p w14:paraId="5F442491">
            <w:pPr>
              <w:spacing w:line="480" w:lineRule="exact"/>
              <w:jc w:val="center"/>
              <w:rPr>
                <w:rFonts w:ascii="仿宋" w:hAnsi="仿宋" w:eastAsia="仿宋"/>
                <w:b w:val="0"/>
                <w:bCs/>
                <w:color w:val="000000" w:themeColor="text1"/>
                <w:sz w:val="28"/>
                <w:szCs w:val="28"/>
                <w14:textFill>
                  <w14:solidFill>
                    <w14:schemeClr w14:val="tx1"/>
                  </w14:solidFill>
                </w14:textFill>
              </w:rPr>
            </w:pPr>
          </w:p>
        </w:tc>
        <w:tc>
          <w:tcPr>
            <w:tcW w:w="883" w:type="dxa"/>
            <w:vAlign w:val="center"/>
          </w:tcPr>
          <w:p w14:paraId="34C4DC89">
            <w:pPr>
              <w:spacing w:line="480" w:lineRule="exact"/>
              <w:jc w:val="center"/>
              <w:rPr>
                <w:rFonts w:hint="default" w:ascii="仿宋" w:hAnsi="仿宋" w:eastAsia="仿宋"/>
                <w:b w:val="0"/>
                <w:bCs/>
                <w:color w:val="000000" w:themeColor="text1"/>
                <w:sz w:val="28"/>
                <w:szCs w:val="28"/>
                <w:lang w:val="en-US" w:eastAsia="zh-CN"/>
                <w14:textFill>
                  <w14:solidFill>
                    <w14:schemeClr w14:val="tx1"/>
                  </w14:solidFill>
                </w14:textFill>
              </w:rPr>
            </w:pPr>
            <w:r>
              <w:rPr>
                <w:rFonts w:hint="eastAsia" w:ascii="仿宋" w:hAnsi="仿宋" w:eastAsia="仿宋"/>
                <w:b w:val="0"/>
                <w:bCs/>
                <w:color w:val="000000" w:themeColor="text1"/>
                <w:sz w:val="28"/>
                <w:szCs w:val="28"/>
                <w:lang w:val="en-US" w:eastAsia="zh-CN"/>
                <w14:textFill>
                  <w14:solidFill>
                    <w14:schemeClr w14:val="tx1"/>
                  </w14:solidFill>
                </w14:textFill>
              </w:rPr>
              <w:t>2</w:t>
            </w:r>
          </w:p>
        </w:tc>
        <w:tc>
          <w:tcPr>
            <w:tcW w:w="1683" w:type="dxa"/>
            <w:vAlign w:val="center"/>
          </w:tcPr>
          <w:p w14:paraId="54E72CC3">
            <w:pPr>
              <w:spacing w:line="480" w:lineRule="exact"/>
              <w:jc w:val="center"/>
              <w:rPr>
                <w:rFonts w:hint="eastAsia" w:ascii="仿宋" w:hAnsi="仿宋" w:eastAsia="仿宋"/>
                <w:b w:val="0"/>
                <w:bCs/>
                <w:color w:val="000000" w:themeColor="text1"/>
                <w:sz w:val="28"/>
                <w:szCs w:val="28"/>
                <w:lang w:eastAsia="zh-CN"/>
                <w14:textFill>
                  <w14:solidFill>
                    <w14:schemeClr w14:val="tx1"/>
                  </w14:solidFill>
                </w14:textFill>
              </w:rPr>
            </w:pPr>
          </w:p>
        </w:tc>
        <w:tc>
          <w:tcPr>
            <w:tcW w:w="3984" w:type="dxa"/>
            <w:vAlign w:val="center"/>
          </w:tcPr>
          <w:p w14:paraId="1B98ABE4">
            <w:pPr>
              <w:spacing w:line="480" w:lineRule="exact"/>
              <w:jc w:val="left"/>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pPr>
          </w:p>
        </w:tc>
        <w:tc>
          <w:tcPr>
            <w:tcW w:w="933" w:type="dxa"/>
            <w:vAlign w:val="center"/>
          </w:tcPr>
          <w:p w14:paraId="7B23B451">
            <w:pPr>
              <w:spacing w:line="480" w:lineRule="exact"/>
              <w:jc w:val="center"/>
              <w:rPr>
                <w:rFonts w:ascii="仿宋" w:hAnsi="仿宋" w:eastAsia="仿宋"/>
                <w:b w:val="0"/>
                <w:bCs/>
                <w:color w:val="000000" w:themeColor="text1"/>
                <w:sz w:val="28"/>
                <w:szCs w:val="28"/>
                <w14:textFill>
                  <w14:solidFill>
                    <w14:schemeClr w14:val="tx1"/>
                  </w14:solidFill>
                </w14:textFill>
              </w:rPr>
            </w:pPr>
          </w:p>
        </w:tc>
      </w:tr>
    </w:tbl>
    <w:p w14:paraId="6F2EE12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pPr>
    </w:p>
    <w:p w14:paraId="17E1B4B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b w:val="0"/>
          <w:bCs/>
          <w:lang w:val="en-US" w:eastAsia="zh-CN"/>
        </w:rPr>
      </w:pP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说明：供应商若成为中选采购单位，采购人有权要求中选采购单位在规定时间内提供上述表格所列举的部分</w:t>
      </w:r>
      <w:r>
        <w:rPr>
          <w:rFonts w:hint="eastAsia" w:ascii="仿宋_GB2312" w:hAnsi="仿宋_GB2312" w:eastAsia="仿宋_GB2312" w:cs="仿宋_GB2312"/>
          <w:color w:val="auto"/>
          <w:sz w:val="28"/>
          <w:szCs w:val="28"/>
          <w:lang w:val="en-US" w:eastAsia="zh-CN"/>
        </w:rPr>
        <w:t>原材料或原产品</w:t>
      </w:r>
      <w:r>
        <w:rPr>
          <w:rFonts w:hint="eastAsia" w:ascii="仿宋_GB2312" w:hAnsi="仿宋_GB2312" w:eastAsia="仿宋_GB2312" w:cs="仿宋_GB2312"/>
          <w:b w:val="0"/>
          <w:bCs/>
          <w:color w:val="000000" w:themeColor="text1"/>
          <w:sz w:val="24"/>
          <w:szCs w:val="24"/>
          <w:lang w:eastAsia="zh-CN"/>
          <w14:textFill>
            <w14:solidFill>
              <w14:schemeClr w14:val="tx1"/>
            </w14:solidFill>
          </w14:textFill>
        </w:rPr>
        <w:t>来源渠道的相关证明材料，包括但不限于①</w:t>
      </w:r>
      <w:r>
        <w:rPr>
          <w:rFonts w:hint="eastAsia" w:ascii="仿宋_GB2312" w:hAnsi="仿宋" w:eastAsia="仿宋_GB2312"/>
          <w:b/>
          <w:bCs w:val="0"/>
          <w:color w:val="FF0000"/>
          <w:sz w:val="24"/>
          <w:szCs w:val="24"/>
          <w:highlight w:val="yellow"/>
          <w:u w:val="single"/>
          <w:lang w:eastAsia="zh-CN"/>
        </w:rPr>
        <w:t>关键信息的合同文本或协议</w:t>
      </w:r>
      <w:r>
        <w:rPr>
          <w:rFonts w:hint="eastAsia" w:ascii="仿宋_GB2312" w:hAnsi="仿宋" w:eastAsia="仿宋_GB2312"/>
          <w:bCs/>
          <w:sz w:val="24"/>
          <w:szCs w:val="24"/>
        </w:rPr>
        <w:t>、</w:t>
      </w:r>
      <w:r>
        <w:rPr>
          <w:rFonts w:hint="eastAsia" w:ascii="仿宋_GB2312" w:hAnsi="宋体" w:eastAsia="仿宋_GB2312" w:cs="仿宋_GB2312"/>
          <w:sz w:val="24"/>
          <w:szCs w:val="24"/>
        </w:rPr>
        <w:t>②</w:t>
      </w:r>
      <w:r>
        <w:rPr>
          <w:rFonts w:hint="eastAsia" w:ascii="仿宋_GB2312" w:hAnsi="仿宋" w:eastAsia="仿宋_GB2312"/>
          <w:bCs/>
          <w:sz w:val="24"/>
          <w:szCs w:val="24"/>
        </w:rPr>
        <w:t>相关</w:t>
      </w:r>
      <w:r>
        <w:rPr>
          <w:rFonts w:hint="eastAsia" w:ascii="仿宋_GB2312" w:hAnsi="仿宋" w:eastAsia="仿宋_GB2312"/>
          <w:b/>
          <w:bCs w:val="0"/>
          <w:color w:val="FF0000"/>
          <w:sz w:val="24"/>
          <w:szCs w:val="24"/>
          <w:highlight w:val="yellow"/>
          <w:u w:val="single"/>
        </w:rPr>
        <w:t>结算发票</w:t>
      </w:r>
      <w:r>
        <w:rPr>
          <w:rFonts w:hint="eastAsia" w:ascii="仿宋_GB2312" w:hAnsi="仿宋" w:eastAsia="仿宋_GB2312"/>
          <w:color w:val="auto"/>
          <w:sz w:val="24"/>
          <w:szCs w:val="24"/>
        </w:rPr>
        <w:t>等，</w:t>
      </w:r>
      <w:r>
        <w:rPr>
          <w:rFonts w:hint="eastAsia" w:ascii="仿宋_GB2312" w:hAnsi="仿宋" w:eastAsia="仿宋_GB2312"/>
          <w:color w:val="auto"/>
          <w:sz w:val="24"/>
          <w:szCs w:val="24"/>
          <w:lang w:eastAsia="zh-CN"/>
        </w:rPr>
        <w:t>发票时间</w:t>
      </w:r>
      <w:r>
        <w:rPr>
          <w:rFonts w:hint="eastAsia" w:ascii="仿宋_GB2312" w:hAnsi="宋体" w:eastAsia="仿宋_GB2312" w:cs="仿宋_GB2312"/>
          <w:sz w:val="24"/>
          <w:szCs w:val="24"/>
          <w:lang w:eastAsia="zh-CN"/>
        </w:rPr>
        <w:t>以</w:t>
      </w:r>
      <w:r>
        <w:rPr>
          <w:rFonts w:hint="eastAsia" w:ascii="仿宋_GB2312" w:hAnsi="宋体" w:eastAsia="仿宋_GB2312" w:cs="仿宋_GB2312"/>
          <w:sz w:val="24"/>
          <w:szCs w:val="24"/>
          <w:u w:val="single"/>
          <w:lang w:eastAsia="zh-CN"/>
        </w:rPr>
        <w:t>自</w:t>
      </w:r>
      <w:r>
        <w:rPr>
          <w:rFonts w:hint="eastAsia" w:ascii="仿宋_GB2312" w:hAnsi="宋体" w:eastAsia="仿宋_GB2312" w:cs="仿宋_GB2312"/>
          <w:color w:val="FF0000"/>
          <w:sz w:val="24"/>
          <w:szCs w:val="24"/>
          <w:u w:val="single"/>
          <w:lang w:val="en-US" w:eastAsia="zh-CN"/>
        </w:rPr>
        <w:t>2022年01月01日</w:t>
      </w:r>
      <w:r>
        <w:rPr>
          <w:rFonts w:hint="eastAsia" w:ascii="仿宋_GB2312" w:hAnsi="宋体" w:eastAsia="仿宋_GB2312" w:cs="仿宋_GB2312"/>
          <w:color w:val="auto"/>
          <w:sz w:val="24"/>
          <w:szCs w:val="24"/>
          <w:u w:val="single"/>
          <w:lang w:val="en-US" w:eastAsia="zh-CN"/>
        </w:rPr>
        <w:t>起</w:t>
      </w:r>
      <w:r>
        <w:rPr>
          <w:rFonts w:hint="eastAsia" w:ascii="仿宋_GB2312" w:hAnsi="宋体" w:eastAsia="仿宋_GB2312" w:cs="仿宋_GB2312"/>
          <w:sz w:val="24"/>
          <w:szCs w:val="24"/>
          <w:lang w:val="en-US" w:eastAsia="zh-CN"/>
        </w:rPr>
        <w:t>为准</w:t>
      </w:r>
      <w:r>
        <w:rPr>
          <w:rFonts w:hint="eastAsia" w:ascii="仿宋_GB2312" w:hAnsi="仿宋_GB2312" w:eastAsia="仿宋_GB2312" w:cs="仿宋_GB2312"/>
          <w:b/>
          <w:bCs w:val="0"/>
          <w:color w:val="000000" w:themeColor="text1"/>
          <w:sz w:val="24"/>
          <w:szCs w:val="24"/>
          <w:lang w:eastAsia="zh-CN"/>
          <w14:textFill>
            <w14:solidFill>
              <w14:schemeClr w14:val="tx1"/>
            </w14:solidFill>
          </w14:textFill>
        </w:rPr>
        <w:t>。</w:t>
      </w:r>
    </w:p>
    <w:p w14:paraId="7BC79DBD">
      <w:pPr>
        <w:pStyle w:val="2"/>
        <w:rPr>
          <w:rFonts w:hint="eastAsia"/>
          <w:lang w:eastAsia="zh-CN"/>
        </w:rPr>
      </w:pPr>
    </w:p>
    <w:p w14:paraId="2545D9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sz w:val="32"/>
          <w:szCs w:val="32"/>
          <w:lang w:eastAsia="zh-CN"/>
        </w:rPr>
      </w:pPr>
      <w:r>
        <w:rPr>
          <w:rFonts w:hint="eastAsia" w:ascii="仿宋" w:hAnsi="仿宋" w:eastAsia="仿宋" w:cs="仿宋"/>
          <w:b/>
          <w:sz w:val="32"/>
          <w:szCs w:val="32"/>
          <w:lang w:eastAsia="zh-CN"/>
        </w:rPr>
        <w:br w:type="page"/>
      </w:r>
      <w:r>
        <w:rPr>
          <w:rFonts w:hint="eastAsia" w:ascii="仿宋" w:hAnsi="仿宋" w:eastAsia="仿宋" w:cs="仿宋"/>
          <w:b/>
          <w:sz w:val="32"/>
          <w:szCs w:val="32"/>
          <w:lang w:eastAsia="zh-CN"/>
        </w:rPr>
        <w:t>（六）自有检测室或提供检测报告</w:t>
      </w:r>
      <w:r>
        <w:rPr>
          <w:rFonts w:hint="eastAsia" w:ascii="仿宋" w:hAnsi="仿宋" w:eastAsia="仿宋" w:cs="仿宋"/>
          <w:b w:val="0"/>
          <w:bCs/>
          <w:sz w:val="32"/>
          <w:szCs w:val="32"/>
          <w:lang w:eastAsia="zh-CN"/>
        </w:rPr>
        <w:t>（二选一，详见采购公告）</w:t>
      </w:r>
    </w:p>
    <w:p w14:paraId="2075DAF6">
      <w:pPr>
        <w:spacing w:line="480" w:lineRule="exact"/>
        <w:ind w:firstLine="562"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w:t>
      </w:r>
      <w:r>
        <w:rPr>
          <w:rFonts w:hint="eastAsia" w:ascii="仿宋" w:hAnsi="仿宋" w:eastAsia="仿宋"/>
          <w:b/>
          <w:color w:val="000000" w:themeColor="text1"/>
          <w:sz w:val="28"/>
          <w:szCs w:val="28"/>
          <w:lang w:eastAsia="zh-CN"/>
          <w14:textFill>
            <w14:solidFill>
              <w14:schemeClr w14:val="tx1"/>
            </w14:solidFill>
          </w14:textFill>
        </w:rPr>
        <w:t>自有检测室</w:t>
      </w:r>
    </w:p>
    <w:p w14:paraId="6B84E943">
      <w:pPr>
        <w:spacing w:line="48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1</w:t>
      </w:r>
      <w:r>
        <w:rPr>
          <w:rFonts w:hint="eastAsia" w:ascii="仿宋" w:hAnsi="仿宋" w:eastAsia="仿宋"/>
          <w:b/>
          <w:color w:val="000000" w:themeColor="text1"/>
          <w:sz w:val="28"/>
          <w:szCs w:val="28"/>
          <w:lang w:eastAsia="zh-CN"/>
          <w14:textFill>
            <w14:solidFill>
              <w14:schemeClr w14:val="tx1"/>
            </w14:solidFill>
          </w14:textFill>
        </w:rPr>
        <w:t>）检测室全景照片</w:t>
      </w:r>
    </w:p>
    <w:p w14:paraId="5095F727">
      <w:pPr>
        <w:spacing w:line="480" w:lineRule="exact"/>
        <w:ind w:right="0" w:firstLine="562" w:firstLineChars="20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eastAsia="zh-CN"/>
        </w:rPr>
        <w:t>）检测设备</w:t>
      </w:r>
    </w:p>
    <w:p w14:paraId="2BFB205C">
      <w:pPr>
        <w:spacing w:line="480" w:lineRule="exact"/>
        <w:ind w:right="0" w:firstLine="560" w:firstLineChars="200"/>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rPr>
        <w:t>①</w:t>
      </w:r>
      <w:r>
        <w:rPr>
          <w:rFonts w:hint="eastAsia" w:ascii="仿宋" w:hAnsi="仿宋" w:eastAsia="仿宋" w:cs="仿宋"/>
          <w:b w:val="0"/>
          <w:bCs/>
          <w:color w:val="000000"/>
          <w:sz w:val="28"/>
          <w:szCs w:val="28"/>
          <w:lang w:val="en-US" w:eastAsia="zh-CN"/>
        </w:rPr>
        <w:t>XX设备</w:t>
      </w:r>
    </w:p>
    <w:p w14:paraId="060F3C28">
      <w:pPr>
        <w:spacing w:line="480" w:lineRule="exact"/>
        <w:ind w:firstLine="560" w:firstLineChars="200"/>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rPr>
        <w:t>②</w:t>
      </w:r>
      <w:r>
        <w:rPr>
          <w:rFonts w:hint="eastAsia" w:ascii="仿宋" w:hAnsi="仿宋" w:eastAsia="仿宋" w:cs="仿宋"/>
          <w:b w:val="0"/>
          <w:bCs/>
          <w:color w:val="000000"/>
          <w:sz w:val="28"/>
          <w:szCs w:val="28"/>
          <w:lang w:val="en-US" w:eastAsia="zh-CN"/>
        </w:rPr>
        <w:t>XX设备</w:t>
      </w:r>
    </w:p>
    <w:p w14:paraId="4443E881">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3</w:t>
      </w:r>
      <w:r>
        <w:rPr>
          <w:rFonts w:hint="eastAsia" w:ascii="仿宋" w:hAnsi="仿宋" w:eastAsia="仿宋" w:cs="仿宋"/>
          <w:b/>
          <w:color w:val="000000"/>
          <w:sz w:val="28"/>
          <w:szCs w:val="28"/>
          <w:lang w:eastAsia="zh-CN"/>
        </w:rPr>
        <w:t>）检测人员现场工作照片</w:t>
      </w:r>
    </w:p>
    <w:p w14:paraId="30341407">
      <w:pPr>
        <w:spacing w:line="480" w:lineRule="exact"/>
        <w:ind w:right="0" w:firstLine="560" w:firstLineChars="200"/>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①</w:t>
      </w:r>
    </w:p>
    <w:p w14:paraId="594DCD56">
      <w:pPr>
        <w:spacing w:line="480" w:lineRule="exact"/>
        <w:ind w:firstLine="560" w:firstLineChars="200"/>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②</w:t>
      </w:r>
    </w:p>
    <w:p w14:paraId="6AD7B63D">
      <w:pPr>
        <w:spacing w:line="480" w:lineRule="exact"/>
        <w:ind w:firstLine="562" w:firstLineChars="200"/>
        <w:rPr>
          <w:rFonts w:hint="eastAsia" w:ascii="仿宋" w:hAnsi="仿宋" w:eastAsia="仿宋"/>
          <w:b/>
          <w:color w:val="000000" w:themeColor="text1"/>
          <w:sz w:val="28"/>
          <w:szCs w:val="28"/>
          <w:lang w:val="en-US" w:eastAsia="zh-CN"/>
          <w14:textFill>
            <w14:solidFill>
              <w14:schemeClr w14:val="tx1"/>
            </w14:solidFill>
          </w14:textFill>
        </w:rPr>
      </w:pPr>
    </w:p>
    <w:p w14:paraId="5814F4FF">
      <w:pPr>
        <w:spacing w:line="480" w:lineRule="exact"/>
        <w:ind w:firstLine="562" w:firstLineChars="200"/>
        <w:rPr>
          <w:rFonts w:hint="default" w:ascii="仿宋" w:hAnsi="仿宋" w:eastAsia="仿宋"/>
          <w:b/>
          <w:color w:val="000000" w:themeColor="text1"/>
          <w:sz w:val="28"/>
          <w:szCs w:val="28"/>
          <w:lang w:val="en-US" w:eastAsia="zh-CN"/>
          <w14:textFill>
            <w14:solidFill>
              <w14:schemeClr w14:val="tx1"/>
            </w14:solidFill>
          </w14:textFill>
        </w:rPr>
      </w:pPr>
      <w:r>
        <w:rPr>
          <w:rFonts w:hint="eastAsia" w:ascii="仿宋" w:hAnsi="仿宋" w:eastAsia="仿宋"/>
          <w:b/>
          <w:color w:val="FF0000"/>
          <w:sz w:val="28"/>
          <w:szCs w:val="28"/>
          <w:highlight w:val="cyan"/>
          <w:lang w:val="en-US" w:eastAsia="zh-CN"/>
        </w:rPr>
        <w:t>或</w:t>
      </w:r>
      <w:r>
        <w:rPr>
          <w:rFonts w:hint="eastAsia" w:ascii="仿宋" w:hAnsi="仿宋" w:eastAsia="仿宋"/>
          <w:b/>
          <w:color w:val="000000" w:themeColor="text1"/>
          <w:sz w:val="28"/>
          <w:szCs w:val="28"/>
          <w:lang w:val="en-US" w:eastAsia="zh-CN"/>
          <w14:textFill>
            <w14:solidFill>
              <w14:schemeClr w14:val="tx1"/>
            </w14:solidFill>
          </w14:textFill>
        </w:rPr>
        <w:t>2.某单个食材物资产品第三方检测机构出具的</w:t>
      </w:r>
      <w:r>
        <w:rPr>
          <w:rFonts w:hint="eastAsia" w:ascii="仿宋" w:hAnsi="仿宋" w:eastAsia="仿宋"/>
          <w:b/>
          <w:color w:val="FF0000"/>
          <w:sz w:val="28"/>
          <w:szCs w:val="28"/>
          <w:highlight w:val="yellow"/>
          <w:lang w:val="en-US" w:eastAsia="zh-CN"/>
        </w:rPr>
        <w:t>检测报告</w:t>
      </w:r>
    </w:p>
    <w:p w14:paraId="58E1DFF6">
      <w:pPr>
        <w:widowControl/>
        <w:spacing w:line="480" w:lineRule="exact"/>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（1）检测报告</w:t>
      </w:r>
      <w:r>
        <w:rPr>
          <w:rFonts w:hint="eastAsia" w:ascii="仿宋_GB2312" w:hAnsi="仿宋_GB2312" w:eastAsia="仿宋_GB2312" w:cs="仿宋_GB2312"/>
          <w:sz w:val="28"/>
          <w:szCs w:val="28"/>
          <w:lang w:val="en-US" w:eastAsia="zh-CN"/>
        </w:rPr>
        <w:t>（原版彩色清晰复印件或扫描件）</w:t>
      </w:r>
    </w:p>
    <w:p w14:paraId="75DCEDB7">
      <w:pPr>
        <w:widowControl/>
        <w:spacing w:line="480" w:lineRule="exact"/>
        <w:ind w:firstLine="560" w:firstLineChars="200"/>
        <w:rPr>
          <w:rFonts w:hint="eastAsia" w:ascii="仿宋_GB2312" w:hAnsi="宋体" w:eastAsia="仿宋_GB2312" w:cs="仿宋_GB2312"/>
          <w:sz w:val="28"/>
          <w:szCs w:val="28"/>
          <w:lang w:val="en-US" w:eastAsia="zh-CN"/>
        </w:rPr>
      </w:pPr>
      <w:r>
        <w:rPr>
          <w:rFonts w:hint="eastAsia" w:ascii="仿宋_GB2312" w:hAnsi="仿宋_GB2312" w:eastAsia="仿宋_GB2312" w:cs="仿宋_GB2312"/>
          <w:sz w:val="28"/>
          <w:szCs w:val="28"/>
          <w:lang w:val="en-US" w:eastAsia="zh-CN"/>
        </w:rPr>
        <w:t>必须体现</w:t>
      </w:r>
      <w:r>
        <w:rPr>
          <w:rFonts w:hint="eastAsia" w:ascii="仿宋_GB2312" w:hAnsi="宋体" w:eastAsia="仿宋_GB2312" w:cs="仿宋_GB2312"/>
          <w:sz w:val="28"/>
          <w:szCs w:val="28"/>
        </w:rPr>
        <w:t>①</w:t>
      </w:r>
      <w:r>
        <w:rPr>
          <w:rFonts w:hint="eastAsia" w:ascii="仿宋_GB2312" w:hAnsi="仿宋_GB2312" w:eastAsia="仿宋_GB2312" w:cs="仿宋_GB2312"/>
          <w:color w:val="FF0000"/>
          <w:sz w:val="28"/>
          <w:szCs w:val="28"/>
          <w:u w:val="single"/>
          <w:lang w:val="en-US" w:eastAsia="zh-CN"/>
        </w:rPr>
        <w:t>检测机构名称</w:t>
      </w:r>
      <w:r>
        <w:rPr>
          <w:rFonts w:hint="eastAsia" w:ascii="仿宋_GB2312" w:hAnsi="仿宋_GB2312" w:eastAsia="仿宋_GB2312" w:cs="仿宋_GB2312"/>
          <w:sz w:val="28"/>
          <w:szCs w:val="28"/>
          <w:lang w:val="en-US" w:eastAsia="zh-CN"/>
        </w:rPr>
        <w:t>、</w:t>
      </w:r>
      <w:r>
        <w:rPr>
          <w:rFonts w:hint="eastAsia" w:ascii="仿宋_GB2312" w:hAnsi="宋体" w:eastAsia="仿宋_GB2312" w:cs="仿宋_GB2312"/>
          <w:sz w:val="28"/>
          <w:szCs w:val="28"/>
        </w:rPr>
        <w:t>②</w:t>
      </w:r>
      <w:r>
        <w:rPr>
          <w:rFonts w:hint="eastAsia" w:ascii="仿宋_GB2312" w:hAnsi="宋体" w:eastAsia="仿宋_GB2312" w:cs="仿宋_GB2312"/>
          <w:color w:val="FF0000"/>
          <w:sz w:val="28"/>
          <w:szCs w:val="28"/>
          <w:u w:val="single"/>
          <w:lang w:eastAsia="zh-CN"/>
        </w:rPr>
        <w:t>送检</w:t>
      </w:r>
      <w:r>
        <w:rPr>
          <w:rFonts w:hint="eastAsia" w:ascii="仿宋_GB2312" w:hAnsi="仿宋_GB2312" w:eastAsia="仿宋_GB2312" w:cs="仿宋_GB2312"/>
          <w:color w:val="FF0000"/>
          <w:sz w:val="28"/>
          <w:szCs w:val="28"/>
          <w:u w:val="single"/>
          <w:lang w:val="en-US" w:eastAsia="zh-CN"/>
        </w:rPr>
        <w:t>供应商名称</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color w:val="auto"/>
          <w:sz w:val="28"/>
          <w:szCs w:val="28"/>
          <w:lang w:eastAsia="zh-CN"/>
        </w:rPr>
        <w:t>③</w:t>
      </w:r>
      <w:r>
        <w:rPr>
          <w:rFonts w:hint="eastAsia" w:ascii="仿宋_GB2312" w:hAnsi="仿宋_GB2312" w:eastAsia="仿宋_GB2312" w:cs="仿宋_GB2312"/>
          <w:color w:val="FF0000"/>
          <w:sz w:val="28"/>
          <w:szCs w:val="28"/>
          <w:u w:val="single"/>
          <w:lang w:val="en-US" w:eastAsia="zh-CN"/>
        </w:rPr>
        <w:t>检测结果</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④</w:t>
      </w:r>
      <w:r>
        <w:rPr>
          <w:rFonts w:hint="eastAsia" w:ascii="仿宋_GB2312" w:hAnsi="仿宋_GB2312" w:eastAsia="仿宋_GB2312" w:cs="仿宋_GB2312"/>
          <w:color w:val="FF0000"/>
          <w:sz w:val="28"/>
          <w:szCs w:val="28"/>
          <w:u w:val="single"/>
          <w:lang w:val="en-US" w:eastAsia="zh-CN"/>
        </w:rPr>
        <w:t>检测时间</w:t>
      </w:r>
      <w:r>
        <w:rPr>
          <w:rFonts w:hint="eastAsia" w:ascii="仿宋_GB2312" w:hAnsi="仿宋_GB2312" w:eastAsia="仿宋_GB2312" w:cs="仿宋_GB2312"/>
          <w:sz w:val="28"/>
          <w:szCs w:val="28"/>
          <w:lang w:val="en-US" w:eastAsia="zh-CN"/>
        </w:rPr>
        <w:t>等关键信息</w:t>
      </w:r>
      <w:r>
        <w:rPr>
          <w:rFonts w:hint="eastAsia" w:ascii="仿宋_GB2312" w:hAnsi="宋体" w:eastAsia="仿宋_GB2312" w:cs="仿宋_GB2312"/>
          <w:sz w:val="28"/>
          <w:szCs w:val="28"/>
          <w:lang w:eastAsia="zh-CN"/>
        </w:rPr>
        <w:t>，检测报告时间以</w:t>
      </w:r>
      <w:r>
        <w:rPr>
          <w:rFonts w:hint="eastAsia" w:ascii="仿宋_GB2312" w:hAnsi="宋体" w:eastAsia="仿宋_GB2312" w:cs="仿宋_GB2312"/>
          <w:sz w:val="28"/>
          <w:szCs w:val="28"/>
          <w:u w:val="none"/>
          <w:lang w:eastAsia="zh-CN"/>
        </w:rPr>
        <w:t>自</w:t>
      </w:r>
      <w:r>
        <w:rPr>
          <w:rFonts w:hint="eastAsia" w:ascii="仿宋_GB2312" w:hAnsi="宋体" w:eastAsia="仿宋_GB2312" w:cs="仿宋_GB2312"/>
          <w:color w:val="FF0000"/>
          <w:sz w:val="28"/>
          <w:szCs w:val="28"/>
          <w:u w:val="single"/>
          <w:lang w:val="en-US" w:eastAsia="zh-CN"/>
        </w:rPr>
        <w:t>2025年01月01日</w:t>
      </w:r>
      <w:r>
        <w:rPr>
          <w:rFonts w:hint="eastAsia" w:ascii="仿宋_GB2312" w:hAnsi="宋体" w:eastAsia="仿宋_GB2312" w:cs="仿宋_GB2312"/>
          <w:color w:val="auto"/>
          <w:sz w:val="28"/>
          <w:szCs w:val="28"/>
          <w:u w:val="single"/>
          <w:lang w:val="en-US" w:eastAsia="zh-CN"/>
        </w:rPr>
        <w:t>起</w:t>
      </w:r>
      <w:r>
        <w:rPr>
          <w:rFonts w:hint="eastAsia" w:ascii="仿宋_GB2312" w:hAnsi="宋体" w:eastAsia="仿宋_GB2312" w:cs="仿宋_GB2312"/>
          <w:sz w:val="28"/>
          <w:szCs w:val="28"/>
          <w:lang w:val="en-US" w:eastAsia="zh-CN"/>
        </w:rPr>
        <w:t>为准。</w:t>
      </w:r>
    </w:p>
    <w:p w14:paraId="69B66996">
      <w:pPr>
        <w:spacing w:line="480" w:lineRule="exact"/>
        <w:ind w:firstLine="562" w:firstLineChars="200"/>
        <w:rPr>
          <w:rFonts w:ascii="仿宋" w:hAnsi="仿宋" w:eastAsia="仿宋" w:cs="仿宋"/>
          <w:b/>
          <w:bCs/>
          <w:sz w:val="28"/>
          <w:szCs w:val="28"/>
        </w:rPr>
      </w:pPr>
      <w:r>
        <w:rPr>
          <w:rFonts w:hint="eastAsia" w:ascii="仿宋" w:hAnsi="仿宋" w:eastAsia="仿宋" w:cs="仿宋"/>
          <w:b/>
          <w:bCs w:val="0"/>
          <w:color w:val="000000"/>
          <w:sz w:val="28"/>
          <w:szCs w:val="28"/>
          <w:lang w:eastAsia="zh-CN"/>
        </w:rPr>
        <w:t>（</w:t>
      </w:r>
      <w:r>
        <w:rPr>
          <w:rFonts w:hint="eastAsia" w:ascii="仿宋" w:hAnsi="仿宋" w:eastAsia="仿宋" w:cs="仿宋"/>
          <w:b/>
          <w:bCs w:val="0"/>
          <w:color w:val="000000"/>
          <w:sz w:val="28"/>
          <w:szCs w:val="28"/>
          <w:lang w:val="en-US" w:eastAsia="zh-CN"/>
        </w:rPr>
        <w:t>2</w:t>
      </w:r>
      <w:r>
        <w:rPr>
          <w:rFonts w:hint="eastAsia" w:ascii="仿宋" w:hAnsi="仿宋" w:eastAsia="仿宋" w:cs="仿宋"/>
          <w:b/>
          <w:bCs w:val="0"/>
          <w:color w:val="000000"/>
          <w:sz w:val="28"/>
          <w:szCs w:val="28"/>
          <w:lang w:eastAsia="zh-CN"/>
        </w:rPr>
        <w:t>）第三方检测机构：</w:t>
      </w:r>
      <w:r>
        <w:rPr>
          <w:rFonts w:hint="eastAsia" w:ascii="仿宋" w:hAnsi="仿宋" w:eastAsia="仿宋" w:cs="仿宋"/>
          <w:b/>
          <w:bCs/>
          <w:sz w:val="28"/>
          <w:szCs w:val="28"/>
        </w:rPr>
        <w:t>国家企业信用信息公示系统相关截图</w:t>
      </w:r>
    </w:p>
    <w:p w14:paraId="3E6C05C3">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①基础信息</w:t>
      </w:r>
    </w:p>
    <w:p w14:paraId="145FFFA5">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②行政许可信息</w:t>
      </w:r>
    </w:p>
    <w:p w14:paraId="0C8327DE">
      <w:pPr>
        <w:spacing w:line="480" w:lineRule="exact"/>
        <w:ind w:firstLine="562" w:firstLineChars="200"/>
        <w:rPr>
          <w:rFonts w:hint="eastAsia" w:ascii="仿宋" w:hAnsi="仿宋" w:eastAsia="仿宋" w:cs="仿宋"/>
          <w:b/>
          <w:bCs/>
          <w:sz w:val="28"/>
          <w:szCs w:val="28"/>
          <w:lang w:eastAsia="zh-CN"/>
        </w:rPr>
      </w:pPr>
      <w:r>
        <w:rPr>
          <w:rFonts w:hint="eastAsia" w:ascii="仿宋" w:hAnsi="仿宋" w:eastAsia="仿宋" w:cs="仿宋"/>
          <w:b/>
          <w:bCs w:val="0"/>
          <w:color w:val="000000"/>
          <w:sz w:val="28"/>
          <w:szCs w:val="28"/>
          <w:lang w:eastAsia="zh-CN"/>
        </w:rPr>
        <w:t>（</w:t>
      </w:r>
      <w:r>
        <w:rPr>
          <w:rFonts w:hint="eastAsia" w:ascii="仿宋" w:hAnsi="仿宋" w:eastAsia="仿宋" w:cs="仿宋"/>
          <w:b/>
          <w:bCs w:val="0"/>
          <w:color w:val="000000"/>
          <w:sz w:val="28"/>
          <w:szCs w:val="28"/>
          <w:lang w:val="en-US" w:eastAsia="zh-CN"/>
        </w:rPr>
        <w:t>3</w:t>
      </w:r>
      <w:r>
        <w:rPr>
          <w:rFonts w:hint="eastAsia" w:ascii="仿宋" w:hAnsi="仿宋" w:eastAsia="仿宋" w:cs="仿宋"/>
          <w:b/>
          <w:bCs w:val="0"/>
          <w:color w:val="000000"/>
          <w:sz w:val="28"/>
          <w:szCs w:val="28"/>
          <w:lang w:eastAsia="zh-CN"/>
        </w:rPr>
        <w:t>）第三方检测机构：</w:t>
      </w:r>
      <w:r>
        <w:rPr>
          <w:rFonts w:hint="eastAsia" w:ascii="仿宋" w:hAnsi="仿宋" w:eastAsia="仿宋" w:cs="仿宋"/>
          <w:b/>
          <w:bCs/>
          <w:sz w:val="28"/>
          <w:szCs w:val="28"/>
          <w:lang w:eastAsia="zh-CN"/>
        </w:rPr>
        <w:t>湖南长沙地区固定办公场所与检测实验室场地照片</w:t>
      </w:r>
    </w:p>
    <w:p w14:paraId="44FFEDD7">
      <w:pPr>
        <w:spacing w:line="480" w:lineRule="exact"/>
        <w:ind w:right="0" w:firstLine="560" w:firstLineChars="200"/>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①</w:t>
      </w:r>
    </w:p>
    <w:p w14:paraId="47E198F5">
      <w:pPr>
        <w:spacing w:line="480" w:lineRule="exact"/>
        <w:ind w:firstLine="560" w:firstLineChars="200"/>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②</w:t>
      </w:r>
    </w:p>
    <w:p w14:paraId="0813CCC8">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仿宋_GB2312"/>
          <w:lang w:eastAsia="zh-CN"/>
        </w:rPr>
      </w:pPr>
    </w:p>
    <w:p w14:paraId="551804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strike w:val="0"/>
          <w:sz w:val="32"/>
          <w:szCs w:val="32"/>
          <w:highlight w:val="none"/>
          <w:lang w:eastAsia="zh-CN"/>
        </w:rPr>
      </w:pPr>
      <w:r>
        <w:rPr>
          <w:rFonts w:hint="eastAsia" w:ascii="仿宋" w:hAnsi="仿宋" w:eastAsia="仿宋" w:cs="仿宋"/>
          <w:b/>
          <w:strike w:val="0"/>
          <w:sz w:val="32"/>
          <w:szCs w:val="32"/>
          <w:lang w:eastAsia="zh-CN"/>
        </w:rPr>
        <w:t>（七）食品</w:t>
      </w:r>
      <w:r>
        <w:rPr>
          <w:rFonts w:hint="eastAsia" w:ascii="仿宋" w:hAnsi="仿宋" w:eastAsia="仿宋" w:cs="仿宋"/>
          <w:b/>
          <w:bCs w:val="0"/>
          <w:strike w:val="0"/>
          <w:sz w:val="32"/>
          <w:szCs w:val="32"/>
          <w:lang w:eastAsia="zh-CN"/>
        </w:rPr>
        <w:t>安全责任险</w:t>
      </w:r>
      <w:r>
        <w:rPr>
          <w:rFonts w:hint="eastAsia" w:ascii="仿宋" w:hAnsi="仿宋" w:eastAsia="仿宋" w:cs="仿宋"/>
          <w:b w:val="0"/>
          <w:bCs/>
          <w:strike w:val="0"/>
          <w:sz w:val="32"/>
          <w:szCs w:val="32"/>
          <w:lang w:eastAsia="zh-CN"/>
        </w:rPr>
        <w:t>（</w:t>
      </w:r>
      <w:r>
        <w:rPr>
          <w:rFonts w:hint="eastAsia" w:ascii="仿宋" w:hAnsi="仿宋" w:eastAsia="仿宋" w:cs="仿宋"/>
          <w:b w:val="0"/>
          <w:bCs/>
          <w:color w:val="FF0000"/>
          <w:sz w:val="32"/>
          <w:szCs w:val="32"/>
          <w:highlight w:val="green"/>
          <w:lang w:eastAsia="zh-CN"/>
        </w:rPr>
        <w:t>或类似保险，</w:t>
      </w:r>
      <w:r>
        <w:rPr>
          <w:rFonts w:hint="eastAsia" w:ascii="仿宋" w:hAnsi="仿宋" w:eastAsia="仿宋" w:cs="仿宋"/>
          <w:b w:val="0"/>
          <w:bCs/>
          <w:strike w:val="0"/>
          <w:sz w:val="32"/>
          <w:szCs w:val="32"/>
          <w:lang w:val="en-US" w:eastAsia="zh-CN"/>
        </w:rPr>
        <w:t>保险额度不低于1000万元/年</w:t>
      </w:r>
      <w:r>
        <w:rPr>
          <w:rFonts w:hint="eastAsia" w:ascii="仿宋" w:hAnsi="仿宋" w:eastAsia="仿宋" w:cs="仿宋"/>
          <w:b w:val="0"/>
          <w:bCs/>
          <w:strike w:val="0"/>
          <w:sz w:val="32"/>
          <w:szCs w:val="32"/>
          <w:highlight w:val="none"/>
          <w:lang w:val="en-US" w:eastAsia="zh-CN"/>
        </w:rPr>
        <w:t>，</w:t>
      </w:r>
      <w:r>
        <w:rPr>
          <w:rFonts w:hint="eastAsia" w:ascii="仿宋" w:hAnsi="仿宋" w:eastAsia="仿宋" w:cs="仿宋"/>
          <w:b w:val="0"/>
          <w:bCs/>
          <w:color w:val="FF0000"/>
          <w:sz w:val="32"/>
          <w:szCs w:val="32"/>
          <w:highlight w:val="none"/>
          <w:lang w:eastAsia="zh-CN"/>
        </w:rPr>
        <w:t>如有请提供，不强制要求</w:t>
      </w:r>
      <w:r>
        <w:rPr>
          <w:rFonts w:hint="eastAsia" w:ascii="仿宋" w:hAnsi="仿宋" w:eastAsia="仿宋" w:cs="仿宋"/>
          <w:b w:val="0"/>
          <w:bCs/>
          <w:strike w:val="0"/>
          <w:sz w:val="32"/>
          <w:szCs w:val="32"/>
          <w:highlight w:val="none"/>
          <w:lang w:eastAsia="zh-CN"/>
        </w:rPr>
        <w:t>）</w:t>
      </w:r>
    </w:p>
    <w:p w14:paraId="769BA8EE">
      <w:pPr>
        <w:spacing w:line="480" w:lineRule="exact"/>
        <w:ind w:firstLine="562" w:firstLineChars="200"/>
        <w:rPr>
          <w:rFonts w:hint="eastAsia" w:ascii="仿宋" w:hAnsi="仿宋" w:eastAsia="仿宋"/>
          <w:b w:val="0"/>
          <w:bCs/>
          <w:strike w:val="0"/>
          <w:color w:val="000000" w:themeColor="text1"/>
          <w:sz w:val="28"/>
          <w:szCs w:val="28"/>
          <w:lang w:eastAsia="zh-CN"/>
          <w14:textFill>
            <w14:solidFill>
              <w14:schemeClr w14:val="tx1"/>
            </w14:solidFill>
          </w14:textFill>
        </w:rPr>
      </w:pPr>
      <w:r>
        <w:rPr>
          <w:rFonts w:hint="eastAsia" w:ascii="仿宋" w:hAnsi="仿宋" w:eastAsia="仿宋"/>
          <w:b/>
          <w:strike w:val="0"/>
          <w:color w:val="000000" w:themeColor="text1"/>
          <w:sz w:val="28"/>
          <w:szCs w:val="28"/>
          <w:lang w:val="en-US" w:eastAsia="zh-CN"/>
          <w14:textFill>
            <w14:solidFill>
              <w14:schemeClr w14:val="tx1"/>
            </w14:solidFill>
          </w14:textFill>
        </w:rPr>
        <w:t>1</w:t>
      </w:r>
      <w:r>
        <w:rPr>
          <w:rFonts w:hint="eastAsia" w:ascii="仿宋" w:hAnsi="仿宋" w:eastAsia="仿宋"/>
          <w:b/>
          <w:strike w:val="0"/>
          <w:color w:val="000000" w:themeColor="text1"/>
          <w:sz w:val="28"/>
          <w:szCs w:val="28"/>
          <w14:textFill>
            <w14:solidFill>
              <w14:schemeClr w14:val="tx1"/>
            </w14:solidFill>
          </w14:textFill>
        </w:rPr>
        <w:t>.</w:t>
      </w:r>
      <w:r>
        <w:rPr>
          <w:rFonts w:hint="eastAsia" w:ascii="仿宋" w:hAnsi="仿宋" w:eastAsia="仿宋"/>
          <w:b/>
          <w:strike w:val="0"/>
          <w:color w:val="000000" w:themeColor="text1"/>
          <w:sz w:val="28"/>
          <w:szCs w:val="28"/>
          <w:lang w:eastAsia="zh-CN"/>
          <w14:textFill>
            <w14:solidFill>
              <w14:schemeClr w14:val="tx1"/>
            </w14:solidFill>
          </w14:textFill>
        </w:rPr>
        <w:t>保险公司出具的</w:t>
      </w:r>
      <w:r>
        <w:rPr>
          <w:rFonts w:hint="eastAsia" w:ascii="仿宋" w:hAnsi="仿宋" w:eastAsia="仿宋"/>
          <w:b/>
          <w:strike w:val="0"/>
          <w:color w:val="000000" w:themeColor="text1"/>
          <w:sz w:val="28"/>
          <w:szCs w:val="28"/>
          <w:lang w:val="en-US" w:eastAsia="zh-CN"/>
          <w14:textFill>
            <w14:solidFill>
              <w14:schemeClr w14:val="tx1"/>
            </w14:solidFill>
          </w14:textFill>
        </w:rPr>
        <w:t>年度</w:t>
      </w:r>
      <w:r>
        <w:rPr>
          <w:rFonts w:hint="eastAsia" w:ascii="仿宋" w:hAnsi="仿宋" w:eastAsia="仿宋"/>
          <w:b/>
          <w:strike w:val="0"/>
          <w:color w:val="000000" w:themeColor="text1"/>
          <w:sz w:val="28"/>
          <w:szCs w:val="28"/>
          <w:lang w:eastAsia="zh-CN"/>
          <w14:textFill>
            <w14:solidFill>
              <w14:schemeClr w14:val="tx1"/>
            </w14:solidFill>
          </w14:textFill>
        </w:rPr>
        <w:t>保单</w:t>
      </w:r>
      <w:r>
        <w:rPr>
          <w:rFonts w:hint="eastAsia" w:ascii="仿宋" w:hAnsi="仿宋" w:eastAsia="仿宋"/>
          <w:b w:val="0"/>
          <w:bCs/>
          <w:strike w:val="0"/>
          <w:color w:val="000000" w:themeColor="text1"/>
          <w:sz w:val="28"/>
          <w:szCs w:val="28"/>
          <w:lang w:eastAsia="zh-CN"/>
          <w14:textFill>
            <w14:solidFill>
              <w14:schemeClr w14:val="tx1"/>
            </w14:solidFill>
          </w14:textFill>
        </w:rPr>
        <w:t>（原版彩色清晰复印件，</w:t>
      </w:r>
      <w:r>
        <w:rPr>
          <w:rFonts w:hint="eastAsia" w:ascii="仿宋_GB2312" w:hAnsi="仿宋_GB2312" w:eastAsia="仿宋_GB2312" w:cs="仿宋_GB2312"/>
          <w:strike w:val="0"/>
          <w:sz w:val="28"/>
          <w:szCs w:val="28"/>
          <w:lang w:val="en-US" w:eastAsia="zh-CN"/>
        </w:rPr>
        <w:t>必须体现</w:t>
      </w:r>
      <w:r>
        <w:rPr>
          <w:rFonts w:hint="eastAsia" w:ascii="仿宋_GB2312" w:hAnsi="仿宋_GB2312" w:eastAsia="仿宋_GB2312" w:cs="仿宋_GB2312"/>
          <w:strike w:val="0"/>
          <w:sz w:val="28"/>
          <w:szCs w:val="28"/>
          <w:highlight w:val="none"/>
          <w:lang w:val="en-US" w:eastAsia="zh-CN"/>
        </w:rPr>
        <w:t>A.</w:t>
      </w:r>
      <w:r>
        <w:rPr>
          <w:rFonts w:hint="eastAsia" w:ascii="仿宋_GB2312" w:hAnsi="仿宋_GB2312" w:eastAsia="仿宋_GB2312" w:cs="仿宋_GB2312"/>
          <w:b/>
          <w:bCs/>
          <w:strike w:val="0"/>
          <w:sz w:val="28"/>
          <w:szCs w:val="28"/>
          <w:highlight w:val="none"/>
          <w:u w:val="single"/>
          <w:lang w:val="en-US" w:eastAsia="zh-CN"/>
        </w:rPr>
        <w:t>202</w:t>
      </w:r>
      <w:r>
        <w:rPr>
          <w:rFonts w:hint="eastAsia" w:ascii="仿宋_GB2312" w:hAnsi="仿宋_GB2312" w:eastAsia="仿宋_GB2312" w:cs="仿宋_GB2312"/>
          <w:b/>
          <w:bCs/>
          <w:strike w:val="0"/>
          <w:color w:val="000000" w:themeColor="text1"/>
          <w:sz w:val="28"/>
          <w:szCs w:val="28"/>
          <w:highlight w:val="none"/>
          <w:u w:val="single"/>
          <w:lang w:val="en-US" w:eastAsia="zh-CN"/>
          <w14:textFill>
            <w14:solidFill>
              <w14:schemeClr w14:val="tx1"/>
            </w14:solidFill>
          </w14:textFill>
        </w:rPr>
        <w:t>5</w:t>
      </w:r>
      <w:r>
        <w:rPr>
          <w:rFonts w:hint="eastAsia" w:ascii="仿宋_GB2312" w:hAnsi="仿宋_GB2312" w:eastAsia="仿宋_GB2312" w:cs="仿宋_GB2312"/>
          <w:b/>
          <w:bCs/>
          <w:strike w:val="0"/>
          <w:sz w:val="28"/>
          <w:szCs w:val="28"/>
          <w:highlight w:val="none"/>
          <w:u w:val="single"/>
          <w:lang w:val="en-US" w:eastAsia="zh-CN"/>
        </w:rPr>
        <w:t>年度</w:t>
      </w:r>
      <w:r>
        <w:rPr>
          <w:rFonts w:hint="eastAsia" w:ascii="仿宋_GB2312" w:hAnsi="仿宋_GB2312" w:eastAsia="仿宋_GB2312" w:cs="仿宋_GB2312"/>
          <w:strike w:val="0"/>
          <w:sz w:val="28"/>
          <w:szCs w:val="28"/>
          <w:lang w:val="en-US" w:eastAsia="zh-CN"/>
        </w:rPr>
        <w:t>、B.</w:t>
      </w:r>
      <w:r>
        <w:rPr>
          <w:rFonts w:hint="eastAsia" w:ascii="仿宋_GB2312" w:hAnsi="仿宋_GB2312" w:eastAsia="仿宋_GB2312" w:cs="仿宋_GB2312"/>
          <w:b/>
          <w:bCs/>
          <w:strike w:val="0"/>
          <w:sz w:val="28"/>
          <w:szCs w:val="28"/>
          <w:u w:val="single"/>
          <w:lang w:val="en-US" w:eastAsia="zh-CN"/>
        </w:rPr>
        <w:t>投保人单位名称必须与供应商一致</w:t>
      </w:r>
      <w:r>
        <w:rPr>
          <w:rFonts w:hint="eastAsia" w:ascii="仿宋_GB2312" w:hAnsi="仿宋_GB2312" w:eastAsia="仿宋_GB2312" w:cs="仿宋_GB2312"/>
          <w:strike w:val="0"/>
          <w:sz w:val="28"/>
          <w:szCs w:val="28"/>
          <w:lang w:val="en-US" w:eastAsia="zh-CN"/>
        </w:rPr>
        <w:t>、C.</w:t>
      </w:r>
      <w:r>
        <w:rPr>
          <w:rFonts w:hint="eastAsia" w:ascii="仿宋_GB2312" w:hAnsi="仿宋_GB2312" w:eastAsia="仿宋_GB2312" w:cs="仿宋_GB2312"/>
          <w:b/>
          <w:bCs/>
          <w:strike w:val="0"/>
          <w:sz w:val="28"/>
          <w:szCs w:val="28"/>
          <w:u w:val="single"/>
          <w:lang w:val="en-US" w:eastAsia="zh-CN"/>
        </w:rPr>
        <w:t>保险金额</w:t>
      </w:r>
      <w:r>
        <w:rPr>
          <w:rFonts w:hint="eastAsia" w:ascii="仿宋_GB2312" w:hAnsi="仿宋_GB2312" w:eastAsia="仿宋_GB2312" w:cs="仿宋_GB2312"/>
          <w:strike w:val="0"/>
          <w:sz w:val="28"/>
          <w:szCs w:val="28"/>
          <w:lang w:val="en-US" w:eastAsia="zh-CN"/>
        </w:rPr>
        <w:t>、D.</w:t>
      </w:r>
      <w:r>
        <w:rPr>
          <w:rFonts w:hint="eastAsia" w:ascii="仿宋_GB2312" w:hAnsi="仿宋_GB2312" w:eastAsia="仿宋_GB2312" w:cs="仿宋_GB2312"/>
          <w:b/>
          <w:bCs/>
          <w:strike w:val="0"/>
          <w:sz w:val="28"/>
          <w:szCs w:val="28"/>
          <w:u w:val="single"/>
          <w:lang w:val="en-US" w:eastAsia="zh-CN"/>
        </w:rPr>
        <w:t>保险覆盖有效时间</w:t>
      </w:r>
      <w:r>
        <w:rPr>
          <w:rFonts w:hint="eastAsia" w:ascii="仿宋_GB2312" w:hAnsi="仿宋_GB2312" w:eastAsia="仿宋_GB2312" w:cs="仿宋_GB2312"/>
          <w:strike w:val="0"/>
          <w:sz w:val="28"/>
          <w:szCs w:val="28"/>
          <w:lang w:val="en-US" w:eastAsia="zh-CN"/>
        </w:rPr>
        <w:t>等关键信息</w:t>
      </w:r>
      <w:r>
        <w:rPr>
          <w:rFonts w:hint="eastAsia" w:ascii="仿宋" w:hAnsi="仿宋" w:eastAsia="仿宋"/>
          <w:b w:val="0"/>
          <w:bCs/>
          <w:strike w:val="0"/>
          <w:color w:val="000000" w:themeColor="text1"/>
          <w:sz w:val="28"/>
          <w:szCs w:val="28"/>
          <w:lang w:eastAsia="zh-CN"/>
          <w14:textFill>
            <w14:solidFill>
              <w14:schemeClr w14:val="tx1"/>
            </w14:solidFill>
          </w14:textFill>
        </w:rPr>
        <w:t>）</w:t>
      </w:r>
    </w:p>
    <w:p w14:paraId="0693FCAE">
      <w:pPr>
        <w:pStyle w:val="2"/>
        <w:rPr>
          <w:rFonts w:hint="eastAsia"/>
          <w:strike w:val="0"/>
          <w:lang w:eastAsia="zh-CN"/>
        </w:rPr>
      </w:pPr>
    </w:p>
    <w:p w14:paraId="71D045D4">
      <w:pPr>
        <w:widowControl/>
        <w:spacing w:line="480" w:lineRule="exact"/>
        <w:ind w:firstLine="562" w:firstLineChars="200"/>
        <w:rPr>
          <w:rFonts w:hint="default" w:ascii="仿宋_GB2312" w:hAnsi="仿宋_GB2312" w:eastAsia="仿宋_GB2312" w:cs="仿宋_GB2312"/>
          <w:strike w:val="0"/>
          <w:sz w:val="28"/>
          <w:szCs w:val="28"/>
          <w:lang w:val="en-US" w:eastAsia="zh-CN"/>
        </w:rPr>
      </w:pPr>
      <w:r>
        <w:rPr>
          <w:rFonts w:hint="eastAsia" w:ascii="仿宋" w:hAnsi="仿宋" w:eastAsia="仿宋"/>
          <w:b/>
          <w:strike w:val="0"/>
          <w:color w:val="000000" w:themeColor="text1"/>
          <w:sz w:val="28"/>
          <w:szCs w:val="28"/>
          <w:lang w:val="en-US" w:eastAsia="zh-CN"/>
          <w14:textFill>
            <w14:solidFill>
              <w14:schemeClr w14:val="tx1"/>
            </w14:solidFill>
          </w14:textFill>
        </w:rPr>
        <w:t>2.购买保险的结算发票</w:t>
      </w:r>
      <w:r>
        <w:rPr>
          <w:rFonts w:hint="eastAsia" w:ascii="仿宋_GB2312" w:hAnsi="宋体" w:eastAsia="仿宋_GB2312" w:cs="仿宋_GB2312"/>
          <w:strike w:val="0"/>
          <w:sz w:val="28"/>
          <w:szCs w:val="28"/>
          <w:lang w:eastAsia="zh-CN"/>
        </w:rPr>
        <w:t>（</w:t>
      </w:r>
      <w:r>
        <w:rPr>
          <w:rFonts w:hint="eastAsia" w:ascii="仿宋" w:hAnsi="仿宋" w:eastAsia="仿宋" w:cs="仿宋"/>
          <w:b w:val="0"/>
          <w:bCs/>
          <w:strike w:val="0"/>
          <w:color w:val="000000"/>
          <w:sz w:val="28"/>
          <w:szCs w:val="28"/>
          <w:lang w:eastAsia="zh-CN"/>
        </w:rPr>
        <w:t>可用电子发票截图</w:t>
      </w:r>
      <w:r>
        <w:rPr>
          <w:rFonts w:hint="eastAsia" w:ascii="仿宋_GB2312" w:hAnsi="宋体" w:eastAsia="仿宋_GB2312" w:cs="仿宋_GB2312"/>
          <w:strike w:val="0"/>
          <w:sz w:val="28"/>
          <w:szCs w:val="28"/>
          <w:lang w:eastAsia="zh-CN"/>
        </w:rPr>
        <w:t>，发票时间以</w:t>
      </w:r>
      <w:r>
        <w:rPr>
          <w:rFonts w:hint="eastAsia" w:ascii="仿宋_GB2312" w:hAnsi="宋体" w:eastAsia="仿宋_GB2312" w:cs="仿宋_GB2312"/>
          <w:strike w:val="0"/>
          <w:sz w:val="28"/>
          <w:szCs w:val="28"/>
          <w:u w:val="single"/>
          <w:lang w:eastAsia="zh-CN"/>
        </w:rPr>
        <w:t>自</w:t>
      </w:r>
      <w:r>
        <w:rPr>
          <w:rFonts w:hint="eastAsia" w:ascii="仿宋_GB2312" w:hAnsi="宋体" w:eastAsia="仿宋_GB2312" w:cs="仿宋_GB2312"/>
          <w:strike w:val="0"/>
          <w:color w:val="FF0000"/>
          <w:sz w:val="28"/>
          <w:szCs w:val="28"/>
          <w:highlight w:val="green"/>
          <w:u w:val="single"/>
          <w:lang w:val="en-US" w:eastAsia="zh-CN"/>
        </w:rPr>
        <w:t>2024年11月01日</w:t>
      </w:r>
      <w:r>
        <w:rPr>
          <w:rFonts w:hint="eastAsia" w:ascii="仿宋_GB2312" w:hAnsi="宋体" w:eastAsia="仿宋_GB2312" w:cs="仿宋_GB2312"/>
          <w:strike w:val="0"/>
          <w:color w:val="auto"/>
          <w:sz w:val="28"/>
          <w:szCs w:val="28"/>
          <w:highlight w:val="green"/>
          <w:u w:val="single"/>
          <w:lang w:val="en-US" w:eastAsia="zh-CN"/>
        </w:rPr>
        <w:t>起</w:t>
      </w:r>
      <w:r>
        <w:rPr>
          <w:rFonts w:hint="eastAsia" w:ascii="仿宋_GB2312" w:hAnsi="宋体" w:eastAsia="仿宋_GB2312" w:cs="仿宋_GB2312"/>
          <w:strike w:val="0"/>
          <w:sz w:val="28"/>
          <w:szCs w:val="28"/>
          <w:highlight w:val="green"/>
          <w:lang w:val="en-US" w:eastAsia="zh-CN"/>
        </w:rPr>
        <w:t>为准）</w:t>
      </w:r>
    </w:p>
    <w:p w14:paraId="06D92C2C">
      <w:pPr>
        <w:rPr>
          <w:rFonts w:hint="eastAsia" w:ascii="仿宋_GB2312" w:eastAsia="仿宋_GB2312"/>
          <w:strike w:val="0"/>
        </w:rPr>
        <w:sectPr>
          <w:footerReference r:id="rId8" w:type="default"/>
          <w:pgSz w:w="11906" w:h="16838"/>
          <w:pgMar w:top="1440" w:right="1797" w:bottom="1440" w:left="1797" w:header="851" w:footer="992" w:gutter="0"/>
          <w:cols w:space="720" w:num="1"/>
          <w:docGrid w:linePitch="312" w:charSpace="0"/>
        </w:sectPr>
      </w:pPr>
      <w:bookmarkStart w:id="8" w:name="_Toc530075333"/>
    </w:p>
    <w:p w14:paraId="1FEBCA2F">
      <w:pPr>
        <w:pStyle w:val="3"/>
        <w:rPr>
          <w:rFonts w:hint="eastAsia" w:ascii="仿宋_GB2312" w:eastAsia="仿宋_GB2312"/>
          <w:lang w:eastAsia="zh-CN"/>
        </w:rPr>
      </w:pPr>
      <w:bookmarkStart w:id="9" w:name="_Toc15826"/>
      <w:r>
        <w:rPr>
          <w:rFonts w:hint="eastAsia" w:ascii="仿宋_GB2312" w:eastAsia="仿宋_GB2312"/>
          <w:lang w:eastAsia="zh-CN"/>
        </w:rPr>
        <w:t>六</w:t>
      </w:r>
      <w:r>
        <w:rPr>
          <w:rFonts w:hint="eastAsia" w:ascii="仿宋_GB2312" w:eastAsia="仿宋_GB2312"/>
        </w:rPr>
        <w:t>、</w:t>
      </w:r>
      <w:bookmarkEnd w:id="8"/>
      <w:r>
        <w:rPr>
          <w:rFonts w:hint="eastAsia" w:ascii="仿宋_GB2312" w:eastAsia="仿宋_GB2312"/>
          <w:lang w:eastAsia="zh-CN"/>
        </w:rPr>
        <w:t>类似项目案例业绩</w:t>
      </w:r>
      <w:bookmarkEnd w:id="9"/>
    </w:p>
    <w:p w14:paraId="21C12E4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类似项目情况一览表</w:t>
      </w:r>
    </w:p>
    <w:p w14:paraId="02928B69">
      <w:pPr>
        <w:widowControl/>
        <w:spacing w:line="48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按格式列明</w:t>
      </w:r>
      <w:r>
        <w:rPr>
          <w:rFonts w:hint="eastAsia" w:ascii="仿宋" w:hAnsi="仿宋" w:eastAsia="仿宋"/>
          <w:color w:val="000000"/>
          <w:sz w:val="28"/>
          <w:szCs w:val="28"/>
          <w:lang w:eastAsia="zh-CN"/>
        </w:rPr>
        <w:t>：</w:t>
      </w:r>
      <w:r>
        <w:rPr>
          <w:rFonts w:hint="eastAsia" w:ascii="仿宋_GB2312" w:hAnsi="仿宋_GB2312" w:eastAsia="仿宋_GB2312" w:cs="仿宋_GB2312"/>
          <w:b/>
          <w:bCs/>
          <w:color w:val="FF0000"/>
          <w:sz w:val="28"/>
          <w:szCs w:val="28"/>
          <w:highlight w:val="yellow"/>
          <w:u w:val="single"/>
          <w:lang w:eastAsia="zh-CN"/>
        </w:rPr>
        <w:t>湖南长沙</w:t>
      </w:r>
      <w:r>
        <w:rPr>
          <w:rFonts w:hint="eastAsia" w:ascii="仿宋_GB2312" w:hAnsi="仿宋_GB2312" w:eastAsia="仿宋_GB2312" w:cs="仿宋_GB2312"/>
          <w:sz w:val="28"/>
          <w:szCs w:val="28"/>
          <w:highlight w:val="yellow"/>
          <w:u w:val="single"/>
          <w:lang w:eastAsia="zh-CN"/>
        </w:rPr>
        <w:t>地区</w:t>
      </w:r>
      <w:r>
        <w:rPr>
          <w:rFonts w:hint="eastAsia" w:ascii="仿宋_GB2312" w:hAnsi="仿宋_GB2312" w:eastAsia="仿宋_GB2312" w:cs="仿宋_GB2312"/>
          <w:b/>
          <w:bCs/>
          <w:color w:val="FF0000"/>
          <w:sz w:val="28"/>
          <w:szCs w:val="28"/>
          <w:highlight w:val="yellow"/>
          <w:u w:val="single"/>
          <w:lang w:eastAsia="zh-CN"/>
        </w:rPr>
        <w:t>政府机关</w:t>
      </w:r>
      <w:r>
        <w:rPr>
          <w:rFonts w:hint="eastAsia" w:ascii="仿宋_GB2312" w:hAnsi="仿宋_GB2312" w:eastAsia="仿宋_GB2312" w:cs="仿宋_GB2312"/>
          <w:color w:val="auto"/>
          <w:sz w:val="28"/>
          <w:szCs w:val="28"/>
          <w:u w:val="single"/>
        </w:rPr>
        <w:t>或</w:t>
      </w:r>
      <w:r>
        <w:rPr>
          <w:rFonts w:hint="eastAsia" w:ascii="仿宋_GB2312" w:hAnsi="仿宋_GB2312" w:eastAsia="仿宋_GB2312" w:cs="仿宋_GB2312"/>
          <w:b/>
          <w:bCs/>
          <w:color w:val="FF0000"/>
          <w:sz w:val="28"/>
          <w:szCs w:val="28"/>
          <w:highlight w:val="yellow"/>
          <w:u w:val="single"/>
          <w:lang w:eastAsia="zh-CN"/>
        </w:rPr>
        <w:t>企事业单位</w:t>
      </w:r>
      <w:r>
        <w:rPr>
          <w:rFonts w:hint="eastAsia" w:ascii="仿宋_GB2312" w:hAnsi="仿宋_GB2312" w:eastAsia="仿宋_GB2312" w:cs="仿宋_GB2312"/>
          <w:color w:val="auto"/>
          <w:sz w:val="28"/>
          <w:szCs w:val="28"/>
          <w:u w:val="single"/>
        </w:rPr>
        <w:t>或</w:t>
      </w:r>
      <w:r>
        <w:rPr>
          <w:rFonts w:hint="eastAsia" w:ascii="仿宋_GB2312" w:hAnsi="仿宋_GB2312" w:eastAsia="仿宋_GB2312" w:cs="仿宋_GB2312"/>
          <w:b/>
          <w:bCs/>
          <w:color w:val="FF0000"/>
          <w:sz w:val="28"/>
          <w:szCs w:val="28"/>
          <w:highlight w:val="yellow"/>
          <w:u w:val="single"/>
          <w:lang w:val="en-US" w:eastAsia="zh-CN"/>
        </w:rPr>
        <w:t>学校</w:t>
      </w:r>
      <w:r>
        <w:rPr>
          <w:rFonts w:hint="eastAsia" w:ascii="仿宋_GB2312" w:hAnsi="仿宋_GB2312" w:eastAsia="仿宋_GB2312" w:cs="仿宋_GB2312"/>
          <w:color w:val="auto"/>
          <w:sz w:val="28"/>
          <w:szCs w:val="28"/>
          <w:u w:val="single"/>
        </w:rPr>
        <w:t>或</w:t>
      </w:r>
      <w:r>
        <w:rPr>
          <w:rFonts w:hint="eastAsia" w:ascii="仿宋_GB2312" w:hAnsi="仿宋_GB2312" w:eastAsia="仿宋_GB2312" w:cs="仿宋_GB2312"/>
          <w:b/>
          <w:bCs/>
          <w:color w:val="FF0000"/>
          <w:sz w:val="28"/>
          <w:szCs w:val="28"/>
          <w:highlight w:val="yellow"/>
          <w:u w:val="single"/>
          <w:lang w:eastAsia="zh-CN"/>
        </w:rPr>
        <w:t>医院</w:t>
      </w:r>
      <w:r>
        <w:rPr>
          <w:rFonts w:hint="eastAsia" w:ascii="仿宋_GB2312" w:hAnsi="仿宋_GB2312" w:eastAsia="仿宋_GB2312" w:cs="仿宋_GB2312"/>
          <w:color w:val="auto"/>
          <w:sz w:val="28"/>
          <w:szCs w:val="28"/>
          <w:u w:val="single"/>
          <w:lang w:eastAsia="zh-CN"/>
        </w:rPr>
        <w:t>或</w:t>
      </w:r>
      <w:r>
        <w:rPr>
          <w:rFonts w:hint="eastAsia" w:ascii="仿宋_GB2312" w:hAnsi="仿宋_GB2312" w:eastAsia="仿宋_GB2312" w:cs="仿宋_GB2312"/>
          <w:b/>
          <w:bCs/>
          <w:color w:val="FF0000"/>
          <w:sz w:val="28"/>
          <w:szCs w:val="28"/>
          <w:highlight w:val="yellow"/>
          <w:u w:val="single"/>
          <w:lang w:eastAsia="zh-CN"/>
        </w:rPr>
        <w:t>餐馆酒店</w:t>
      </w:r>
      <w:r>
        <w:rPr>
          <w:rFonts w:hint="eastAsia" w:ascii="仿宋_GB2312" w:hAnsi="仿宋_GB2312" w:eastAsia="仿宋_GB2312" w:cs="仿宋_GB2312"/>
          <w:b w:val="0"/>
          <w:bCs w:val="0"/>
          <w:color w:val="FF0000"/>
          <w:sz w:val="28"/>
          <w:szCs w:val="28"/>
          <w:highlight w:val="yellow"/>
          <w:u w:val="single"/>
          <w:lang w:eastAsia="zh-CN"/>
        </w:rPr>
        <w:t>（具有一定规模）</w:t>
      </w:r>
      <w:r>
        <w:rPr>
          <w:rFonts w:hint="eastAsia" w:ascii="仿宋_GB2312" w:hAnsi="仿宋_GB2312" w:eastAsia="仿宋_GB2312" w:cs="仿宋_GB2312"/>
          <w:color w:val="auto"/>
          <w:sz w:val="28"/>
          <w:szCs w:val="28"/>
          <w:u w:val="single"/>
          <w:lang w:eastAsia="zh-CN"/>
        </w:rPr>
        <w:t>等</w:t>
      </w:r>
      <w:r>
        <w:rPr>
          <w:rFonts w:hint="eastAsia" w:ascii="仿宋_GB2312" w:hAnsi="仿宋_GB2312" w:eastAsia="仿宋_GB2312" w:cs="仿宋_GB2312"/>
          <w:sz w:val="28"/>
          <w:szCs w:val="28"/>
          <w:u w:val="single"/>
          <w:lang w:eastAsia="zh-CN"/>
        </w:rPr>
        <w:t>领域</w:t>
      </w:r>
      <w:r>
        <w:rPr>
          <w:rFonts w:hint="eastAsia" w:ascii="仿宋" w:hAnsi="仿宋" w:eastAsia="仿宋"/>
          <w:b/>
          <w:bCs/>
          <w:color w:val="000000"/>
          <w:sz w:val="28"/>
          <w:szCs w:val="28"/>
          <w:lang w:eastAsia="zh-CN"/>
        </w:rPr>
        <w:t>类似项目案例业绩</w:t>
      </w:r>
    </w:p>
    <w:p w14:paraId="7F776287">
      <w:pPr>
        <w:widowControl/>
        <w:spacing w:line="480" w:lineRule="exact"/>
        <w:ind w:firstLine="560" w:firstLineChars="200"/>
        <w:rPr>
          <w:rFonts w:hint="eastAsia" w:ascii="仿宋_GB2312" w:hAnsi="仿宋_GB2312" w:eastAsia="仿宋_GB2312" w:cs="仿宋_GB2312"/>
          <w:sz w:val="28"/>
          <w:szCs w:val="28"/>
        </w:rPr>
      </w:pPr>
    </w:p>
    <w:p w14:paraId="5DCD74C8">
      <w:pPr>
        <w:widowControl/>
        <w:spacing w:line="480" w:lineRule="exact"/>
        <w:ind w:firstLine="560" w:firstLineChars="200"/>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sz w:val="28"/>
          <w:szCs w:val="28"/>
        </w:rPr>
        <w:t>近三年（</w:t>
      </w:r>
      <w:r>
        <w:rPr>
          <w:rFonts w:hint="eastAsia" w:ascii="仿宋_GB2312" w:hAnsi="仿宋_GB2312" w:eastAsia="仿宋_GB2312" w:cs="仿宋_GB2312"/>
          <w:sz w:val="28"/>
          <w:szCs w:val="28"/>
          <w:lang w:eastAsia="zh-CN"/>
        </w:rPr>
        <w:t>自20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lang w:eastAsia="zh-CN"/>
        </w:rPr>
        <w:t>年01月01日起</w:t>
      </w:r>
      <w:r>
        <w:rPr>
          <w:rFonts w:hint="eastAsia" w:ascii="仿宋_GB2312" w:hAnsi="仿宋_GB2312" w:eastAsia="仿宋_GB2312" w:cs="仿宋_GB2312"/>
          <w:sz w:val="28"/>
          <w:szCs w:val="28"/>
        </w:rPr>
        <w:t>,下同）具有</w:t>
      </w:r>
      <w:r>
        <w:rPr>
          <w:rFonts w:hint="eastAsia" w:ascii="仿宋_GB2312" w:hAnsi="仿宋_GB2312" w:eastAsia="仿宋_GB2312" w:cs="仿宋_GB2312"/>
          <w:b/>
          <w:bCs/>
          <w:color w:val="FF0000"/>
          <w:sz w:val="28"/>
          <w:szCs w:val="28"/>
          <w:highlight w:val="yellow"/>
          <w:u w:val="single"/>
          <w:lang w:eastAsia="zh-CN"/>
        </w:rPr>
        <w:t>湖南长沙</w:t>
      </w:r>
      <w:r>
        <w:rPr>
          <w:rFonts w:hint="eastAsia" w:ascii="仿宋_GB2312" w:hAnsi="仿宋_GB2312" w:eastAsia="仿宋_GB2312" w:cs="仿宋_GB2312"/>
          <w:sz w:val="28"/>
          <w:szCs w:val="28"/>
          <w:highlight w:val="yellow"/>
          <w:u w:val="single"/>
          <w:lang w:eastAsia="zh-CN"/>
        </w:rPr>
        <w:t>地区</w:t>
      </w:r>
      <w:r>
        <w:rPr>
          <w:rFonts w:hint="eastAsia" w:ascii="仿宋_GB2312" w:hAnsi="仿宋_GB2312" w:eastAsia="仿宋_GB2312" w:cs="仿宋_GB2312"/>
          <w:b/>
          <w:bCs/>
          <w:color w:val="FF0000"/>
          <w:sz w:val="28"/>
          <w:szCs w:val="28"/>
          <w:highlight w:val="yellow"/>
          <w:u w:val="single"/>
          <w:lang w:eastAsia="zh-CN"/>
        </w:rPr>
        <w:t>政府机关</w:t>
      </w:r>
      <w:r>
        <w:rPr>
          <w:rFonts w:hint="eastAsia" w:ascii="仿宋_GB2312" w:hAnsi="仿宋_GB2312" w:eastAsia="仿宋_GB2312" w:cs="仿宋_GB2312"/>
          <w:color w:val="auto"/>
          <w:sz w:val="28"/>
          <w:szCs w:val="28"/>
          <w:u w:val="single"/>
        </w:rPr>
        <w:t>或</w:t>
      </w:r>
      <w:r>
        <w:rPr>
          <w:rFonts w:hint="eastAsia" w:ascii="仿宋_GB2312" w:hAnsi="仿宋_GB2312" w:eastAsia="仿宋_GB2312" w:cs="仿宋_GB2312"/>
          <w:b/>
          <w:bCs/>
          <w:color w:val="FF0000"/>
          <w:sz w:val="28"/>
          <w:szCs w:val="28"/>
          <w:highlight w:val="yellow"/>
          <w:u w:val="single"/>
          <w:lang w:eastAsia="zh-CN"/>
        </w:rPr>
        <w:t>企事业单位</w:t>
      </w:r>
      <w:r>
        <w:rPr>
          <w:rFonts w:hint="eastAsia" w:ascii="仿宋_GB2312" w:hAnsi="仿宋_GB2312" w:eastAsia="仿宋_GB2312" w:cs="仿宋_GB2312"/>
          <w:color w:val="auto"/>
          <w:sz w:val="28"/>
          <w:szCs w:val="28"/>
          <w:u w:val="single"/>
        </w:rPr>
        <w:t>或</w:t>
      </w:r>
      <w:r>
        <w:rPr>
          <w:rFonts w:hint="eastAsia" w:ascii="仿宋_GB2312" w:hAnsi="仿宋_GB2312" w:eastAsia="仿宋_GB2312" w:cs="仿宋_GB2312"/>
          <w:b/>
          <w:bCs/>
          <w:color w:val="FF0000"/>
          <w:sz w:val="28"/>
          <w:szCs w:val="28"/>
          <w:highlight w:val="yellow"/>
          <w:u w:val="single"/>
          <w:lang w:val="en-US" w:eastAsia="zh-CN"/>
        </w:rPr>
        <w:t>学校</w:t>
      </w:r>
      <w:r>
        <w:rPr>
          <w:rFonts w:hint="eastAsia" w:ascii="仿宋_GB2312" w:hAnsi="仿宋_GB2312" w:eastAsia="仿宋_GB2312" w:cs="仿宋_GB2312"/>
          <w:color w:val="auto"/>
          <w:sz w:val="28"/>
          <w:szCs w:val="28"/>
          <w:u w:val="single"/>
        </w:rPr>
        <w:t>或</w:t>
      </w:r>
      <w:r>
        <w:rPr>
          <w:rFonts w:hint="eastAsia" w:ascii="仿宋_GB2312" w:hAnsi="仿宋_GB2312" w:eastAsia="仿宋_GB2312" w:cs="仿宋_GB2312"/>
          <w:b/>
          <w:bCs/>
          <w:color w:val="FF0000"/>
          <w:sz w:val="28"/>
          <w:szCs w:val="28"/>
          <w:highlight w:val="yellow"/>
          <w:u w:val="single"/>
          <w:lang w:eastAsia="zh-CN"/>
        </w:rPr>
        <w:t>医院</w:t>
      </w:r>
      <w:r>
        <w:rPr>
          <w:rFonts w:hint="eastAsia" w:ascii="仿宋_GB2312" w:hAnsi="仿宋_GB2312" w:eastAsia="仿宋_GB2312" w:cs="仿宋_GB2312"/>
          <w:color w:val="auto"/>
          <w:sz w:val="28"/>
          <w:szCs w:val="28"/>
          <w:u w:val="single"/>
          <w:lang w:eastAsia="zh-CN"/>
        </w:rPr>
        <w:t>或</w:t>
      </w:r>
      <w:r>
        <w:rPr>
          <w:rFonts w:hint="eastAsia" w:ascii="仿宋_GB2312" w:hAnsi="仿宋_GB2312" w:eastAsia="仿宋_GB2312" w:cs="仿宋_GB2312"/>
          <w:b/>
          <w:bCs/>
          <w:color w:val="FF0000"/>
          <w:sz w:val="28"/>
          <w:szCs w:val="28"/>
          <w:highlight w:val="yellow"/>
          <w:u w:val="single"/>
          <w:lang w:eastAsia="zh-CN"/>
        </w:rPr>
        <w:t>餐馆酒店</w:t>
      </w:r>
      <w:r>
        <w:rPr>
          <w:rFonts w:hint="eastAsia" w:ascii="仿宋_GB2312" w:hAnsi="仿宋_GB2312" w:eastAsia="仿宋_GB2312" w:cs="仿宋_GB2312"/>
          <w:b w:val="0"/>
          <w:bCs w:val="0"/>
          <w:color w:val="FF0000"/>
          <w:sz w:val="28"/>
          <w:szCs w:val="28"/>
          <w:highlight w:val="yellow"/>
          <w:u w:val="single"/>
          <w:lang w:eastAsia="zh-CN"/>
        </w:rPr>
        <w:t>（具有一定规模）</w:t>
      </w:r>
      <w:r>
        <w:rPr>
          <w:rFonts w:hint="eastAsia" w:ascii="仿宋_GB2312" w:hAnsi="仿宋_GB2312" w:eastAsia="仿宋_GB2312" w:cs="仿宋_GB2312"/>
          <w:color w:val="auto"/>
          <w:sz w:val="28"/>
          <w:szCs w:val="28"/>
          <w:u w:val="single"/>
          <w:lang w:eastAsia="zh-CN"/>
        </w:rPr>
        <w:t>等</w:t>
      </w:r>
      <w:r>
        <w:rPr>
          <w:rFonts w:hint="eastAsia" w:ascii="仿宋_GB2312" w:hAnsi="仿宋_GB2312" w:eastAsia="仿宋_GB2312" w:cs="仿宋_GB2312"/>
          <w:sz w:val="28"/>
          <w:szCs w:val="28"/>
          <w:u w:val="single"/>
          <w:lang w:eastAsia="zh-CN"/>
        </w:rPr>
        <w:t>领域</w:t>
      </w:r>
      <w:r>
        <w:rPr>
          <w:rFonts w:hint="eastAsia" w:ascii="仿宋_GB2312" w:hAnsi="仿宋_GB2312" w:eastAsia="仿宋_GB2312" w:cs="仿宋_GB2312"/>
          <w:sz w:val="28"/>
          <w:szCs w:val="28"/>
        </w:rPr>
        <w:t>类似项目案例</w:t>
      </w:r>
      <w:r>
        <w:rPr>
          <w:rFonts w:hint="eastAsia" w:ascii="仿宋_GB2312" w:hAnsi="仿宋_GB2312" w:eastAsia="仿宋_GB2312" w:cs="仿宋_GB2312"/>
          <w:sz w:val="28"/>
          <w:szCs w:val="28"/>
          <w:lang w:eastAsia="zh-CN"/>
        </w:rPr>
        <w:t>业绩</w:t>
      </w:r>
      <w:r>
        <w:rPr>
          <w:rFonts w:hint="eastAsia" w:ascii="仿宋_GB2312" w:hAnsi="仿宋_GB2312" w:eastAsia="仿宋_GB2312" w:cs="仿宋_GB2312"/>
          <w:sz w:val="28"/>
          <w:szCs w:val="28"/>
        </w:rPr>
        <w:t>（</w:t>
      </w:r>
      <w:r>
        <w:rPr>
          <w:rFonts w:hint="eastAsia" w:ascii="仿宋_GB2312" w:hAnsi="宋体" w:eastAsia="仿宋_GB2312" w:cs="仿宋_GB2312"/>
          <w:sz w:val="28"/>
          <w:szCs w:val="28"/>
        </w:rPr>
        <w:t>①</w:t>
      </w:r>
      <w:r>
        <w:rPr>
          <w:rFonts w:hint="eastAsia" w:ascii="仿宋_GB2312" w:hAnsi="仿宋" w:eastAsia="仿宋_GB2312"/>
          <w:color w:val="auto"/>
          <w:sz w:val="28"/>
          <w:szCs w:val="28"/>
        </w:rPr>
        <w:t>时间以合同签订时间为准</w:t>
      </w:r>
      <w:r>
        <w:rPr>
          <w:rFonts w:hint="eastAsia" w:ascii="仿宋_GB2312" w:hAnsi="仿宋" w:eastAsia="仿宋_GB2312"/>
          <w:color w:val="auto"/>
          <w:sz w:val="28"/>
          <w:szCs w:val="28"/>
          <w:lang w:eastAsia="zh-CN"/>
        </w:rPr>
        <w:t>，</w:t>
      </w:r>
      <w:r>
        <w:rPr>
          <w:rFonts w:hint="eastAsia" w:ascii="仿宋_GB2312" w:hAnsi="仿宋_GB2312" w:eastAsia="仿宋_GB2312" w:cs="仿宋_GB2312"/>
          <w:sz w:val="28"/>
          <w:szCs w:val="28"/>
        </w:rPr>
        <w:t>要求</w:t>
      </w:r>
      <w:r>
        <w:rPr>
          <w:rFonts w:hint="eastAsia" w:ascii="仿宋_GB2312" w:hAnsi="仿宋_GB2312" w:eastAsia="仿宋_GB2312" w:cs="仿宋_GB2312"/>
          <w:sz w:val="28"/>
          <w:szCs w:val="28"/>
          <w:lang w:eastAsia="zh-CN"/>
        </w:rPr>
        <w:t>至少提供</w:t>
      </w:r>
      <w:r>
        <w:rPr>
          <w:rFonts w:hint="eastAsia" w:ascii="仿宋_GB2312" w:hAnsi="仿宋_GB2312" w:eastAsia="仿宋_GB2312" w:cs="仿宋_GB2312"/>
          <w:color w:val="FF0000"/>
          <w:sz w:val="28"/>
          <w:szCs w:val="28"/>
          <w:u w:val="single"/>
          <w:lang w:val="en-US" w:eastAsia="zh-CN"/>
        </w:rPr>
        <w:t>2个</w:t>
      </w:r>
      <w:r>
        <w:rPr>
          <w:rFonts w:hint="eastAsia" w:ascii="仿宋_GB2312" w:hAnsi="仿宋_GB2312" w:eastAsia="仿宋_GB2312" w:cs="仿宋_GB2312"/>
          <w:color w:val="FF0000"/>
          <w:sz w:val="28"/>
          <w:szCs w:val="28"/>
          <w:u w:val="single"/>
          <w:lang w:eastAsia="zh-CN"/>
        </w:rPr>
        <w:t>目前在管</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val="en-US" w:eastAsia="zh-CN"/>
        </w:rPr>
        <w:t>案例，</w:t>
      </w:r>
      <w:r>
        <w:rPr>
          <w:rFonts w:hint="eastAsia" w:ascii="仿宋_GB2312" w:hAnsi="仿宋_GB2312" w:eastAsia="仿宋_GB2312" w:cs="仿宋_GB2312"/>
          <w:color w:val="FF0000"/>
          <w:sz w:val="28"/>
          <w:szCs w:val="28"/>
          <w:highlight w:val="none"/>
          <w:u w:val="single"/>
          <w:shd w:val="clear" w:fill="DBEEF3" w:themeFill="accent5" w:themeFillTint="32"/>
          <w:lang w:val="en-US" w:eastAsia="zh-CN"/>
        </w:rPr>
        <w:t>单个案例单个年度合同金额不低于</w:t>
      </w:r>
      <w:r>
        <w:rPr>
          <w:rFonts w:hint="eastAsia" w:ascii="仿宋_GB2312" w:hAnsi="仿宋_GB2312" w:eastAsia="仿宋_GB2312" w:cs="仿宋_GB2312"/>
          <w:b/>
          <w:bCs/>
          <w:color w:val="FF0000"/>
          <w:sz w:val="28"/>
          <w:szCs w:val="28"/>
          <w:highlight w:val="none"/>
          <w:u w:val="single"/>
          <w:shd w:val="clear" w:fill="DBEEF3" w:themeFill="accent5" w:themeFillTint="32"/>
          <w:lang w:val="en-US" w:eastAsia="zh-CN"/>
        </w:rPr>
        <w:t>50万元</w:t>
      </w:r>
      <w:r>
        <w:rPr>
          <w:rFonts w:hint="eastAsia" w:ascii="仿宋_GB2312" w:hAnsi="仿宋_GB2312" w:eastAsia="仿宋_GB2312" w:cs="仿宋_GB2312"/>
          <w:sz w:val="28"/>
          <w:szCs w:val="28"/>
        </w:rPr>
        <w:t>；</w:t>
      </w:r>
      <w:r>
        <w:rPr>
          <w:rFonts w:hint="eastAsia" w:ascii="仿宋_GB2312" w:hAnsi="宋体" w:eastAsia="仿宋_GB2312" w:cs="仿宋_GB2312"/>
          <w:sz w:val="28"/>
          <w:szCs w:val="28"/>
        </w:rPr>
        <w:t>②</w:t>
      </w:r>
      <w:r>
        <w:rPr>
          <w:rFonts w:hint="eastAsia" w:ascii="仿宋_GB2312" w:hAnsi="仿宋" w:eastAsia="仿宋_GB2312" w:cs="宋体"/>
          <w:color w:val="auto"/>
          <w:kern w:val="0"/>
          <w:sz w:val="28"/>
          <w:szCs w:val="28"/>
        </w:rPr>
        <w:t>同一个法人机构及其辖属分支机构的</w:t>
      </w:r>
      <w:r>
        <w:rPr>
          <w:rFonts w:hint="eastAsia" w:ascii="仿宋_GB2312" w:hAnsi="仿宋" w:eastAsia="仿宋_GB2312" w:cs="宋体"/>
          <w:b/>
          <w:bCs/>
          <w:color w:val="auto"/>
          <w:kern w:val="0"/>
          <w:sz w:val="28"/>
          <w:szCs w:val="28"/>
          <w:u w:val="single"/>
        </w:rPr>
        <w:t>项目案例</w:t>
      </w:r>
      <w:r>
        <w:rPr>
          <w:rFonts w:hint="eastAsia" w:ascii="仿宋_GB2312" w:hAnsi="仿宋" w:eastAsia="仿宋_GB2312" w:cs="宋体"/>
          <w:color w:val="auto"/>
          <w:kern w:val="0"/>
          <w:sz w:val="28"/>
          <w:szCs w:val="28"/>
        </w:rPr>
        <w:t>、同一个项目</w:t>
      </w:r>
      <w:r>
        <w:rPr>
          <w:rFonts w:hint="eastAsia" w:ascii="仿宋_GB2312" w:hAnsi="仿宋" w:eastAsia="仿宋_GB2312" w:cs="宋体"/>
          <w:b/>
          <w:bCs/>
          <w:color w:val="auto"/>
          <w:kern w:val="0"/>
          <w:sz w:val="28"/>
          <w:szCs w:val="28"/>
          <w:u w:val="single"/>
        </w:rPr>
        <w:t>合同续签</w:t>
      </w:r>
      <w:r>
        <w:rPr>
          <w:rFonts w:hint="eastAsia" w:ascii="仿宋_GB2312" w:hAnsi="仿宋" w:eastAsia="仿宋_GB2312" w:cs="宋体"/>
          <w:color w:val="auto"/>
          <w:kern w:val="0"/>
          <w:sz w:val="28"/>
          <w:szCs w:val="28"/>
        </w:rPr>
        <w:t>等视为一个项目案例</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宋体" w:eastAsia="仿宋_GB2312" w:cs="仿宋_GB2312"/>
          <w:color w:val="000000" w:themeColor="text1"/>
          <w:sz w:val="28"/>
          <w:szCs w:val="28"/>
          <w14:textFill>
            <w14:solidFill>
              <w14:schemeClr w14:val="tx1"/>
            </w14:solidFill>
          </w14:textFill>
        </w:rPr>
        <w:t>③</w:t>
      </w:r>
      <w:r>
        <w:rPr>
          <w:rFonts w:hint="eastAsia" w:ascii="仿宋_GB2312" w:hAnsi="仿宋" w:eastAsia="仿宋_GB2312"/>
          <w:color w:val="auto"/>
          <w:sz w:val="28"/>
          <w:szCs w:val="28"/>
          <w:lang w:eastAsia="zh-CN"/>
        </w:rPr>
        <w:t>必须</w:t>
      </w:r>
      <w:r>
        <w:rPr>
          <w:rFonts w:hint="eastAsia" w:ascii="仿宋_GB2312" w:hAnsi="仿宋" w:eastAsia="仿宋_GB2312"/>
          <w:color w:val="auto"/>
          <w:sz w:val="28"/>
          <w:szCs w:val="28"/>
        </w:rPr>
        <w:t>提供</w:t>
      </w:r>
      <w:r>
        <w:rPr>
          <w:rFonts w:hint="eastAsia" w:ascii="仿宋_GB2312" w:hAnsi="仿宋" w:eastAsia="仿宋_GB2312"/>
          <w:bCs/>
          <w:sz w:val="28"/>
          <w:szCs w:val="28"/>
          <w:lang w:val="en-US" w:eastAsia="zh-CN"/>
        </w:rPr>
        <w:t>A.</w:t>
      </w:r>
      <w:r>
        <w:rPr>
          <w:rFonts w:hint="eastAsia" w:ascii="仿宋_GB2312" w:hAnsi="仿宋" w:eastAsia="仿宋_GB2312"/>
          <w:b/>
          <w:bCs w:val="0"/>
          <w:color w:val="FF0000"/>
          <w:sz w:val="28"/>
          <w:szCs w:val="28"/>
          <w:highlight w:val="yellow"/>
          <w:u w:val="single"/>
          <w:lang w:eastAsia="zh-CN"/>
        </w:rPr>
        <w:t>关键信息的合同文本或协议</w:t>
      </w:r>
      <w:r>
        <w:rPr>
          <w:rFonts w:hint="eastAsia" w:ascii="仿宋_GB2312" w:hAnsi="仿宋" w:eastAsia="仿宋_GB2312"/>
          <w:bCs/>
          <w:sz w:val="28"/>
          <w:szCs w:val="28"/>
        </w:rPr>
        <w:t>、</w:t>
      </w:r>
      <w:r>
        <w:rPr>
          <w:rFonts w:hint="eastAsia" w:ascii="仿宋_GB2312" w:hAnsi="仿宋" w:eastAsia="仿宋_GB2312"/>
          <w:bCs/>
          <w:sz w:val="28"/>
          <w:szCs w:val="28"/>
          <w:lang w:val="en-US" w:eastAsia="zh-CN"/>
        </w:rPr>
        <w:t>B.</w:t>
      </w:r>
      <w:r>
        <w:rPr>
          <w:rFonts w:hint="eastAsia" w:ascii="仿宋_GB2312" w:hAnsi="仿宋" w:eastAsia="仿宋_GB2312"/>
          <w:bCs/>
          <w:sz w:val="28"/>
          <w:szCs w:val="28"/>
        </w:rPr>
        <w:t>相关</w:t>
      </w:r>
      <w:r>
        <w:rPr>
          <w:rFonts w:hint="eastAsia" w:ascii="仿宋_GB2312" w:hAnsi="仿宋" w:eastAsia="仿宋_GB2312"/>
          <w:b/>
          <w:bCs w:val="0"/>
          <w:color w:val="FF0000"/>
          <w:sz w:val="28"/>
          <w:szCs w:val="28"/>
          <w:highlight w:val="yellow"/>
          <w:u w:val="single"/>
        </w:rPr>
        <w:t>结算发票</w:t>
      </w:r>
      <w:r>
        <w:rPr>
          <w:rFonts w:hint="eastAsia" w:ascii="仿宋_GB2312" w:hAnsi="仿宋" w:eastAsia="仿宋_GB2312"/>
          <w:color w:val="auto"/>
          <w:sz w:val="28"/>
          <w:szCs w:val="28"/>
        </w:rPr>
        <w:t>等证明材料原版彩色清晰复印件</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p>
    <w:p w14:paraId="0919853F">
      <w:pPr>
        <w:keepNext w:val="0"/>
        <w:keepLines w:val="0"/>
        <w:pageBreakBefore w:val="0"/>
        <w:widowControl/>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bCs/>
          <w:sz w:val="28"/>
          <w:szCs w:val="28"/>
          <w:lang w:bidi="ar"/>
        </w:rPr>
      </w:pPr>
      <w:r>
        <w:rPr>
          <w:rFonts w:hint="eastAsia" w:ascii="仿宋_GB2312" w:hAnsi="仿宋_GB2312" w:eastAsia="仿宋_GB2312" w:cs="仿宋_GB2312"/>
          <w:bCs/>
          <w:sz w:val="28"/>
          <w:szCs w:val="28"/>
          <w:lang w:bidi="ar"/>
        </w:rPr>
        <w:t>说明：①</w:t>
      </w:r>
      <w:r>
        <w:rPr>
          <w:rFonts w:hint="eastAsia" w:ascii="仿宋_GB2312" w:hAnsi="仿宋_GB2312" w:eastAsia="仿宋_GB2312" w:cs="仿宋_GB2312"/>
          <w:bCs/>
          <w:color w:val="FF0000"/>
          <w:sz w:val="28"/>
          <w:szCs w:val="28"/>
          <w:lang w:eastAsia="zh-CN" w:bidi="ar"/>
        </w:rPr>
        <w:t>供应商</w:t>
      </w:r>
      <w:r>
        <w:rPr>
          <w:rFonts w:hint="eastAsia" w:ascii="仿宋_GB2312" w:hAnsi="仿宋_GB2312" w:eastAsia="仿宋_GB2312" w:cs="仿宋_GB2312"/>
          <w:bCs/>
          <w:color w:val="FF0000"/>
          <w:sz w:val="28"/>
          <w:szCs w:val="28"/>
          <w:lang w:bidi="ar"/>
        </w:rPr>
        <w:t>如为湖南长沙地区分支机构</w:t>
      </w:r>
      <w:r>
        <w:rPr>
          <w:rFonts w:ascii="仿宋_GB2312" w:hAnsi="仿宋_GB2312" w:eastAsia="仿宋_GB2312" w:cs="仿宋_GB2312"/>
          <w:bCs/>
          <w:color w:val="FF0000"/>
          <w:sz w:val="28"/>
          <w:szCs w:val="28"/>
          <w:u w:val="single"/>
          <w:shd w:val="clear" w:fill="DBEEF3" w:themeFill="accent5" w:themeFillTint="32"/>
          <w:lang w:bidi="ar"/>
        </w:rPr>
        <w:t>（无独立法人资格）</w:t>
      </w:r>
      <w:r>
        <w:rPr>
          <w:rFonts w:hint="eastAsia" w:ascii="仿宋_GB2312" w:hAnsi="仿宋_GB2312" w:eastAsia="仿宋_GB2312" w:cs="仿宋_GB2312"/>
          <w:bCs/>
          <w:color w:val="FF0000"/>
          <w:sz w:val="28"/>
          <w:szCs w:val="28"/>
          <w:lang w:bidi="ar"/>
        </w:rPr>
        <w:t>，须另外提供总部</w:t>
      </w:r>
      <w:r>
        <w:rPr>
          <w:rFonts w:hint="eastAsia" w:ascii="仿宋_GB2312" w:hAnsi="仿宋_GB2312" w:eastAsia="仿宋_GB2312" w:cs="仿宋_GB2312"/>
          <w:bCs/>
          <w:color w:val="FF0000"/>
          <w:sz w:val="28"/>
          <w:szCs w:val="28"/>
          <w:u w:val="single"/>
          <w:shd w:val="clear" w:fill="DBEEF3" w:themeFill="accent5" w:themeFillTint="32"/>
          <w:lang w:bidi="ar"/>
        </w:rPr>
        <w:t>（有独立法人资格）</w:t>
      </w:r>
      <w:r>
        <w:rPr>
          <w:rFonts w:hint="eastAsia" w:ascii="仿宋_GB2312" w:hAnsi="仿宋_GB2312" w:eastAsia="仿宋_GB2312" w:cs="仿宋_GB2312"/>
          <w:bCs/>
          <w:color w:val="FF0000"/>
          <w:sz w:val="28"/>
          <w:szCs w:val="28"/>
          <w:lang w:bidi="ar"/>
        </w:rPr>
        <w:t>针对本次项目的唯一授权书</w:t>
      </w:r>
      <w:r>
        <w:rPr>
          <w:rFonts w:hint="eastAsia" w:ascii="仿宋_GB2312" w:hAnsi="仿宋_GB2312" w:eastAsia="仿宋_GB2312" w:cs="仿宋_GB2312"/>
          <w:bCs/>
          <w:color w:val="auto"/>
          <w:sz w:val="28"/>
          <w:szCs w:val="28"/>
          <w:lang w:eastAsia="zh-CN" w:bidi="ar"/>
        </w:rPr>
        <w:t>（除总部授权书必须加盖总部单位公章外，其余材料均可加盖分支机构单位公章，总部机构必须对分支机构参与磋商采购行为以及响应材料所有事项均予以认可）</w:t>
      </w:r>
      <w:r>
        <w:rPr>
          <w:rFonts w:hint="eastAsia" w:ascii="仿宋_GB2312" w:hAnsi="仿宋_GB2312" w:eastAsia="仿宋_GB2312" w:cs="仿宋_GB2312"/>
          <w:bCs/>
          <w:color w:val="FF0000"/>
          <w:sz w:val="28"/>
          <w:szCs w:val="28"/>
          <w:lang w:bidi="ar"/>
        </w:rPr>
        <w:t>，并且类似项目案例业绩要求必须为湖南长沙地区分支机构项目案例。同时，</w:t>
      </w:r>
      <w:r>
        <w:rPr>
          <w:rFonts w:hint="eastAsia" w:ascii="仿宋_GB2312" w:hAnsi="仿宋_GB2312" w:eastAsia="仿宋_GB2312" w:cs="仿宋_GB2312"/>
          <w:bCs/>
          <w:color w:val="FF0000"/>
          <w:sz w:val="28"/>
          <w:szCs w:val="28"/>
          <w:lang w:eastAsia="zh-CN" w:bidi="ar"/>
        </w:rPr>
        <w:t>供应商</w:t>
      </w:r>
      <w:r>
        <w:rPr>
          <w:rFonts w:hint="eastAsia" w:ascii="仿宋_GB2312" w:hAnsi="仿宋_GB2312" w:eastAsia="仿宋_GB2312" w:cs="仿宋_GB2312"/>
          <w:bCs/>
          <w:color w:val="FF0000"/>
          <w:sz w:val="28"/>
          <w:szCs w:val="28"/>
          <w:lang w:bidi="ar"/>
        </w:rPr>
        <w:t>总部以及湖南长沙地区分支机构经营范围等</w:t>
      </w:r>
      <w:r>
        <w:rPr>
          <w:rFonts w:hint="eastAsia" w:ascii="仿宋_GB2312" w:hAnsi="仿宋_GB2312" w:eastAsia="仿宋_GB2312" w:cs="仿宋_GB2312"/>
          <w:bCs/>
          <w:color w:val="FF0000"/>
          <w:sz w:val="28"/>
          <w:szCs w:val="28"/>
          <w:lang w:eastAsia="zh-CN" w:bidi="ar"/>
        </w:rPr>
        <w:t>必须</w:t>
      </w:r>
      <w:r>
        <w:rPr>
          <w:rFonts w:hint="eastAsia" w:ascii="仿宋_GB2312" w:hAnsi="仿宋_GB2312" w:eastAsia="仿宋_GB2312" w:cs="仿宋_GB2312"/>
          <w:bCs/>
          <w:color w:val="FF0000"/>
          <w:sz w:val="28"/>
          <w:szCs w:val="28"/>
          <w:lang w:bidi="ar"/>
        </w:rPr>
        <w:t>同时满足上述要求</w:t>
      </w:r>
      <w:r>
        <w:rPr>
          <w:rFonts w:hint="eastAsia" w:ascii="仿宋_GB2312" w:hAnsi="仿宋_GB2312" w:eastAsia="仿宋_GB2312" w:cs="仿宋_GB2312"/>
          <w:bCs/>
          <w:sz w:val="28"/>
          <w:szCs w:val="28"/>
          <w:lang w:bidi="ar"/>
        </w:rPr>
        <w:t>。</w:t>
      </w:r>
    </w:p>
    <w:p w14:paraId="10D99599">
      <w:pPr>
        <w:keepNext w:val="0"/>
        <w:keepLines w:val="0"/>
        <w:pageBreakBefore w:val="0"/>
        <w:widowControl/>
        <w:kinsoku/>
        <w:wordWrap/>
        <w:overflowPunct/>
        <w:topLinePunct w:val="0"/>
        <w:autoSpaceDE/>
        <w:autoSpaceDN/>
        <w:bidi w:val="0"/>
        <w:adjustRightInd/>
        <w:spacing w:line="520" w:lineRule="exact"/>
        <w:ind w:firstLine="560" w:firstLineChars="200"/>
        <w:textAlignment w:val="auto"/>
        <w:rPr>
          <w:rFonts w:hint="eastAsia" w:ascii="仿宋_GB2312" w:hAnsi="仿宋" w:eastAsia="仿宋_GB2312" w:cs="宋体"/>
          <w:kern w:val="0"/>
          <w:sz w:val="28"/>
          <w:szCs w:val="28"/>
        </w:rPr>
      </w:pPr>
      <w:r>
        <w:rPr>
          <w:rFonts w:hint="eastAsia" w:ascii="仿宋_GB2312" w:hAnsi="宋体" w:eastAsia="仿宋_GB2312"/>
          <w:bCs/>
          <w:sz w:val="28"/>
          <w:szCs w:val="28"/>
          <w:lang w:bidi="ar"/>
        </w:rPr>
        <w:t>②</w:t>
      </w:r>
      <w:r>
        <w:rPr>
          <w:rFonts w:hint="eastAsia" w:ascii="仿宋_GB2312" w:hAnsi="仿宋_GB2312" w:eastAsia="仿宋_GB2312" w:cs="仿宋_GB2312"/>
          <w:bCs/>
          <w:color w:val="FF0000"/>
          <w:sz w:val="28"/>
          <w:szCs w:val="28"/>
          <w:highlight w:val="yellow"/>
          <w:u w:val="single"/>
          <w:lang w:bidi="ar"/>
        </w:rPr>
        <w:t>投标人如以总部机构（注册登记非湖南长沙）名义参与报名投标，</w:t>
      </w:r>
      <w:r>
        <w:rPr>
          <w:rFonts w:hint="eastAsia" w:ascii="仿宋_GB2312" w:hAnsi="仿宋_GB2312" w:eastAsia="仿宋_GB2312" w:cs="仿宋_GB2312"/>
          <w:bCs/>
          <w:color w:val="FF0000"/>
          <w:sz w:val="28"/>
          <w:szCs w:val="28"/>
          <w:highlight w:val="yellow"/>
          <w:u w:val="single"/>
          <w:lang w:eastAsia="zh-CN" w:bidi="ar"/>
        </w:rPr>
        <w:t>则类似项目案例业绩要求必须至少提供一个湖南长沙地区分支机构类似项目案例业绩。如</w:t>
      </w:r>
      <w:r>
        <w:rPr>
          <w:rFonts w:hint="eastAsia" w:ascii="仿宋_GB2312" w:hAnsi="仿宋_GB2312" w:eastAsia="仿宋_GB2312" w:cs="仿宋_GB2312"/>
          <w:bCs/>
          <w:color w:val="FF0000"/>
          <w:sz w:val="28"/>
          <w:szCs w:val="28"/>
          <w:highlight w:val="yellow"/>
          <w:u w:val="single"/>
          <w:lang w:bidi="ar"/>
        </w:rPr>
        <w:t>湖南长沙地区分支机构没有类似项目案例业绩或者类似项目案例业绩不满足招标人要求，将被视为不具有本地化服务能力</w:t>
      </w:r>
      <w:r>
        <w:rPr>
          <w:rFonts w:hint="eastAsia" w:ascii="仿宋_GB2312" w:hAnsi="仿宋" w:eastAsia="仿宋_GB2312" w:cs="宋体"/>
          <w:kern w:val="0"/>
          <w:sz w:val="28"/>
          <w:szCs w:val="28"/>
        </w:rPr>
        <w:t>。</w:t>
      </w:r>
    </w:p>
    <w:p w14:paraId="0F086FE4">
      <w:pPr>
        <w:widowControl/>
        <w:spacing w:line="480" w:lineRule="exact"/>
        <w:ind w:firstLine="560" w:firstLineChars="200"/>
        <w:rPr>
          <w:rFonts w:hint="eastAsia" w:ascii="仿宋_GB2312" w:hAnsi="仿宋" w:eastAsia="仿宋_GB2312" w:cs="宋体"/>
          <w:kern w:val="0"/>
          <w:sz w:val="28"/>
          <w:szCs w:val="28"/>
          <w:lang w:eastAsia="zh-CN"/>
        </w:rPr>
      </w:pPr>
      <w:r>
        <w:rPr>
          <w:rFonts w:hint="eastAsia" w:ascii="仿宋_GB2312" w:hAnsi="宋体" w:eastAsia="仿宋_GB2312"/>
          <w:bCs/>
          <w:sz w:val="28"/>
          <w:szCs w:val="28"/>
          <w:lang w:bidi="ar"/>
        </w:rPr>
        <w:t>③</w:t>
      </w:r>
      <w:r>
        <w:rPr>
          <w:rFonts w:hint="eastAsia" w:ascii="仿宋_GB2312" w:hAnsi="仿宋_GB2312" w:eastAsia="仿宋_GB2312" w:cs="仿宋_GB2312"/>
          <w:bCs/>
          <w:color w:val="FF0000"/>
          <w:sz w:val="28"/>
          <w:szCs w:val="28"/>
          <w:highlight w:val="yellow"/>
          <w:u w:val="single"/>
          <w:lang w:bidi="ar"/>
        </w:rPr>
        <w:t>投标人</w:t>
      </w:r>
      <w:r>
        <w:rPr>
          <w:rFonts w:hint="eastAsia" w:ascii="仿宋_GB2312" w:hAnsi="仿宋_GB2312" w:eastAsia="仿宋_GB2312" w:cs="仿宋_GB2312"/>
          <w:bCs/>
          <w:color w:val="FF0000"/>
          <w:sz w:val="28"/>
          <w:szCs w:val="28"/>
          <w:highlight w:val="yellow"/>
          <w:u w:val="single"/>
          <w:lang w:eastAsia="zh-CN" w:bidi="ar"/>
        </w:rPr>
        <w:t>在</w:t>
      </w:r>
      <w:r>
        <w:rPr>
          <w:rFonts w:hint="eastAsia" w:ascii="仿宋_GB2312" w:hAnsi="仿宋_GB2312" w:eastAsia="仿宋_GB2312" w:cs="仿宋_GB2312"/>
          <w:bCs/>
          <w:color w:val="FF0000"/>
          <w:sz w:val="28"/>
          <w:szCs w:val="28"/>
          <w:highlight w:val="yellow"/>
          <w:u w:val="single"/>
          <w:lang w:bidi="ar"/>
        </w:rPr>
        <w:t>湖南长沙地区分支机构</w:t>
      </w:r>
      <w:r>
        <w:rPr>
          <w:rFonts w:hint="eastAsia" w:ascii="仿宋_GB2312" w:hAnsi="仿宋_GB2312" w:eastAsia="仿宋_GB2312" w:cs="仿宋_GB2312"/>
          <w:bCs/>
          <w:color w:val="FF0000"/>
          <w:sz w:val="28"/>
          <w:szCs w:val="28"/>
          <w:highlight w:val="yellow"/>
          <w:u w:val="single"/>
          <w:lang w:eastAsia="zh-CN" w:bidi="ar"/>
        </w:rPr>
        <w:t>如为独立法人的子公司，若以</w:t>
      </w:r>
      <w:r>
        <w:rPr>
          <w:rFonts w:hint="eastAsia" w:ascii="仿宋_GB2312" w:hAnsi="仿宋" w:eastAsia="仿宋_GB2312" w:cs="宋体"/>
          <w:color w:val="FF0000"/>
          <w:kern w:val="0"/>
          <w:sz w:val="28"/>
          <w:szCs w:val="28"/>
          <w:highlight w:val="yellow"/>
          <w:u w:val="single"/>
          <w:lang w:eastAsia="zh-CN"/>
        </w:rPr>
        <w:t>子公司名义参与报名投标，则无须提供总部授权书，但子公司经营范围、类似项目案例业绩要求等内容必须满足上述要求</w:t>
      </w:r>
      <w:r>
        <w:rPr>
          <w:rFonts w:hint="eastAsia" w:ascii="仿宋_GB2312" w:hAnsi="仿宋" w:eastAsia="仿宋_GB2312" w:cs="宋体"/>
          <w:kern w:val="0"/>
          <w:sz w:val="28"/>
          <w:szCs w:val="28"/>
          <w:lang w:eastAsia="zh-CN"/>
        </w:rPr>
        <w:t>。</w:t>
      </w:r>
    </w:p>
    <w:p w14:paraId="7D507161">
      <w:pPr>
        <w:pStyle w:val="13"/>
        <w:rPr>
          <w:rFonts w:hint="eastAsia"/>
          <w:lang w:eastAsia="zh-CN"/>
        </w:rPr>
      </w:pPr>
    </w:p>
    <w:p w14:paraId="768081F5">
      <w:pPr>
        <w:spacing w:line="440" w:lineRule="exact"/>
        <w:ind w:firstLine="556"/>
      </w:pPr>
    </w:p>
    <w:tbl>
      <w:tblPr>
        <w:tblStyle w:val="14"/>
        <w:tblW w:w="10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373"/>
        <w:gridCol w:w="1384"/>
        <w:gridCol w:w="1230"/>
        <w:gridCol w:w="1267"/>
        <w:gridCol w:w="1329"/>
        <w:gridCol w:w="1300"/>
        <w:gridCol w:w="1184"/>
        <w:gridCol w:w="1231"/>
      </w:tblGrid>
      <w:tr w14:paraId="325D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92" w:type="dxa"/>
            <w:shd w:val="clear" w:color="auto" w:fill="FBD4B4"/>
            <w:vAlign w:val="center"/>
          </w:tcPr>
          <w:p w14:paraId="399B561B">
            <w:pPr>
              <w:adjustRightInd w:val="0"/>
              <w:snapToGrid w:val="0"/>
              <w:spacing w:line="3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序号</w:t>
            </w:r>
          </w:p>
        </w:tc>
        <w:tc>
          <w:tcPr>
            <w:tcW w:w="1373" w:type="dxa"/>
            <w:shd w:val="clear" w:color="auto" w:fill="FBD4B4"/>
            <w:vAlign w:val="center"/>
          </w:tcPr>
          <w:p w14:paraId="2CE94EEB">
            <w:pPr>
              <w:adjustRightInd w:val="0"/>
              <w:snapToGrid w:val="0"/>
              <w:spacing w:line="3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项目名称</w:t>
            </w:r>
          </w:p>
        </w:tc>
        <w:tc>
          <w:tcPr>
            <w:tcW w:w="1384" w:type="dxa"/>
            <w:shd w:val="clear" w:color="auto" w:fill="FBD4B4"/>
            <w:vAlign w:val="center"/>
          </w:tcPr>
          <w:p w14:paraId="18AFB5E2">
            <w:pPr>
              <w:adjustRightInd w:val="0"/>
              <w:snapToGrid w:val="0"/>
              <w:spacing w:line="3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项目单位</w:t>
            </w:r>
          </w:p>
        </w:tc>
        <w:tc>
          <w:tcPr>
            <w:tcW w:w="1230" w:type="dxa"/>
            <w:shd w:val="clear" w:color="auto" w:fill="FBD4B4"/>
            <w:vAlign w:val="center"/>
          </w:tcPr>
          <w:p w14:paraId="772F67CD">
            <w:pPr>
              <w:adjustRightInd w:val="0"/>
              <w:snapToGrid w:val="0"/>
              <w:spacing w:line="3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合同签</w:t>
            </w:r>
          </w:p>
          <w:p w14:paraId="5435BF1B">
            <w:pPr>
              <w:adjustRightInd w:val="0"/>
              <w:snapToGrid w:val="0"/>
              <w:spacing w:line="3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订时间</w:t>
            </w:r>
          </w:p>
        </w:tc>
        <w:tc>
          <w:tcPr>
            <w:tcW w:w="1267" w:type="dxa"/>
            <w:shd w:val="clear" w:color="auto" w:fill="FBD4B4"/>
            <w:vAlign w:val="center"/>
          </w:tcPr>
          <w:p w14:paraId="45F33F4A">
            <w:pPr>
              <w:adjustRightInd w:val="0"/>
              <w:snapToGrid w:val="0"/>
              <w:spacing w:line="3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lang w:eastAsia="zh-CN"/>
              </w:rPr>
              <w:t>合同结束</w:t>
            </w:r>
            <w:r>
              <w:rPr>
                <w:rFonts w:hint="eastAsia" w:ascii="仿宋" w:hAnsi="仿宋" w:eastAsia="仿宋" w:cs="仿宋"/>
                <w:b/>
                <w:color w:val="000000"/>
                <w:sz w:val="28"/>
                <w:szCs w:val="28"/>
              </w:rPr>
              <w:t>时间</w:t>
            </w:r>
          </w:p>
        </w:tc>
        <w:tc>
          <w:tcPr>
            <w:tcW w:w="1329" w:type="dxa"/>
            <w:shd w:val="clear" w:color="auto" w:fill="FBD4B4"/>
            <w:vAlign w:val="center"/>
          </w:tcPr>
          <w:p w14:paraId="27EEA49D">
            <w:pPr>
              <w:adjustRightInd w:val="0"/>
              <w:snapToGrid w:val="0"/>
              <w:spacing w:line="300" w:lineRule="exact"/>
              <w:jc w:val="center"/>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采购主要内容</w:t>
            </w:r>
          </w:p>
        </w:tc>
        <w:tc>
          <w:tcPr>
            <w:tcW w:w="1300" w:type="dxa"/>
            <w:shd w:val="clear" w:color="auto" w:fill="FBD4B4"/>
            <w:vAlign w:val="center"/>
          </w:tcPr>
          <w:p w14:paraId="6E913ED1">
            <w:pPr>
              <w:adjustRightInd w:val="0"/>
              <w:snapToGrid w:val="0"/>
              <w:spacing w:line="3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项目</w:t>
            </w:r>
          </w:p>
          <w:p w14:paraId="0141F8F0">
            <w:pPr>
              <w:adjustRightInd w:val="0"/>
              <w:snapToGrid w:val="0"/>
              <w:spacing w:line="30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金额</w:t>
            </w:r>
          </w:p>
        </w:tc>
        <w:tc>
          <w:tcPr>
            <w:tcW w:w="1184" w:type="dxa"/>
            <w:shd w:val="clear" w:color="auto" w:fill="FBD4B4"/>
            <w:vAlign w:val="center"/>
          </w:tcPr>
          <w:p w14:paraId="1C4588AF">
            <w:pPr>
              <w:adjustRightInd w:val="0"/>
              <w:snapToGrid w:val="0"/>
              <w:spacing w:line="300" w:lineRule="exact"/>
              <w:jc w:val="center"/>
              <w:rPr>
                <w:rFonts w:ascii="仿宋" w:hAnsi="仿宋" w:eastAsia="仿宋" w:cs="仿宋"/>
                <w:b/>
                <w:color w:val="000000"/>
                <w:sz w:val="28"/>
                <w:szCs w:val="28"/>
              </w:rPr>
            </w:pPr>
            <w:r>
              <w:rPr>
                <w:rFonts w:hint="eastAsia" w:ascii="仿宋" w:hAnsi="仿宋" w:eastAsia="仿宋" w:cs="仿宋"/>
                <w:b/>
                <w:color w:val="000000"/>
                <w:sz w:val="24"/>
                <w:szCs w:val="24"/>
              </w:rPr>
              <w:t>项目单位联系人</w:t>
            </w:r>
          </w:p>
        </w:tc>
        <w:tc>
          <w:tcPr>
            <w:tcW w:w="1231" w:type="dxa"/>
            <w:shd w:val="clear" w:color="auto" w:fill="FBD4B4"/>
            <w:vAlign w:val="center"/>
          </w:tcPr>
          <w:p w14:paraId="375E3DE4">
            <w:pPr>
              <w:adjustRightInd w:val="0"/>
              <w:snapToGrid w:val="0"/>
              <w:spacing w:line="30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联系电话</w:t>
            </w:r>
          </w:p>
          <w:p w14:paraId="079F5AC5">
            <w:pPr>
              <w:adjustRightInd w:val="0"/>
              <w:snapToGrid w:val="0"/>
              <w:spacing w:line="30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（座机）</w:t>
            </w:r>
          </w:p>
        </w:tc>
      </w:tr>
      <w:tr w14:paraId="0A79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92" w:type="dxa"/>
            <w:vAlign w:val="center"/>
          </w:tcPr>
          <w:p w14:paraId="033C32A9">
            <w:pPr>
              <w:adjustRightInd w:val="0"/>
              <w:snapToGrid w:val="0"/>
              <w:spacing w:before="120" w:beforeLines="50" w:line="3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373" w:type="dxa"/>
            <w:vAlign w:val="center"/>
          </w:tcPr>
          <w:p w14:paraId="3A6EA3C0">
            <w:pPr>
              <w:adjustRightInd w:val="0"/>
              <w:snapToGrid w:val="0"/>
              <w:spacing w:before="120" w:beforeLines="50" w:line="300" w:lineRule="exact"/>
              <w:jc w:val="center"/>
              <w:rPr>
                <w:rFonts w:ascii="仿宋" w:hAnsi="仿宋" w:eastAsia="仿宋" w:cs="仿宋"/>
                <w:color w:val="000000"/>
                <w:sz w:val="24"/>
                <w:szCs w:val="24"/>
              </w:rPr>
            </w:pPr>
          </w:p>
        </w:tc>
        <w:tc>
          <w:tcPr>
            <w:tcW w:w="1384" w:type="dxa"/>
            <w:vAlign w:val="center"/>
          </w:tcPr>
          <w:p w14:paraId="160AA767">
            <w:pPr>
              <w:adjustRightInd w:val="0"/>
              <w:snapToGrid w:val="0"/>
              <w:spacing w:before="120" w:beforeLines="50" w:line="300" w:lineRule="exact"/>
              <w:jc w:val="center"/>
              <w:rPr>
                <w:rFonts w:ascii="仿宋" w:hAnsi="仿宋" w:eastAsia="仿宋" w:cs="仿宋"/>
                <w:color w:val="000000"/>
                <w:sz w:val="24"/>
                <w:szCs w:val="24"/>
              </w:rPr>
            </w:pPr>
          </w:p>
        </w:tc>
        <w:tc>
          <w:tcPr>
            <w:tcW w:w="1230" w:type="dxa"/>
            <w:vAlign w:val="center"/>
          </w:tcPr>
          <w:p w14:paraId="6B94E7D8">
            <w:pPr>
              <w:adjustRightInd w:val="0"/>
              <w:snapToGrid w:val="0"/>
              <w:spacing w:before="120" w:beforeLines="50" w:line="300" w:lineRule="exact"/>
              <w:jc w:val="center"/>
              <w:rPr>
                <w:rFonts w:ascii="仿宋" w:hAnsi="仿宋" w:eastAsia="仿宋" w:cs="仿宋"/>
                <w:color w:val="FF0000"/>
                <w:sz w:val="24"/>
                <w:szCs w:val="24"/>
              </w:rPr>
            </w:pPr>
            <w:r>
              <w:rPr>
                <w:rFonts w:hint="eastAsia" w:ascii="仿宋" w:hAnsi="仿宋" w:eastAsia="仿宋" w:cs="仿宋"/>
                <w:color w:val="FF0000"/>
                <w:sz w:val="24"/>
                <w:szCs w:val="24"/>
              </w:rPr>
              <w:t>20</w:t>
            </w:r>
            <w:r>
              <w:rPr>
                <w:rFonts w:hint="eastAsia" w:ascii="仿宋" w:hAnsi="仿宋" w:eastAsia="仿宋" w:cs="仿宋"/>
                <w:color w:val="FF0000"/>
                <w:sz w:val="24"/>
                <w:szCs w:val="24"/>
                <w:lang w:val="en-US" w:eastAsia="zh-CN"/>
              </w:rPr>
              <w:t>22</w:t>
            </w:r>
            <w:r>
              <w:rPr>
                <w:rFonts w:hint="eastAsia" w:ascii="仿宋" w:hAnsi="仿宋" w:eastAsia="仿宋" w:cs="仿宋"/>
                <w:color w:val="FF0000"/>
                <w:sz w:val="24"/>
                <w:szCs w:val="24"/>
              </w:rPr>
              <w:t>0507</w:t>
            </w:r>
          </w:p>
        </w:tc>
        <w:tc>
          <w:tcPr>
            <w:tcW w:w="1267" w:type="dxa"/>
            <w:vAlign w:val="center"/>
          </w:tcPr>
          <w:p w14:paraId="350A2338">
            <w:pPr>
              <w:adjustRightInd w:val="0"/>
              <w:snapToGrid w:val="0"/>
              <w:spacing w:before="120" w:beforeLines="50" w:line="300" w:lineRule="exact"/>
              <w:jc w:val="center"/>
              <w:rPr>
                <w:rFonts w:ascii="仿宋" w:hAnsi="仿宋" w:eastAsia="仿宋" w:cs="仿宋"/>
                <w:color w:val="FF0000"/>
                <w:sz w:val="24"/>
                <w:szCs w:val="24"/>
              </w:rPr>
            </w:pPr>
            <w:r>
              <w:rPr>
                <w:rFonts w:hint="eastAsia" w:ascii="仿宋" w:hAnsi="仿宋" w:eastAsia="仿宋" w:cs="仿宋"/>
                <w:color w:val="FF0000"/>
                <w:sz w:val="24"/>
                <w:szCs w:val="24"/>
              </w:rPr>
              <w:t>20</w:t>
            </w:r>
            <w:r>
              <w:rPr>
                <w:rFonts w:ascii="仿宋" w:hAnsi="仿宋" w:eastAsia="仿宋" w:cs="仿宋"/>
                <w:color w:val="FF0000"/>
                <w:sz w:val="24"/>
                <w:szCs w:val="24"/>
              </w:rPr>
              <w:t>2</w:t>
            </w:r>
            <w:r>
              <w:rPr>
                <w:rFonts w:hint="eastAsia" w:ascii="仿宋" w:hAnsi="仿宋" w:eastAsia="仿宋" w:cs="仿宋"/>
                <w:color w:val="FF0000"/>
                <w:sz w:val="24"/>
                <w:szCs w:val="24"/>
                <w:lang w:val="en-US" w:eastAsia="zh-CN"/>
              </w:rPr>
              <w:t>3</w:t>
            </w:r>
            <w:r>
              <w:rPr>
                <w:rFonts w:hint="eastAsia" w:ascii="仿宋" w:hAnsi="仿宋" w:eastAsia="仿宋" w:cs="仿宋"/>
                <w:color w:val="FF0000"/>
                <w:sz w:val="24"/>
                <w:szCs w:val="24"/>
              </w:rPr>
              <w:t>0506</w:t>
            </w:r>
          </w:p>
        </w:tc>
        <w:tc>
          <w:tcPr>
            <w:tcW w:w="1329" w:type="dxa"/>
            <w:vAlign w:val="center"/>
          </w:tcPr>
          <w:p w14:paraId="2162560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FF0000"/>
                <w:sz w:val="21"/>
                <w:szCs w:val="21"/>
                <w:lang w:eastAsia="zh-CN"/>
              </w:rPr>
            </w:pPr>
            <w:r>
              <w:rPr>
                <w:rFonts w:hint="eastAsia" w:ascii="仿宋" w:hAnsi="仿宋" w:eastAsia="仿宋" w:cs="仿宋"/>
                <w:color w:val="FF0000"/>
                <w:sz w:val="21"/>
                <w:szCs w:val="21"/>
              </w:rPr>
              <w:t>①</w:t>
            </w:r>
            <w:r>
              <w:rPr>
                <w:rFonts w:hint="eastAsia" w:ascii="仿宋" w:hAnsi="仿宋" w:eastAsia="仿宋" w:cs="仿宋"/>
                <w:color w:val="FF0000"/>
                <w:sz w:val="21"/>
                <w:szCs w:val="21"/>
                <w:lang w:eastAsia="zh-CN"/>
              </w:rPr>
              <w:t>蔬菜</w:t>
            </w:r>
          </w:p>
          <w:p w14:paraId="3D931EB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FF0000"/>
                <w:sz w:val="21"/>
                <w:szCs w:val="21"/>
                <w:lang w:eastAsia="zh-CN"/>
              </w:rPr>
            </w:pPr>
            <w:r>
              <w:rPr>
                <w:rFonts w:hint="eastAsia" w:ascii="仿宋" w:hAnsi="仿宋" w:eastAsia="仿宋" w:cs="仿宋"/>
                <w:color w:val="FF0000"/>
                <w:sz w:val="21"/>
                <w:szCs w:val="21"/>
              </w:rPr>
              <w:t>②</w:t>
            </w:r>
            <w:r>
              <w:rPr>
                <w:rFonts w:hint="eastAsia" w:ascii="仿宋" w:hAnsi="仿宋" w:eastAsia="仿宋" w:cs="仿宋"/>
                <w:color w:val="FF0000"/>
                <w:sz w:val="21"/>
                <w:szCs w:val="21"/>
                <w:lang w:eastAsia="zh-CN"/>
              </w:rPr>
              <w:t>肉类</w:t>
            </w:r>
          </w:p>
          <w:p w14:paraId="647DEA4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FF0000"/>
                <w:sz w:val="21"/>
                <w:szCs w:val="21"/>
                <w:lang w:eastAsia="zh-CN"/>
              </w:rPr>
            </w:pPr>
            <w:r>
              <w:rPr>
                <w:rFonts w:hint="eastAsia" w:ascii="仿宋" w:hAnsi="仿宋" w:eastAsia="仿宋" w:cs="仿宋"/>
                <w:color w:val="FF0000"/>
                <w:sz w:val="21"/>
                <w:szCs w:val="21"/>
              </w:rPr>
              <w:t>③</w:t>
            </w:r>
            <w:r>
              <w:rPr>
                <w:rFonts w:hint="eastAsia" w:ascii="仿宋" w:hAnsi="仿宋" w:eastAsia="仿宋" w:cs="仿宋"/>
                <w:color w:val="FF0000"/>
                <w:sz w:val="21"/>
                <w:szCs w:val="21"/>
                <w:lang w:eastAsia="zh-CN"/>
              </w:rPr>
              <w:t>海鲜类</w:t>
            </w:r>
          </w:p>
          <w:p w14:paraId="1DE71DD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FF0000"/>
                <w:sz w:val="21"/>
                <w:szCs w:val="21"/>
                <w:lang w:eastAsia="zh-CN"/>
              </w:rPr>
            </w:pPr>
            <w:r>
              <w:rPr>
                <w:rFonts w:hint="eastAsia" w:ascii="仿宋" w:hAnsi="仿宋" w:eastAsia="仿宋" w:cs="仿宋"/>
                <w:color w:val="FF0000"/>
                <w:sz w:val="21"/>
                <w:szCs w:val="21"/>
              </w:rPr>
              <w:t>④</w:t>
            </w:r>
            <w:r>
              <w:rPr>
                <w:rFonts w:hint="eastAsia" w:ascii="仿宋" w:hAnsi="仿宋" w:eastAsia="仿宋" w:cs="仿宋"/>
                <w:color w:val="FF0000"/>
                <w:sz w:val="21"/>
                <w:szCs w:val="21"/>
                <w:lang w:eastAsia="zh-CN"/>
              </w:rPr>
              <w:t>奶制品类</w:t>
            </w:r>
          </w:p>
          <w:p w14:paraId="18849D6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eastAsia="仿宋"/>
                <w:lang w:eastAsia="zh-CN"/>
              </w:rPr>
            </w:pPr>
            <w:r>
              <w:rPr>
                <w:rFonts w:hint="eastAsia" w:ascii="仿宋" w:hAnsi="仿宋" w:eastAsia="仿宋" w:cs="仿宋"/>
                <w:color w:val="FF0000"/>
                <w:sz w:val="21"/>
                <w:szCs w:val="21"/>
              </w:rPr>
              <w:t>⑤</w:t>
            </w:r>
            <w:r>
              <w:rPr>
                <w:rFonts w:hint="eastAsia" w:ascii="仿宋" w:hAnsi="仿宋" w:eastAsia="仿宋" w:cs="仿宋"/>
                <w:color w:val="FF0000"/>
                <w:sz w:val="21"/>
                <w:szCs w:val="21"/>
                <w:lang w:eastAsia="zh-CN"/>
              </w:rPr>
              <w:t>粮油调味品等</w:t>
            </w:r>
          </w:p>
        </w:tc>
        <w:tc>
          <w:tcPr>
            <w:tcW w:w="1300" w:type="dxa"/>
            <w:vAlign w:val="center"/>
          </w:tcPr>
          <w:p w14:paraId="5D2A6DC1">
            <w:pPr>
              <w:adjustRightInd w:val="0"/>
              <w:snapToGrid w:val="0"/>
              <w:jc w:val="left"/>
              <w:rPr>
                <w:rFonts w:hint="eastAsia" w:ascii="仿宋_GB2312" w:hAnsi="仿宋_GB2312" w:eastAsia="仿宋_GB2312" w:cs="仿宋_GB2312"/>
                <w:color w:val="auto"/>
                <w:sz w:val="24"/>
              </w:rPr>
            </w:pPr>
            <w:r>
              <w:rPr>
                <w:rFonts w:hint="eastAsia" w:ascii="仿宋_GB2312" w:hAnsi="仿宋_GB2312" w:eastAsia="仿宋_GB2312" w:cs="仿宋_GB2312"/>
                <w:b w:val="0"/>
                <w:bCs w:val="0"/>
                <w:color w:val="auto"/>
                <w:sz w:val="24"/>
              </w:rPr>
              <w:t>①</w:t>
            </w:r>
            <w:r>
              <w:rPr>
                <w:rFonts w:hint="eastAsia" w:ascii="仿宋_GB2312" w:hAnsi="仿宋_GB2312" w:eastAsia="仿宋_GB2312" w:cs="仿宋_GB2312"/>
                <w:color w:val="FF0000"/>
                <w:sz w:val="24"/>
                <w:u w:val="single"/>
              </w:rPr>
              <w:t>XX</w:t>
            </w:r>
            <w:r>
              <w:rPr>
                <w:rFonts w:hint="eastAsia" w:ascii="仿宋_GB2312" w:hAnsi="仿宋_GB2312" w:eastAsia="仿宋_GB2312" w:cs="仿宋_GB2312"/>
                <w:color w:val="auto"/>
                <w:sz w:val="24"/>
              </w:rPr>
              <w:t>万元</w:t>
            </w:r>
          </w:p>
          <w:p w14:paraId="5CF2919C">
            <w:pPr>
              <w:pStyle w:val="13"/>
              <w:ind w:left="0" w:leftChars="0" w:firstLine="0" w:firstLineChars="0"/>
              <w:jc w:val="left"/>
              <w:rPr>
                <w:rFonts w:ascii="仿宋" w:hAnsi="仿宋" w:eastAsia="仿宋" w:cs="仿宋"/>
                <w:color w:val="000000"/>
                <w:sz w:val="24"/>
                <w:szCs w:val="24"/>
              </w:rPr>
            </w:pPr>
            <w:r>
              <w:rPr>
                <w:rFonts w:hint="eastAsia" w:ascii="仿宋_GB2312" w:hAnsi="仿宋_GB2312" w:eastAsia="仿宋_GB2312" w:cs="仿宋_GB2312"/>
                <w:color w:val="auto"/>
                <w:sz w:val="24"/>
              </w:rPr>
              <w:t>②</w:t>
            </w:r>
            <w:r>
              <w:rPr>
                <w:rFonts w:hint="eastAsia" w:ascii="仿宋_GB2312" w:hAnsi="仿宋_GB2312" w:eastAsia="仿宋_GB2312" w:cs="仿宋_GB2312"/>
                <w:color w:val="FF0000"/>
                <w:sz w:val="24"/>
                <w:u w:val="single"/>
              </w:rPr>
              <w:t>XX</w:t>
            </w:r>
            <w:r>
              <w:rPr>
                <w:rFonts w:hint="eastAsia" w:ascii="仿宋_GB2312" w:hAnsi="仿宋_GB2312" w:eastAsia="仿宋_GB2312" w:cs="仿宋_GB2312"/>
                <w:color w:val="auto"/>
                <w:sz w:val="24"/>
              </w:rPr>
              <w:t>万元/年</w:t>
            </w:r>
          </w:p>
        </w:tc>
        <w:tc>
          <w:tcPr>
            <w:tcW w:w="1184" w:type="dxa"/>
            <w:vAlign w:val="center"/>
          </w:tcPr>
          <w:p w14:paraId="33FF20C5">
            <w:pPr>
              <w:widowControl/>
              <w:jc w:val="center"/>
              <w:rPr>
                <w:rFonts w:ascii="仿宋" w:hAnsi="仿宋" w:eastAsia="仿宋" w:cs="仿宋"/>
                <w:color w:val="000000"/>
                <w:sz w:val="24"/>
                <w:szCs w:val="24"/>
              </w:rPr>
            </w:pPr>
            <w:r>
              <w:rPr>
                <w:rFonts w:hint="eastAsia" w:ascii="仿宋" w:hAnsi="仿宋" w:eastAsia="仿宋" w:cs="宋体"/>
                <w:color w:val="FF0000"/>
                <w:kern w:val="0"/>
                <w:sz w:val="24"/>
                <w:szCs w:val="24"/>
              </w:rPr>
              <w:t>张三</w:t>
            </w:r>
          </w:p>
        </w:tc>
        <w:tc>
          <w:tcPr>
            <w:tcW w:w="1231" w:type="dxa"/>
            <w:vAlign w:val="center"/>
          </w:tcPr>
          <w:p w14:paraId="14324D09">
            <w:pPr>
              <w:widowControl/>
              <w:jc w:val="center"/>
              <w:rPr>
                <w:sz w:val="18"/>
                <w:szCs w:val="18"/>
              </w:rPr>
            </w:pPr>
            <w:r>
              <w:rPr>
                <w:rFonts w:hint="eastAsia"/>
                <w:sz w:val="18"/>
                <w:szCs w:val="18"/>
              </w:rPr>
              <w:t>此处填写座机电话，填写手机号码视为无效响应</w:t>
            </w:r>
          </w:p>
          <w:p w14:paraId="51AEE3D3">
            <w:pPr>
              <w:pStyle w:val="4"/>
              <w:ind w:firstLine="0" w:firstLineChars="0"/>
              <w:jc w:val="center"/>
            </w:pPr>
            <w:r>
              <w:rPr>
                <w:rFonts w:hint="eastAsia" w:ascii="宋体" w:hAnsi="宋体" w:cs="宋体"/>
                <w:color w:val="FF0000"/>
                <w:sz w:val="24"/>
                <w:szCs w:val="24"/>
              </w:rPr>
              <w:t>0731—89801909</w:t>
            </w:r>
          </w:p>
        </w:tc>
      </w:tr>
      <w:tr w14:paraId="0929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92" w:type="dxa"/>
            <w:vAlign w:val="center"/>
          </w:tcPr>
          <w:p w14:paraId="477210E6">
            <w:pPr>
              <w:adjustRightInd w:val="0"/>
              <w:snapToGrid w:val="0"/>
              <w:spacing w:before="120" w:beforeLines="50" w:line="3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373" w:type="dxa"/>
            <w:vAlign w:val="center"/>
          </w:tcPr>
          <w:p w14:paraId="2B0A30F6">
            <w:pPr>
              <w:adjustRightInd w:val="0"/>
              <w:snapToGrid w:val="0"/>
              <w:spacing w:before="120" w:beforeLines="50" w:line="300" w:lineRule="exact"/>
              <w:jc w:val="center"/>
              <w:rPr>
                <w:rFonts w:ascii="仿宋" w:hAnsi="仿宋" w:eastAsia="仿宋" w:cs="仿宋"/>
                <w:color w:val="000000"/>
                <w:sz w:val="24"/>
                <w:szCs w:val="24"/>
              </w:rPr>
            </w:pPr>
          </w:p>
        </w:tc>
        <w:tc>
          <w:tcPr>
            <w:tcW w:w="1384" w:type="dxa"/>
            <w:vAlign w:val="center"/>
          </w:tcPr>
          <w:p w14:paraId="256A7045">
            <w:pPr>
              <w:adjustRightInd w:val="0"/>
              <w:snapToGrid w:val="0"/>
              <w:spacing w:before="120" w:beforeLines="50" w:line="300" w:lineRule="exact"/>
              <w:jc w:val="center"/>
              <w:rPr>
                <w:rFonts w:ascii="仿宋" w:hAnsi="仿宋" w:eastAsia="仿宋" w:cs="仿宋"/>
                <w:color w:val="000000"/>
                <w:sz w:val="24"/>
                <w:szCs w:val="24"/>
              </w:rPr>
            </w:pPr>
          </w:p>
        </w:tc>
        <w:tc>
          <w:tcPr>
            <w:tcW w:w="1230" w:type="dxa"/>
            <w:vAlign w:val="center"/>
          </w:tcPr>
          <w:p w14:paraId="051B0481">
            <w:pPr>
              <w:adjustRightInd w:val="0"/>
              <w:snapToGrid w:val="0"/>
              <w:spacing w:before="120" w:beforeLines="50" w:line="300" w:lineRule="exact"/>
              <w:jc w:val="center"/>
              <w:rPr>
                <w:rFonts w:hint="eastAsia" w:ascii="仿宋" w:hAnsi="仿宋" w:eastAsia="仿宋" w:cs="仿宋"/>
                <w:color w:val="FF0000"/>
                <w:sz w:val="24"/>
                <w:szCs w:val="24"/>
              </w:rPr>
            </w:pPr>
          </w:p>
        </w:tc>
        <w:tc>
          <w:tcPr>
            <w:tcW w:w="1267" w:type="dxa"/>
            <w:vAlign w:val="center"/>
          </w:tcPr>
          <w:p w14:paraId="02225809">
            <w:pPr>
              <w:adjustRightInd w:val="0"/>
              <w:snapToGrid w:val="0"/>
              <w:spacing w:before="120" w:beforeLines="50" w:line="300" w:lineRule="exact"/>
              <w:jc w:val="center"/>
              <w:rPr>
                <w:rFonts w:hint="eastAsia" w:ascii="仿宋" w:hAnsi="仿宋" w:eastAsia="仿宋" w:cs="仿宋"/>
                <w:color w:val="FF0000"/>
                <w:sz w:val="24"/>
                <w:szCs w:val="24"/>
              </w:rPr>
            </w:pPr>
          </w:p>
        </w:tc>
        <w:tc>
          <w:tcPr>
            <w:tcW w:w="1329" w:type="dxa"/>
            <w:vAlign w:val="center"/>
          </w:tcPr>
          <w:p w14:paraId="5683AABF">
            <w:pPr>
              <w:pStyle w:val="4"/>
              <w:ind w:firstLine="0" w:firstLineChars="0"/>
              <w:jc w:val="center"/>
              <w:rPr>
                <w:rFonts w:hint="eastAsia" w:ascii="仿宋" w:hAnsi="仿宋" w:cs="仿宋"/>
                <w:color w:val="000000"/>
                <w:sz w:val="24"/>
                <w:szCs w:val="24"/>
              </w:rPr>
            </w:pPr>
          </w:p>
        </w:tc>
        <w:tc>
          <w:tcPr>
            <w:tcW w:w="1300" w:type="dxa"/>
            <w:vAlign w:val="center"/>
          </w:tcPr>
          <w:p w14:paraId="24FB384D">
            <w:pPr>
              <w:adjustRightInd w:val="0"/>
              <w:snapToGrid w:val="0"/>
              <w:spacing w:before="120" w:beforeLines="50" w:line="300" w:lineRule="exact"/>
              <w:jc w:val="center"/>
              <w:rPr>
                <w:rFonts w:hint="eastAsia" w:ascii="仿宋_GB2312" w:hAnsi="仿宋_GB2312" w:eastAsia="仿宋_GB2312" w:cs="仿宋_GB2312"/>
                <w:color w:val="FF0000"/>
                <w:sz w:val="24"/>
                <w:szCs w:val="24"/>
              </w:rPr>
            </w:pPr>
          </w:p>
        </w:tc>
        <w:tc>
          <w:tcPr>
            <w:tcW w:w="1184" w:type="dxa"/>
            <w:vAlign w:val="center"/>
          </w:tcPr>
          <w:p w14:paraId="32D17904">
            <w:pPr>
              <w:widowControl/>
              <w:jc w:val="center"/>
              <w:rPr>
                <w:rFonts w:hint="eastAsia" w:ascii="仿宋" w:hAnsi="仿宋" w:eastAsia="仿宋" w:cs="宋体"/>
                <w:color w:val="FF0000"/>
                <w:kern w:val="0"/>
                <w:sz w:val="24"/>
                <w:szCs w:val="24"/>
              </w:rPr>
            </w:pPr>
          </w:p>
        </w:tc>
        <w:tc>
          <w:tcPr>
            <w:tcW w:w="1231" w:type="dxa"/>
            <w:vAlign w:val="center"/>
          </w:tcPr>
          <w:p w14:paraId="623364A7">
            <w:pPr>
              <w:pStyle w:val="4"/>
              <w:ind w:firstLine="0" w:firstLineChars="0"/>
              <w:jc w:val="center"/>
              <w:rPr>
                <w:rFonts w:hint="eastAsia" w:ascii="宋体" w:hAnsi="宋体" w:cs="宋体"/>
                <w:color w:val="FF0000"/>
                <w:sz w:val="24"/>
                <w:szCs w:val="24"/>
              </w:rPr>
            </w:pPr>
          </w:p>
        </w:tc>
      </w:tr>
    </w:tbl>
    <w:p w14:paraId="13F7382D">
      <w:pPr>
        <w:ind w:firstLine="480" w:firstLineChars="200"/>
        <w:rPr>
          <w:rFonts w:ascii="仿宋" w:hAnsi="仿宋" w:eastAsia="仿宋"/>
          <w:color w:val="000000"/>
          <w:sz w:val="24"/>
          <w:szCs w:val="24"/>
        </w:rPr>
      </w:pPr>
      <w:r>
        <w:rPr>
          <w:rFonts w:hint="eastAsia" w:ascii="仿宋" w:hAnsi="仿宋" w:eastAsia="仿宋"/>
          <w:color w:val="000000"/>
          <w:sz w:val="24"/>
          <w:szCs w:val="24"/>
        </w:rPr>
        <w:t>说明：</w:t>
      </w:r>
    </w:p>
    <w:p w14:paraId="36FA1633">
      <w:pPr>
        <w:ind w:firstLine="480" w:firstLineChars="200"/>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类似项目案例业绩，烦请</w:t>
      </w:r>
      <w:r>
        <w:rPr>
          <w:rFonts w:ascii="仿宋" w:hAnsi="仿宋" w:eastAsia="仿宋"/>
          <w:color w:val="FF0000"/>
          <w:sz w:val="24"/>
          <w:szCs w:val="24"/>
        </w:rPr>
        <w:t>参照</w:t>
      </w:r>
      <w:r>
        <w:rPr>
          <w:rFonts w:hint="eastAsia" w:ascii="仿宋" w:hAnsi="仿宋" w:eastAsia="仿宋"/>
          <w:color w:val="FF0000"/>
          <w:sz w:val="24"/>
          <w:szCs w:val="24"/>
          <w:highlight w:val="yellow"/>
          <w:u w:val="single"/>
        </w:rPr>
        <w:t>采购</w:t>
      </w:r>
      <w:r>
        <w:rPr>
          <w:rFonts w:hint="eastAsia" w:ascii="仿宋" w:hAnsi="仿宋" w:eastAsia="仿宋"/>
          <w:color w:val="FF0000"/>
          <w:sz w:val="24"/>
          <w:szCs w:val="24"/>
          <w:highlight w:val="yellow"/>
          <w:u w:val="single"/>
          <w:lang w:eastAsia="zh-CN"/>
        </w:rPr>
        <w:t>公告</w:t>
      </w:r>
      <w:r>
        <w:rPr>
          <w:rFonts w:hint="eastAsia" w:ascii="仿宋" w:hAnsi="仿宋" w:eastAsia="仿宋"/>
          <w:color w:val="000000"/>
          <w:sz w:val="24"/>
          <w:szCs w:val="24"/>
        </w:rPr>
        <w:t>要求填写，要求</w:t>
      </w:r>
      <w:r>
        <w:rPr>
          <w:rFonts w:hint="eastAsia" w:ascii="仿宋" w:hAnsi="仿宋" w:eastAsia="仿宋"/>
          <w:color w:val="000000"/>
          <w:sz w:val="24"/>
          <w:szCs w:val="24"/>
          <w:lang w:eastAsia="zh-CN"/>
        </w:rPr>
        <w:t>至少提供</w:t>
      </w:r>
      <w:r>
        <w:rPr>
          <w:rFonts w:hint="eastAsia" w:ascii="仿宋" w:hAnsi="仿宋" w:eastAsia="仿宋"/>
          <w:b/>
          <w:bCs/>
          <w:color w:val="FF0000"/>
          <w:sz w:val="24"/>
          <w:szCs w:val="24"/>
          <w:highlight w:val="yellow"/>
          <w:u w:val="single"/>
          <w:lang w:val="en-US" w:eastAsia="zh-CN"/>
        </w:rPr>
        <w:t>2</w:t>
      </w:r>
      <w:r>
        <w:rPr>
          <w:rFonts w:hint="eastAsia" w:ascii="仿宋" w:hAnsi="仿宋" w:eastAsia="仿宋"/>
          <w:b/>
          <w:bCs/>
          <w:color w:val="FF0000"/>
          <w:sz w:val="24"/>
          <w:szCs w:val="24"/>
          <w:highlight w:val="yellow"/>
          <w:u w:val="single"/>
        </w:rPr>
        <w:t>个</w:t>
      </w:r>
      <w:r>
        <w:rPr>
          <w:rFonts w:hint="eastAsia" w:ascii="仿宋" w:hAnsi="仿宋" w:eastAsia="仿宋"/>
          <w:b/>
          <w:bCs/>
          <w:color w:val="FF0000"/>
          <w:sz w:val="24"/>
          <w:szCs w:val="24"/>
          <w:highlight w:val="none"/>
          <w:u w:val="single"/>
          <w:lang w:eastAsia="zh-CN"/>
        </w:rPr>
        <w:t>目前在管</w:t>
      </w:r>
      <w:r>
        <w:rPr>
          <w:rFonts w:hint="eastAsia" w:ascii="仿宋" w:hAnsi="仿宋" w:eastAsia="仿宋"/>
          <w:color w:val="000000"/>
          <w:sz w:val="24"/>
          <w:szCs w:val="24"/>
          <w:lang w:eastAsia="zh-CN"/>
        </w:rPr>
        <w:t>的案例</w:t>
      </w:r>
      <w:r>
        <w:rPr>
          <w:rFonts w:hint="eastAsia" w:ascii="仿宋" w:hAnsi="仿宋" w:eastAsia="仿宋"/>
          <w:color w:val="000000"/>
          <w:sz w:val="24"/>
          <w:szCs w:val="24"/>
        </w:rPr>
        <w:t>。</w:t>
      </w:r>
    </w:p>
    <w:p w14:paraId="71452A4E">
      <w:pPr>
        <w:ind w:firstLine="480" w:firstLineChars="200"/>
        <w:rPr>
          <w:rFonts w:hint="eastAsia"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类似项目案例业绩，时间以</w:t>
      </w:r>
      <w:r>
        <w:rPr>
          <w:rFonts w:hint="eastAsia" w:ascii="仿宋" w:hAnsi="仿宋" w:eastAsia="仿宋"/>
          <w:color w:val="FF0000"/>
          <w:sz w:val="24"/>
          <w:szCs w:val="24"/>
          <w:highlight w:val="yellow"/>
          <w:u w:val="single"/>
        </w:rPr>
        <w:t>合同签订时间</w:t>
      </w:r>
      <w:r>
        <w:rPr>
          <w:rFonts w:hint="eastAsia" w:ascii="仿宋" w:hAnsi="仿宋" w:eastAsia="仿宋"/>
          <w:color w:val="000000"/>
          <w:sz w:val="24"/>
          <w:szCs w:val="24"/>
        </w:rPr>
        <w:t>为准。</w:t>
      </w:r>
    </w:p>
    <w:p w14:paraId="02765C42">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olor w:val="000000"/>
          <w:sz w:val="24"/>
          <w:szCs w:val="24"/>
        </w:rPr>
        <w:t>类似项目案例业绩</w:t>
      </w:r>
      <w:r>
        <w:rPr>
          <w:rFonts w:hint="eastAsia" w:ascii="仿宋" w:hAnsi="仿宋" w:eastAsia="仿宋" w:cs="仿宋"/>
          <w:color w:val="000000"/>
          <w:sz w:val="24"/>
          <w:szCs w:val="24"/>
        </w:rPr>
        <w:t>，必须严格</w:t>
      </w:r>
      <w:r>
        <w:rPr>
          <w:rFonts w:hint="eastAsia" w:ascii="仿宋" w:hAnsi="仿宋" w:eastAsia="仿宋" w:cs="仿宋"/>
          <w:color w:val="FF0000"/>
          <w:sz w:val="24"/>
          <w:szCs w:val="24"/>
          <w:u w:val="single"/>
        </w:rPr>
        <w:t>按照表格填写顺序依次</w:t>
      </w:r>
      <w:r>
        <w:rPr>
          <w:rFonts w:hint="eastAsia" w:ascii="仿宋" w:hAnsi="仿宋" w:eastAsia="仿宋" w:cs="仿宋"/>
          <w:sz w:val="24"/>
          <w:szCs w:val="24"/>
        </w:rPr>
        <w:t>提供</w:t>
      </w:r>
      <w:r>
        <w:rPr>
          <w:rFonts w:hint="eastAsia" w:ascii="仿宋" w:hAnsi="仿宋" w:eastAsia="仿宋" w:cs="仿宋"/>
          <w:bCs/>
          <w:sz w:val="24"/>
          <w:szCs w:val="24"/>
        </w:rPr>
        <w:t>①</w:t>
      </w:r>
      <w:r>
        <w:rPr>
          <w:rFonts w:hint="eastAsia" w:ascii="仿宋" w:hAnsi="仿宋" w:eastAsia="仿宋" w:cs="仿宋"/>
          <w:b/>
          <w:bCs/>
          <w:color w:val="FF0000"/>
          <w:sz w:val="24"/>
          <w:szCs w:val="24"/>
          <w:highlight w:val="yellow"/>
          <w:u w:val="single"/>
        </w:rPr>
        <w:t>合同文本或协议</w:t>
      </w:r>
      <w:r>
        <w:rPr>
          <w:rFonts w:hint="eastAsia" w:ascii="仿宋" w:hAnsi="仿宋" w:eastAsia="仿宋" w:cs="仿宋"/>
          <w:color w:val="000000"/>
          <w:sz w:val="24"/>
          <w:szCs w:val="24"/>
        </w:rPr>
        <w:t>（</w:t>
      </w:r>
      <w:r>
        <w:rPr>
          <w:rFonts w:hint="eastAsia" w:ascii="仿宋" w:hAnsi="仿宋" w:eastAsia="仿宋" w:cs="仿宋"/>
          <w:color w:val="FF0000"/>
          <w:sz w:val="24"/>
          <w:szCs w:val="24"/>
          <w:highlight w:val="yellow"/>
          <w:u w:val="single"/>
        </w:rPr>
        <w:t>关键信息</w:t>
      </w:r>
      <w:r>
        <w:rPr>
          <w:rFonts w:hint="eastAsia" w:ascii="仿宋" w:hAnsi="仿宋" w:eastAsia="仿宋" w:cs="仿宋"/>
          <w:color w:val="000000"/>
          <w:sz w:val="24"/>
          <w:szCs w:val="24"/>
        </w:rPr>
        <w:t>）</w:t>
      </w:r>
      <w:r>
        <w:rPr>
          <w:rFonts w:hint="eastAsia" w:ascii="仿宋" w:hAnsi="仿宋" w:eastAsia="仿宋" w:cs="仿宋"/>
          <w:sz w:val="24"/>
          <w:szCs w:val="24"/>
        </w:rPr>
        <w:t>、</w:t>
      </w:r>
      <w:r>
        <w:rPr>
          <w:rFonts w:hint="eastAsia" w:ascii="仿宋" w:hAnsi="仿宋" w:eastAsia="仿宋" w:cs="仿宋"/>
          <w:bCs/>
          <w:sz w:val="24"/>
          <w:szCs w:val="24"/>
        </w:rPr>
        <w:t>②</w:t>
      </w:r>
      <w:r>
        <w:rPr>
          <w:rFonts w:hint="eastAsia" w:ascii="仿宋" w:hAnsi="仿宋" w:eastAsia="仿宋" w:cs="仿宋"/>
          <w:color w:val="FF0000"/>
          <w:sz w:val="24"/>
          <w:szCs w:val="24"/>
          <w:highlight w:val="yellow"/>
          <w:u w:val="single"/>
        </w:rPr>
        <w:t>相关</w:t>
      </w:r>
      <w:r>
        <w:rPr>
          <w:rFonts w:hint="eastAsia" w:ascii="仿宋" w:hAnsi="仿宋" w:eastAsia="仿宋" w:cs="仿宋"/>
          <w:b/>
          <w:bCs/>
          <w:color w:val="FF0000"/>
          <w:sz w:val="24"/>
          <w:szCs w:val="24"/>
          <w:highlight w:val="yellow"/>
          <w:u w:val="single"/>
        </w:rPr>
        <w:t>结算发票</w:t>
      </w:r>
      <w:r>
        <w:rPr>
          <w:rFonts w:hint="eastAsia" w:ascii="仿宋" w:hAnsi="仿宋" w:eastAsia="仿宋" w:cs="仿宋"/>
          <w:bCs/>
          <w:sz w:val="24"/>
          <w:szCs w:val="24"/>
        </w:rPr>
        <w:t>、</w:t>
      </w:r>
      <w:r>
        <w:rPr>
          <w:rFonts w:hint="eastAsia" w:ascii="仿宋" w:hAnsi="仿宋" w:eastAsia="仿宋"/>
          <w:color w:val="000000"/>
          <w:sz w:val="24"/>
          <w:szCs w:val="24"/>
        </w:rPr>
        <w:t>③</w:t>
      </w:r>
      <w:r>
        <w:rPr>
          <w:rFonts w:hint="eastAsia" w:ascii="仿宋" w:hAnsi="仿宋" w:eastAsia="仿宋" w:cs="仿宋"/>
          <w:color w:val="FF0000"/>
          <w:sz w:val="24"/>
          <w:szCs w:val="24"/>
          <w:highlight w:val="yellow"/>
          <w:u w:val="single"/>
          <w:lang w:eastAsia="zh-CN"/>
        </w:rPr>
        <w:t>配送车辆以及人员等</w:t>
      </w:r>
      <w:r>
        <w:rPr>
          <w:rFonts w:hint="eastAsia" w:ascii="仿宋" w:hAnsi="仿宋" w:eastAsia="仿宋" w:cs="仿宋"/>
          <w:b/>
          <w:bCs/>
          <w:color w:val="FF0000"/>
          <w:sz w:val="24"/>
          <w:szCs w:val="24"/>
          <w:highlight w:val="yellow"/>
          <w:u w:val="single"/>
          <w:lang w:eastAsia="zh-CN"/>
        </w:rPr>
        <w:t>相关照片</w:t>
      </w:r>
      <w:r>
        <w:rPr>
          <w:rFonts w:hint="eastAsia" w:ascii="仿宋" w:hAnsi="仿宋" w:eastAsia="仿宋" w:cs="仿宋"/>
          <w:color w:val="FF0000"/>
          <w:sz w:val="24"/>
          <w:szCs w:val="24"/>
          <w:highlight w:val="yellow"/>
          <w:u w:val="single"/>
          <w:lang w:eastAsia="zh-CN"/>
        </w:rPr>
        <w:t>（如有）</w:t>
      </w:r>
      <w:r>
        <w:rPr>
          <w:rFonts w:hint="eastAsia" w:ascii="仿宋" w:hAnsi="仿宋" w:eastAsia="仿宋" w:cs="仿宋"/>
          <w:sz w:val="24"/>
          <w:szCs w:val="24"/>
        </w:rPr>
        <w:t>等证明资料</w:t>
      </w:r>
      <w:r>
        <w:rPr>
          <w:rFonts w:hint="eastAsia" w:ascii="仿宋" w:hAnsi="仿宋" w:eastAsia="仿宋" w:cs="仿宋"/>
          <w:color w:val="000000"/>
          <w:sz w:val="24"/>
          <w:szCs w:val="24"/>
        </w:rPr>
        <w:t>原版彩色清晰复印件。如响应文件未按照表格填写顺序依次提供</w:t>
      </w:r>
      <w:r>
        <w:rPr>
          <w:rFonts w:hint="eastAsia" w:ascii="仿宋" w:hAnsi="仿宋" w:eastAsia="仿宋" w:cs="仿宋"/>
          <w:color w:val="000000"/>
          <w:sz w:val="24"/>
          <w:szCs w:val="24"/>
          <w:lang w:eastAsia="zh-CN"/>
        </w:rPr>
        <w:t>证明</w:t>
      </w:r>
      <w:r>
        <w:rPr>
          <w:rFonts w:hint="eastAsia" w:ascii="仿宋" w:hAnsi="仿宋" w:eastAsia="仿宋" w:cs="仿宋"/>
          <w:color w:val="000000"/>
          <w:sz w:val="24"/>
          <w:szCs w:val="24"/>
        </w:rPr>
        <w:t>资料或资料信息不完整、资料遗漏等，磋商小组有权否决并视情况进行相应认定处理，包括但不限于认定供应商响应文件无效等。</w:t>
      </w:r>
    </w:p>
    <w:p w14:paraId="39D5C706">
      <w:pPr>
        <w:ind w:firstLine="480" w:firstLineChars="200"/>
        <w:rPr>
          <w:rFonts w:ascii="仿宋" w:hAnsi="仿宋" w:eastAsia="仿宋" w:cs="仿宋_GB2312"/>
          <w:b/>
          <w:color w:val="000000"/>
          <w:sz w:val="28"/>
          <w:szCs w:val="28"/>
        </w:rPr>
      </w:pPr>
      <w:r>
        <w:rPr>
          <w:rFonts w:hint="eastAsia" w:ascii="仿宋" w:hAnsi="仿宋" w:eastAsia="仿宋"/>
          <w:color w:val="000000"/>
          <w:sz w:val="24"/>
          <w:szCs w:val="24"/>
        </w:rPr>
        <w:t>4</w:t>
      </w:r>
      <w:r>
        <w:rPr>
          <w:rFonts w:ascii="仿宋" w:hAnsi="仿宋" w:eastAsia="仿宋"/>
          <w:color w:val="000000"/>
          <w:sz w:val="24"/>
          <w:szCs w:val="24"/>
        </w:rPr>
        <w:t>.请严格按照</w:t>
      </w:r>
      <w:r>
        <w:rPr>
          <w:rFonts w:hint="eastAsia" w:ascii="仿宋" w:hAnsi="仿宋" w:eastAsia="仿宋"/>
          <w:color w:val="000000"/>
          <w:sz w:val="24"/>
          <w:szCs w:val="24"/>
        </w:rPr>
        <w:t>采购文件</w:t>
      </w:r>
      <w:r>
        <w:rPr>
          <w:rFonts w:ascii="仿宋" w:hAnsi="仿宋" w:eastAsia="仿宋"/>
          <w:color w:val="000000"/>
          <w:sz w:val="24"/>
          <w:szCs w:val="24"/>
        </w:rPr>
        <w:t>要求提供有效的</w:t>
      </w:r>
      <w:r>
        <w:rPr>
          <w:rFonts w:hint="eastAsia" w:ascii="仿宋" w:hAnsi="仿宋" w:eastAsia="仿宋"/>
          <w:color w:val="000000"/>
          <w:sz w:val="24"/>
          <w:szCs w:val="24"/>
        </w:rPr>
        <w:t>类似</w:t>
      </w:r>
      <w:r>
        <w:rPr>
          <w:rFonts w:ascii="仿宋" w:hAnsi="仿宋" w:eastAsia="仿宋"/>
          <w:color w:val="000000"/>
          <w:sz w:val="24"/>
          <w:szCs w:val="24"/>
        </w:rPr>
        <w:t>项目案例经验。</w:t>
      </w:r>
      <w:r>
        <w:rPr>
          <w:rFonts w:hint="eastAsia" w:ascii="仿宋" w:hAnsi="仿宋" w:eastAsia="仿宋"/>
          <w:color w:val="000000"/>
          <w:sz w:val="24"/>
          <w:szCs w:val="24"/>
        </w:rPr>
        <w:t>如提供无效的类似项目案例经验，磋商小组有权否决并视情况进行相应认定处理，包括但不限于认定供应商响应文件无效等</w:t>
      </w:r>
      <w:r>
        <w:rPr>
          <w:rFonts w:hint="eastAsia" w:ascii="仿宋" w:hAnsi="仿宋" w:eastAsia="仿宋"/>
          <w:color w:val="000000"/>
          <w:sz w:val="28"/>
          <w:szCs w:val="28"/>
        </w:rPr>
        <w:t>。</w:t>
      </w:r>
    </w:p>
    <w:p w14:paraId="2D6782D8">
      <w:pPr>
        <w:pStyle w:val="2"/>
      </w:pPr>
    </w:p>
    <w:p w14:paraId="08787FA1">
      <w:pPr>
        <w:pStyle w:val="2"/>
      </w:pPr>
    </w:p>
    <w:p w14:paraId="0B6C5374">
      <w:pPr>
        <w:adjustRightInd w:val="0"/>
        <w:snapToGrid w:val="0"/>
        <w:spacing w:before="120" w:beforeLines="50"/>
        <w:ind w:firstLine="2520" w:firstLineChars="900"/>
        <w:rPr>
          <w:rFonts w:ascii="仿宋" w:hAnsi="仿宋" w:eastAsia="仿宋"/>
          <w:color w:val="000000"/>
          <w:sz w:val="28"/>
          <w:szCs w:val="28"/>
          <w:u w:val="single"/>
        </w:rPr>
      </w:pPr>
      <w:r>
        <w:rPr>
          <w:rFonts w:hint="eastAsia" w:ascii="仿宋" w:hAnsi="仿宋" w:eastAsia="仿宋"/>
          <w:color w:val="000000"/>
          <w:sz w:val="28"/>
          <w:szCs w:val="28"/>
        </w:rPr>
        <w:t>供应商全称（盖单位公章）：</w:t>
      </w:r>
      <w:r>
        <w:rPr>
          <w:rFonts w:hint="eastAsia" w:ascii="仿宋" w:hAnsi="仿宋" w:eastAsia="仿宋"/>
          <w:color w:val="000000"/>
          <w:sz w:val="28"/>
          <w:szCs w:val="28"/>
          <w:u w:val="single"/>
        </w:rPr>
        <w:t xml:space="preserve">                         </w:t>
      </w:r>
    </w:p>
    <w:p w14:paraId="5E45B461">
      <w:pPr>
        <w:adjustRightInd w:val="0"/>
        <w:snapToGrid w:val="0"/>
        <w:spacing w:before="120" w:beforeLines="50"/>
        <w:ind w:right="560" w:firstLine="560" w:firstLineChars="200"/>
        <w:rPr>
          <w:rFonts w:ascii="仿宋" w:hAnsi="仿宋" w:eastAsia="仿宋"/>
          <w:color w:val="000000"/>
          <w:sz w:val="28"/>
          <w:szCs w:val="28"/>
          <w:u w:val="single"/>
        </w:rPr>
      </w:pPr>
      <w:r>
        <w:rPr>
          <w:rFonts w:hint="eastAsia" w:ascii="仿宋" w:hAnsi="仿宋" w:eastAsia="仿宋"/>
          <w:color w:val="000000"/>
          <w:sz w:val="28"/>
          <w:szCs w:val="28"/>
        </w:rPr>
        <w:t>法定代表人（负责人）或授权代理人（签字）：</w:t>
      </w:r>
      <w:r>
        <w:rPr>
          <w:rFonts w:hint="eastAsia" w:ascii="仿宋" w:hAnsi="仿宋" w:eastAsia="仿宋"/>
          <w:color w:val="000000"/>
          <w:sz w:val="28"/>
          <w:szCs w:val="28"/>
          <w:u w:val="single"/>
        </w:rPr>
        <w:t xml:space="preserve">        </w:t>
      </w:r>
    </w:p>
    <w:p w14:paraId="596F263B">
      <w:pPr>
        <w:adjustRightInd w:val="0"/>
        <w:snapToGrid w:val="0"/>
        <w:spacing w:beforeLines="50"/>
        <w:ind w:firstLine="3640" w:firstLineChars="1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日</w:t>
      </w:r>
    </w:p>
    <w:p w14:paraId="46416932">
      <w:pPr>
        <w:widowControl/>
        <w:jc w:val="left"/>
        <w:rPr>
          <w:rFonts w:ascii="仿宋_GB2312" w:hAnsi="仿宋_GB2312" w:eastAsia="仿宋_GB2312" w:cs="仿宋_GB2312"/>
          <w:b/>
          <w:color w:val="000000" w:themeColor="text1"/>
          <w:sz w:val="44"/>
          <w:szCs w:val="44"/>
          <w14:textFill>
            <w14:solidFill>
              <w14:schemeClr w14:val="tx1"/>
            </w14:solidFill>
          </w14:textFill>
        </w:rPr>
      </w:pPr>
      <w:r>
        <w:rPr>
          <w:rFonts w:ascii="仿宋_GB2312" w:hAnsi="仿宋_GB2312" w:eastAsia="仿宋_GB2312" w:cs="仿宋_GB2312"/>
          <w:b/>
          <w:color w:val="000000" w:themeColor="text1"/>
          <w:sz w:val="44"/>
          <w:szCs w:val="44"/>
          <w14:textFill>
            <w14:solidFill>
              <w14:schemeClr w14:val="tx1"/>
            </w14:solidFill>
          </w14:textFill>
        </w:rPr>
        <w:br w:type="page"/>
      </w:r>
    </w:p>
    <w:p w14:paraId="5A98BD76">
      <w:pPr>
        <w:tabs>
          <w:tab w:val="left" w:pos="567"/>
        </w:tabs>
        <w:ind w:right="-147" w:firstLine="560" w:firstLineChars="200"/>
        <w:rPr>
          <w:rFonts w:hint="eastAsia" w:ascii="仿宋" w:hAnsi="仿宋" w:eastAsia="仿宋" w:cs="仿宋_GB2312"/>
          <w:color w:val="000000"/>
          <w:sz w:val="28"/>
          <w:szCs w:val="28"/>
        </w:rPr>
        <w:sectPr>
          <w:pgSz w:w="11906" w:h="16838"/>
          <w:pgMar w:top="1440" w:right="1797" w:bottom="1440" w:left="1797" w:header="851" w:footer="992" w:gutter="0"/>
          <w:cols w:space="0" w:num="1"/>
          <w:rtlGutter w:val="0"/>
          <w:docGrid w:linePitch="312" w:charSpace="0"/>
        </w:sectPr>
      </w:pPr>
    </w:p>
    <w:p w14:paraId="74BEEB90">
      <w:pPr>
        <w:rPr>
          <w:rFonts w:ascii="仿宋" w:hAnsi="仿宋" w:eastAsia="仿宋"/>
          <w:sz w:val="24"/>
          <w:szCs w:val="24"/>
        </w:rPr>
      </w:pPr>
      <w:r>
        <w:rPr>
          <w:rFonts w:hint="eastAsia" w:ascii="仿宋" w:hAnsi="仿宋" w:eastAsia="仿宋" w:cs="仿宋_GB2312"/>
          <w:color w:val="000000"/>
          <w:sz w:val="28"/>
          <w:szCs w:val="28"/>
        </w:rPr>
        <w:t>附件：类似项目案例证明资料（原版彩色清晰复印件）</w:t>
      </w:r>
    </w:p>
    <w:p w14:paraId="7AE78422">
      <w:pPr>
        <w:adjustRightInd w:val="0"/>
        <w:snapToGrid w:val="0"/>
        <w:spacing w:before="120" w:beforeLines="50"/>
        <w:ind w:firstLine="562" w:firstLineChars="200"/>
        <w:rPr>
          <w:rFonts w:ascii="仿宋" w:hAnsi="仿宋" w:eastAsia="仿宋"/>
          <w:color w:val="000000"/>
          <w:sz w:val="28"/>
          <w:szCs w:val="28"/>
        </w:rPr>
      </w:pPr>
      <w:r>
        <w:rPr>
          <w:rFonts w:hint="eastAsia" w:ascii="仿宋" w:hAnsi="仿宋" w:eastAsia="仿宋"/>
          <w:b/>
          <w:bCs/>
          <w:color w:val="000000"/>
          <w:sz w:val="28"/>
          <w:szCs w:val="28"/>
        </w:rPr>
        <w:t>1.XX公司XX项目</w:t>
      </w:r>
    </w:p>
    <w:p w14:paraId="1EC05E86">
      <w:pPr>
        <w:tabs>
          <w:tab w:val="left" w:pos="567"/>
        </w:tabs>
        <w:spacing w:line="560" w:lineRule="exact"/>
        <w:ind w:right="-147"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（1）合同文本或协议（</w:t>
      </w:r>
      <w:r>
        <w:rPr>
          <w:rFonts w:hint="eastAsia" w:ascii="仿宋" w:hAnsi="仿宋" w:eastAsia="仿宋" w:cs="仿宋"/>
          <w:bCs/>
          <w:color w:val="FF0000"/>
          <w:sz w:val="28"/>
          <w:szCs w:val="28"/>
          <w:highlight w:val="yellow"/>
        </w:rPr>
        <w:t>关键信息</w:t>
      </w:r>
      <w:r>
        <w:rPr>
          <w:rFonts w:hint="eastAsia" w:ascii="仿宋" w:hAnsi="仿宋" w:eastAsia="仿宋" w:cs="仿宋"/>
          <w:bCs/>
          <w:color w:val="000000"/>
          <w:sz w:val="28"/>
          <w:szCs w:val="28"/>
        </w:rPr>
        <w:t>）</w:t>
      </w:r>
    </w:p>
    <w:p w14:paraId="39F29E85">
      <w:pPr>
        <w:tabs>
          <w:tab w:val="left" w:pos="567"/>
        </w:tabs>
        <w:spacing w:line="560" w:lineRule="exact"/>
        <w:ind w:right="-147" w:firstLine="560" w:firstLineChars="200"/>
        <w:rPr>
          <w:rFonts w:ascii="仿宋" w:hAnsi="仿宋" w:eastAsia="仿宋" w:cs="仿宋"/>
          <w:color w:val="000000"/>
          <w:sz w:val="28"/>
          <w:szCs w:val="28"/>
        </w:rPr>
      </w:pPr>
      <w:r>
        <w:rPr>
          <w:rFonts w:hint="eastAsia" w:ascii="仿宋" w:hAnsi="仿宋" w:eastAsia="仿宋" w:cs="仿宋"/>
          <w:bCs/>
          <w:color w:val="FF0000"/>
          <w:sz w:val="28"/>
          <w:szCs w:val="28"/>
        </w:rPr>
        <w:t>说明：请在此处添加证明材料，下同。</w:t>
      </w:r>
    </w:p>
    <w:p w14:paraId="07225B5B">
      <w:pPr>
        <w:tabs>
          <w:tab w:val="left" w:pos="567"/>
        </w:tabs>
        <w:spacing w:line="560" w:lineRule="exact"/>
        <w:ind w:right="-147"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2</w:t>
      </w:r>
      <w:r>
        <w:rPr>
          <w:rFonts w:hint="eastAsia" w:ascii="仿宋" w:hAnsi="仿宋" w:eastAsia="仿宋" w:cs="仿宋"/>
          <w:bCs/>
          <w:color w:val="000000"/>
          <w:sz w:val="28"/>
          <w:szCs w:val="28"/>
        </w:rPr>
        <w:t>）结算发票（可用电子发票截图</w:t>
      </w:r>
      <w:r>
        <w:rPr>
          <w:rFonts w:hint="eastAsia" w:ascii="仿宋" w:hAnsi="仿宋" w:eastAsia="仿宋" w:cs="仿宋"/>
          <w:bCs/>
          <w:color w:val="000000"/>
          <w:sz w:val="28"/>
          <w:szCs w:val="28"/>
          <w:lang w:eastAsia="zh-CN"/>
        </w:rPr>
        <w:t>。</w:t>
      </w:r>
      <w:r>
        <w:rPr>
          <w:rFonts w:hint="eastAsia" w:ascii="仿宋" w:hAnsi="仿宋" w:eastAsia="仿宋" w:cs="仿宋"/>
          <w:color w:val="000000"/>
          <w:sz w:val="28"/>
          <w:szCs w:val="28"/>
        </w:rPr>
        <w:t>合同上体现</w:t>
      </w:r>
      <w:r>
        <w:rPr>
          <w:rFonts w:hint="eastAsia" w:ascii="仿宋" w:hAnsi="仿宋" w:eastAsia="仿宋" w:cs="仿宋"/>
          <w:color w:val="000000"/>
          <w:sz w:val="28"/>
          <w:szCs w:val="28"/>
          <w:lang w:eastAsia="zh-CN"/>
        </w:rPr>
        <w:t>项目金额并且符合要求，</w:t>
      </w:r>
      <w:r>
        <w:rPr>
          <w:rFonts w:hint="eastAsia" w:ascii="仿宋" w:hAnsi="仿宋" w:eastAsia="仿宋" w:cs="仿宋"/>
          <w:color w:val="000000"/>
          <w:sz w:val="28"/>
          <w:szCs w:val="28"/>
        </w:rPr>
        <w:t>提供几张发票即可</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否则</w:t>
      </w:r>
      <w:r>
        <w:rPr>
          <w:rFonts w:hint="eastAsia" w:ascii="仿宋" w:hAnsi="仿宋" w:eastAsia="仿宋" w:cs="仿宋"/>
          <w:color w:val="000000"/>
          <w:sz w:val="28"/>
          <w:szCs w:val="28"/>
          <w:lang w:eastAsia="zh-CN"/>
        </w:rPr>
        <w:t>必须</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eastAsia="zh-CN"/>
        </w:rPr>
        <w:t>符合要求的</w:t>
      </w:r>
      <w:r>
        <w:rPr>
          <w:rFonts w:hint="eastAsia" w:ascii="仿宋" w:hAnsi="仿宋" w:eastAsia="仿宋" w:cs="仿宋"/>
          <w:color w:val="000000"/>
          <w:sz w:val="28"/>
          <w:szCs w:val="28"/>
        </w:rPr>
        <w:t>发票</w:t>
      </w:r>
      <w:r>
        <w:rPr>
          <w:rFonts w:hint="eastAsia" w:ascii="仿宋" w:hAnsi="仿宋" w:eastAsia="仿宋" w:cs="仿宋"/>
          <w:color w:val="000000"/>
          <w:sz w:val="28"/>
          <w:szCs w:val="28"/>
          <w:lang w:eastAsia="zh-CN"/>
        </w:rPr>
        <w:t>累计金额</w:t>
      </w:r>
      <w:r>
        <w:rPr>
          <w:rFonts w:hint="eastAsia" w:ascii="仿宋" w:hAnsi="仿宋" w:eastAsia="仿宋" w:cs="仿宋"/>
          <w:color w:val="000000"/>
          <w:sz w:val="28"/>
          <w:szCs w:val="28"/>
        </w:rPr>
        <w:t>。</w:t>
      </w:r>
      <w:r>
        <w:rPr>
          <w:rFonts w:hint="eastAsia" w:ascii="仿宋" w:hAnsi="仿宋" w:eastAsia="仿宋" w:cs="仿宋"/>
          <w:color w:val="FF0000"/>
          <w:sz w:val="28"/>
          <w:szCs w:val="28"/>
          <w:highlight w:val="yellow"/>
          <w:u w:val="single"/>
        </w:rPr>
        <w:t>项目金额涉及</w:t>
      </w:r>
      <w:r>
        <w:rPr>
          <w:rFonts w:hint="eastAsia" w:ascii="仿宋" w:hAnsi="仿宋" w:eastAsia="仿宋" w:cs="仿宋"/>
          <w:color w:val="FF0000"/>
          <w:sz w:val="28"/>
          <w:szCs w:val="28"/>
          <w:highlight w:val="yellow"/>
          <w:u w:val="single"/>
          <w:lang w:eastAsia="zh-CN"/>
        </w:rPr>
        <w:t>供应商资质要求审核</w:t>
      </w:r>
      <w:r>
        <w:rPr>
          <w:rFonts w:hint="eastAsia" w:ascii="仿宋" w:hAnsi="仿宋" w:eastAsia="仿宋" w:cs="仿宋"/>
          <w:color w:val="FF0000"/>
          <w:sz w:val="28"/>
          <w:szCs w:val="28"/>
          <w:highlight w:val="yellow"/>
          <w:u w:val="single"/>
        </w:rPr>
        <w:t>，请务必提供满足要求的证明资料</w:t>
      </w:r>
      <w:r>
        <w:rPr>
          <w:rFonts w:hint="eastAsia" w:ascii="仿宋" w:hAnsi="仿宋" w:eastAsia="仿宋" w:cs="仿宋"/>
          <w:bCs/>
          <w:color w:val="000000"/>
          <w:sz w:val="28"/>
          <w:szCs w:val="28"/>
        </w:rPr>
        <w:t>）</w:t>
      </w:r>
    </w:p>
    <w:p w14:paraId="27E1C841">
      <w:pPr>
        <w:tabs>
          <w:tab w:val="left" w:pos="567"/>
        </w:tabs>
        <w:spacing w:line="560" w:lineRule="exact"/>
        <w:ind w:right="-147" w:firstLine="560" w:firstLineChars="200"/>
        <w:rPr>
          <w:rFonts w:hint="eastAsia" w:ascii="仿宋" w:hAnsi="仿宋" w:eastAsia="仿宋" w:cs="仿宋"/>
          <w:bCs/>
          <w:color w:val="FF0000"/>
          <w:sz w:val="28"/>
          <w:szCs w:val="28"/>
        </w:rPr>
      </w:pPr>
      <w:r>
        <w:rPr>
          <w:rFonts w:hint="eastAsia" w:ascii="仿宋" w:hAnsi="仿宋" w:eastAsia="仿宋" w:cs="仿宋"/>
          <w:bCs/>
          <w:color w:val="FF0000"/>
          <w:sz w:val="28"/>
          <w:szCs w:val="28"/>
        </w:rPr>
        <w:t>说明：请在此处添加证明材料，下同。</w:t>
      </w:r>
    </w:p>
    <w:p w14:paraId="0DC8E4BA">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val="0"/>
          <w:bCs/>
          <w:color w:val="000000"/>
          <w:sz w:val="28"/>
          <w:szCs w:val="28"/>
          <w:lang w:eastAsia="zh-CN"/>
        </w:rPr>
      </w:pP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3</w:t>
      </w:r>
      <w:r>
        <w:rPr>
          <w:rFonts w:hint="eastAsia" w:ascii="仿宋" w:hAnsi="仿宋" w:eastAsia="仿宋" w:cs="仿宋"/>
          <w:bCs/>
          <w:color w:val="000000"/>
          <w:sz w:val="28"/>
          <w:szCs w:val="28"/>
        </w:rPr>
        <w:t>）</w:t>
      </w:r>
      <w:r>
        <w:rPr>
          <w:rFonts w:hint="eastAsia" w:ascii="仿宋" w:hAnsi="仿宋" w:eastAsia="仿宋" w:cs="仿宋"/>
          <w:b/>
          <w:bCs w:val="0"/>
          <w:color w:val="000000"/>
          <w:sz w:val="28"/>
          <w:szCs w:val="28"/>
          <w:lang w:eastAsia="zh-CN"/>
        </w:rPr>
        <w:t>相关照片</w:t>
      </w:r>
      <w:r>
        <w:rPr>
          <w:rFonts w:hint="eastAsia" w:ascii="仿宋" w:hAnsi="仿宋" w:eastAsia="仿宋" w:cs="仿宋"/>
          <w:b w:val="0"/>
          <w:bCs/>
          <w:color w:val="000000"/>
          <w:sz w:val="28"/>
          <w:szCs w:val="28"/>
          <w:lang w:eastAsia="zh-CN"/>
        </w:rPr>
        <w:t>（如有请提供）</w:t>
      </w:r>
    </w:p>
    <w:p w14:paraId="21875A2C">
      <w:pPr>
        <w:tabs>
          <w:tab w:val="left" w:pos="567"/>
        </w:tabs>
        <w:spacing w:line="560" w:lineRule="exact"/>
        <w:ind w:right="-147" w:firstLine="560" w:firstLineChars="20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①</w:t>
      </w:r>
      <w:r>
        <w:rPr>
          <w:rFonts w:hint="eastAsia" w:ascii="仿宋" w:hAnsi="仿宋" w:eastAsia="仿宋" w:cs="仿宋"/>
          <w:bCs/>
          <w:color w:val="000000"/>
          <w:sz w:val="28"/>
          <w:szCs w:val="28"/>
          <w:lang w:eastAsia="zh-CN"/>
        </w:rPr>
        <w:t>配送车辆</w:t>
      </w:r>
    </w:p>
    <w:p w14:paraId="61B0D87E">
      <w:pPr>
        <w:tabs>
          <w:tab w:val="left" w:pos="567"/>
        </w:tabs>
        <w:spacing w:line="560" w:lineRule="exact"/>
        <w:ind w:right="-147" w:firstLine="560" w:firstLineChars="20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②</w:t>
      </w:r>
      <w:r>
        <w:rPr>
          <w:rFonts w:hint="eastAsia" w:ascii="仿宋" w:hAnsi="仿宋" w:eastAsia="仿宋" w:cs="仿宋"/>
          <w:bCs/>
          <w:color w:val="000000"/>
          <w:sz w:val="28"/>
          <w:szCs w:val="28"/>
          <w:lang w:eastAsia="zh-CN"/>
        </w:rPr>
        <w:t>配送人员</w:t>
      </w:r>
    </w:p>
    <w:p w14:paraId="45D69691">
      <w:pPr>
        <w:tabs>
          <w:tab w:val="left" w:pos="567"/>
        </w:tabs>
        <w:spacing w:line="560" w:lineRule="exact"/>
        <w:ind w:right="-147" w:firstLine="560" w:firstLineChars="20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③</w:t>
      </w:r>
      <w:r>
        <w:rPr>
          <w:rFonts w:hint="eastAsia" w:ascii="仿宋" w:hAnsi="仿宋" w:eastAsia="仿宋" w:cs="仿宋"/>
          <w:bCs/>
          <w:color w:val="000000"/>
          <w:sz w:val="28"/>
          <w:szCs w:val="28"/>
          <w:lang w:eastAsia="zh-CN"/>
        </w:rPr>
        <w:t>客户收货现场</w:t>
      </w:r>
    </w:p>
    <w:p w14:paraId="5DD01F6A">
      <w:pPr>
        <w:tabs>
          <w:tab w:val="left" w:pos="567"/>
        </w:tabs>
        <w:spacing w:line="560" w:lineRule="exact"/>
        <w:ind w:right="-147"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eastAsia="zh-CN"/>
        </w:rPr>
        <w:t>④其他</w:t>
      </w:r>
    </w:p>
    <w:p w14:paraId="386E9E06">
      <w:pPr>
        <w:pStyle w:val="13"/>
        <w:rPr>
          <w:rFonts w:hint="eastAsia" w:ascii="仿宋" w:hAnsi="仿宋" w:eastAsia="仿宋" w:cs="仿宋"/>
          <w:bCs/>
          <w:color w:val="FF0000"/>
          <w:sz w:val="28"/>
          <w:szCs w:val="28"/>
        </w:rPr>
      </w:pPr>
    </w:p>
    <w:p w14:paraId="4C714A31">
      <w:pPr>
        <w:adjustRightInd w:val="0"/>
        <w:snapToGrid w:val="0"/>
        <w:spacing w:before="120" w:beforeLines="50"/>
        <w:ind w:firstLine="562" w:firstLineChars="200"/>
        <w:rPr>
          <w:rFonts w:ascii="仿宋" w:hAnsi="仿宋" w:eastAsia="仿宋"/>
          <w:color w:val="000000"/>
          <w:sz w:val="28"/>
          <w:szCs w:val="28"/>
        </w:rPr>
      </w:pPr>
      <w:r>
        <w:rPr>
          <w:rFonts w:hint="eastAsia" w:ascii="仿宋" w:hAnsi="仿宋" w:eastAsia="仿宋"/>
          <w:b/>
          <w:bCs/>
          <w:color w:val="000000"/>
          <w:sz w:val="28"/>
          <w:szCs w:val="28"/>
          <w:lang w:val="en-US" w:eastAsia="zh-CN"/>
        </w:rPr>
        <w:t>2</w:t>
      </w:r>
      <w:r>
        <w:rPr>
          <w:rFonts w:hint="eastAsia" w:ascii="仿宋" w:hAnsi="仿宋" w:eastAsia="仿宋"/>
          <w:b/>
          <w:bCs/>
          <w:color w:val="000000"/>
          <w:sz w:val="28"/>
          <w:szCs w:val="28"/>
        </w:rPr>
        <w:t>.XX</w:t>
      </w:r>
      <w:r>
        <w:rPr>
          <w:rFonts w:hint="eastAsia" w:ascii="仿宋" w:hAnsi="仿宋" w:eastAsia="仿宋"/>
          <w:b/>
          <w:bCs/>
          <w:color w:val="000000"/>
          <w:sz w:val="28"/>
          <w:szCs w:val="28"/>
          <w:lang w:eastAsia="zh-CN"/>
        </w:rPr>
        <w:t>银行</w:t>
      </w:r>
      <w:r>
        <w:rPr>
          <w:rFonts w:hint="eastAsia" w:ascii="仿宋" w:hAnsi="仿宋" w:eastAsia="仿宋"/>
          <w:b/>
          <w:bCs/>
          <w:color w:val="000000"/>
          <w:sz w:val="28"/>
          <w:szCs w:val="28"/>
        </w:rPr>
        <w:t>XX项目</w:t>
      </w:r>
    </w:p>
    <w:p w14:paraId="55935A00">
      <w:pPr>
        <w:tabs>
          <w:tab w:val="left" w:pos="567"/>
        </w:tabs>
        <w:spacing w:line="560" w:lineRule="exact"/>
        <w:ind w:right="-147"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（1）合同文本或协议（</w:t>
      </w:r>
      <w:r>
        <w:rPr>
          <w:rFonts w:hint="eastAsia" w:ascii="仿宋" w:hAnsi="仿宋" w:eastAsia="仿宋" w:cs="仿宋"/>
          <w:bCs/>
          <w:color w:val="FF0000"/>
          <w:sz w:val="28"/>
          <w:szCs w:val="28"/>
          <w:highlight w:val="yellow"/>
        </w:rPr>
        <w:t>关键信息</w:t>
      </w:r>
      <w:r>
        <w:rPr>
          <w:rFonts w:hint="eastAsia" w:ascii="仿宋" w:hAnsi="仿宋" w:eastAsia="仿宋" w:cs="仿宋"/>
          <w:bCs/>
          <w:color w:val="000000"/>
          <w:sz w:val="28"/>
          <w:szCs w:val="28"/>
        </w:rPr>
        <w:t>）</w:t>
      </w:r>
    </w:p>
    <w:p w14:paraId="721FDE7C">
      <w:pPr>
        <w:tabs>
          <w:tab w:val="left" w:pos="567"/>
        </w:tabs>
        <w:spacing w:line="560" w:lineRule="exact"/>
        <w:ind w:right="-147" w:firstLine="560" w:firstLineChars="200"/>
        <w:rPr>
          <w:rFonts w:ascii="仿宋" w:hAnsi="仿宋" w:eastAsia="仿宋" w:cs="仿宋"/>
          <w:color w:val="000000"/>
          <w:sz w:val="28"/>
          <w:szCs w:val="28"/>
        </w:rPr>
      </w:pPr>
      <w:r>
        <w:rPr>
          <w:rFonts w:hint="eastAsia" w:ascii="仿宋" w:hAnsi="仿宋" w:eastAsia="仿宋" w:cs="仿宋"/>
          <w:bCs/>
          <w:color w:val="FF0000"/>
          <w:sz w:val="28"/>
          <w:szCs w:val="28"/>
        </w:rPr>
        <w:t>说明：请在此处添加证明材料，下同。</w:t>
      </w:r>
    </w:p>
    <w:p w14:paraId="2554656A">
      <w:pPr>
        <w:tabs>
          <w:tab w:val="left" w:pos="567"/>
        </w:tabs>
        <w:spacing w:line="560" w:lineRule="exact"/>
        <w:ind w:right="-147"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2</w:t>
      </w:r>
      <w:r>
        <w:rPr>
          <w:rFonts w:hint="eastAsia" w:ascii="仿宋" w:hAnsi="仿宋" w:eastAsia="仿宋" w:cs="仿宋"/>
          <w:bCs/>
          <w:color w:val="000000"/>
          <w:sz w:val="28"/>
          <w:szCs w:val="28"/>
        </w:rPr>
        <w:t>）结算发票（可用电子发票截图，</w:t>
      </w:r>
      <w:r>
        <w:rPr>
          <w:rFonts w:hint="eastAsia" w:ascii="仿宋" w:hAnsi="仿宋" w:eastAsia="仿宋" w:cs="仿宋"/>
          <w:color w:val="000000"/>
          <w:sz w:val="28"/>
          <w:szCs w:val="28"/>
        </w:rPr>
        <w:t>提供几张发票即可</w:t>
      </w:r>
      <w:r>
        <w:rPr>
          <w:rFonts w:hint="eastAsia" w:ascii="仿宋" w:hAnsi="仿宋" w:eastAsia="仿宋" w:cs="仿宋"/>
          <w:bCs/>
          <w:color w:val="000000"/>
          <w:sz w:val="28"/>
          <w:szCs w:val="28"/>
        </w:rPr>
        <w:t>）</w:t>
      </w:r>
    </w:p>
    <w:p w14:paraId="28933508">
      <w:pPr>
        <w:tabs>
          <w:tab w:val="left" w:pos="567"/>
        </w:tabs>
        <w:spacing w:line="560" w:lineRule="exact"/>
        <w:ind w:right="-147" w:firstLine="560" w:firstLineChars="200"/>
        <w:rPr>
          <w:rFonts w:hint="eastAsia" w:ascii="仿宋" w:hAnsi="仿宋" w:eastAsia="仿宋" w:cs="仿宋"/>
          <w:bCs/>
          <w:color w:val="FF0000"/>
          <w:sz w:val="28"/>
          <w:szCs w:val="28"/>
        </w:rPr>
      </w:pPr>
      <w:r>
        <w:rPr>
          <w:rFonts w:hint="eastAsia" w:ascii="仿宋" w:hAnsi="仿宋" w:eastAsia="仿宋" w:cs="仿宋"/>
          <w:bCs/>
          <w:color w:val="FF0000"/>
          <w:sz w:val="28"/>
          <w:szCs w:val="28"/>
        </w:rPr>
        <w:t>说明：请在此处添加证明材料，下同。</w:t>
      </w:r>
    </w:p>
    <w:p w14:paraId="699321D9">
      <w:pPr>
        <w:keepNext w:val="0"/>
        <w:keepLines w:val="0"/>
        <w:pageBreakBefore w:val="0"/>
        <w:widowControl w:val="0"/>
        <w:tabs>
          <w:tab w:val="left" w:pos="567"/>
        </w:tabs>
        <w:kinsoku/>
        <w:wordWrap/>
        <w:overflowPunct/>
        <w:topLinePunct w:val="0"/>
        <w:autoSpaceDE/>
        <w:autoSpaceDN/>
        <w:bidi w:val="0"/>
        <w:adjustRightInd/>
        <w:snapToGrid/>
        <w:spacing w:line="560" w:lineRule="exact"/>
        <w:ind w:right="-147" w:firstLine="560" w:firstLineChars="200"/>
        <w:textAlignment w:val="auto"/>
        <w:outlineLvl w:val="9"/>
        <w:rPr>
          <w:rFonts w:hint="eastAsia" w:ascii="仿宋" w:hAnsi="仿宋" w:eastAsia="仿宋" w:cs="仿宋"/>
          <w:b w:val="0"/>
          <w:bCs/>
          <w:color w:val="000000"/>
          <w:sz w:val="28"/>
          <w:szCs w:val="28"/>
          <w:lang w:eastAsia="zh-CN"/>
        </w:rPr>
      </w:pP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3</w:t>
      </w:r>
      <w:r>
        <w:rPr>
          <w:rFonts w:hint="eastAsia" w:ascii="仿宋" w:hAnsi="仿宋" w:eastAsia="仿宋" w:cs="仿宋"/>
          <w:bCs/>
          <w:color w:val="000000"/>
          <w:sz w:val="28"/>
          <w:szCs w:val="28"/>
        </w:rPr>
        <w:t>）</w:t>
      </w:r>
      <w:r>
        <w:rPr>
          <w:rFonts w:hint="eastAsia" w:ascii="仿宋" w:hAnsi="仿宋" w:eastAsia="仿宋" w:cs="仿宋"/>
          <w:b/>
          <w:bCs w:val="0"/>
          <w:color w:val="000000"/>
          <w:sz w:val="28"/>
          <w:szCs w:val="28"/>
          <w:lang w:eastAsia="zh-CN"/>
        </w:rPr>
        <w:t>相关照片</w:t>
      </w:r>
      <w:r>
        <w:rPr>
          <w:rFonts w:hint="eastAsia" w:ascii="仿宋" w:hAnsi="仿宋" w:eastAsia="仿宋" w:cs="仿宋"/>
          <w:b w:val="0"/>
          <w:bCs/>
          <w:color w:val="000000"/>
          <w:sz w:val="28"/>
          <w:szCs w:val="28"/>
          <w:lang w:eastAsia="zh-CN"/>
        </w:rPr>
        <w:t>（如有请提供）</w:t>
      </w:r>
    </w:p>
    <w:p w14:paraId="33B742C1">
      <w:pPr>
        <w:tabs>
          <w:tab w:val="left" w:pos="567"/>
        </w:tabs>
        <w:spacing w:line="560" w:lineRule="exact"/>
        <w:ind w:right="-147" w:firstLine="560" w:firstLineChars="20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①</w:t>
      </w:r>
      <w:r>
        <w:rPr>
          <w:rFonts w:hint="eastAsia" w:ascii="仿宋" w:hAnsi="仿宋" w:eastAsia="仿宋" w:cs="仿宋"/>
          <w:bCs/>
          <w:color w:val="000000"/>
          <w:sz w:val="28"/>
          <w:szCs w:val="28"/>
          <w:lang w:eastAsia="zh-CN"/>
        </w:rPr>
        <w:t>配送车辆</w:t>
      </w:r>
    </w:p>
    <w:p w14:paraId="7A436C18">
      <w:pPr>
        <w:tabs>
          <w:tab w:val="left" w:pos="567"/>
        </w:tabs>
        <w:spacing w:line="560" w:lineRule="exact"/>
        <w:ind w:right="-147" w:firstLine="560" w:firstLineChars="20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②</w:t>
      </w:r>
      <w:r>
        <w:rPr>
          <w:rFonts w:hint="eastAsia" w:ascii="仿宋" w:hAnsi="仿宋" w:eastAsia="仿宋" w:cs="仿宋"/>
          <w:bCs/>
          <w:color w:val="000000"/>
          <w:sz w:val="28"/>
          <w:szCs w:val="28"/>
          <w:lang w:eastAsia="zh-CN"/>
        </w:rPr>
        <w:t>配送人员</w:t>
      </w:r>
    </w:p>
    <w:p w14:paraId="5C0D7A68">
      <w:pPr>
        <w:tabs>
          <w:tab w:val="left" w:pos="567"/>
        </w:tabs>
        <w:spacing w:line="560" w:lineRule="exact"/>
        <w:ind w:right="-147" w:firstLine="560" w:firstLineChars="20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③</w:t>
      </w:r>
      <w:r>
        <w:rPr>
          <w:rFonts w:hint="eastAsia" w:ascii="仿宋" w:hAnsi="仿宋" w:eastAsia="仿宋" w:cs="仿宋"/>
          <w:bCs/>
          <w:color w:val="000000"/>
          <w:sz w:val="28"/>
          <w:szCs w:val="28"/>
          <w:lang w:eastAsia="zh-CN"/>
        </w:rPr>
        <w:t>客户收货现场</w:t>
      </w:r>
    </w:p>
    <w:p w14:paraId="0D8E5D42">
      <w:pPr>
        <w:tabs>
          <w:tab w:val="left" w:pos="567"/>
        </w:tabs>
        <w:spacing w:line="560" w:lineRule="exact"/>
        <w:ind w:right="-147"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eastAsia="zh-CN"/>
        </w:rPr>
        <w:t>④其他</w:t>
      </w:r>
    </w:p>
    <w:p w14:paraId="2929D7AB">
      <w:pPr>
        <w:pStyle w:val="3"/>
        <w:rPr>
          <w:rFonts w:hint="eastAsia" w:ascii="仿宋_GB2312" w:eastAsia="仿宋_GB2312"/>
          <w:lang w:eastAsia="zh-CN"/>
        </w:rPr>
      </w:pPr>
      <w:bookmarkStart w:id="10" w:name="_Toc7244"/>
      <w:r>
        <w:rPr>
          <w:rFonts w:hint="eastAsia" w:ascii="仿宋_GB2312" w:eastAsia="仿宋_GB2312"/>
          <w:lang w:eastAsia="zh-CN"/>
        </w:rPr>
        <w:t>七</w:t>
      </w:r>
      <w:r>
        <w:rPr>
          <w:rFonts w:hint="eastAsia" w:ascii="仿宋_GB2312" w:eastAsia="仿宋_GB2312"/>
        </w:rPr>
        <w:t>、</w:t>
      </w:r>
      <w:r>
        <w:rPr>
          <w:rFonts w:hint="eastAsia" w:ascii="仿宋_GB2312" w:eastAsia="仿宋_GB2312"/>
          <w:lang w:eastAsia="zh-CN"/>
        </w:rPr>
        <w:t>拟派项目团队基本情况</w:t>
      </w:r>
      <w:bookmarkEnd w:id="10"/>
    </w:p>
    <w:p w14:paraId="249EC0C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宋体" w:eastAsia="仿宋_GB2312"/>
          <w:b/>
          <w:bCs w:val="0"/>
          <w:sz w:val="28"/>
          <w:szCs w:val="28"/>
          <w:lang w:eastAsia="zh-CN"/>
        </w:rPr>
      </w:pPr>
      <w:r>
        <w:rPr>
          <w:rFonts w:hint="eastAsia" w:ascii="仿宋_GB2312" w:hAnsi="仿宋_GB2312" w:eastAsia="仿宋_GB2312" w:cs="仿宋_GB2312"/>
          <w:b/>
          <w:sz w:val="32"/>
          <w:szCs w:val="32"/>
          <w:lang w:eastAsia="zh-CN"/>
        </w:rPr>
        <w:t>拟派项目团队基本情况</w:t>
      </w:r>
    </w:p>
    <w:p w14:paraId="53383DB6">
      <w:pPr>
        <w:keepNext w:val="0"/>
        <w:keepLines w:val="0"/>
        <w:pageBreakBefore w:val="0"/>
        <w:kinsoku/>
        <w:wordWrap/>
        <w:overflowPunct/>
        <w:topLinePunct w:val="0"/>
        <w:autoSpaceDE/>
        <w:autoSpaceDN/>
        <w:bidi w:val="0"/>
        <w:adjustRightInd/>
        <w:spacing w:line="520" w:lineRule="exact"/>
        <w:ind w:firstLine="562" w:firstLineChars="200"/>
        <w:textAlignment w:val="auto"/>
        <w:rPr>
          <w:rFonts w:hint="eastAsia" w:ascii="仿宋_GB2312" w:hAnsi="宋体" w:eastAsia="仿宋_GB2312"/>
          <w:bCs/>
          <w:sz w:val="28"/>
          <w:szCs w:val="28"/>
          <w:lang w:eastAsia="zh-CN"/>
        </w:rPr>
      </w:pPr>
      <w:r>
        <w:rPr>
          <w:rFonts w:hint="eastAsia" w:ascii="仿宋_GB2312" w:hAnsi="宋体" w:eastAsia="仿宋_GB2312"/>
          <w:b/>
          <w:bCs w:val="0"/>
          <w:sz w:val="28"/>
          <w:szCs w:val="28"/>
          <w:lang w:eastAsia="zh-CN"/>
        </w:rPr>
        <w:t>详见采购公告相关要求</w:t>
      </w:r>
    </w:p>
    <w:p w14:paraId="600E3683">
      <w:pPr>
        <w:keepNext w:val="0"/>
        <w:keepLines w:val="0"/>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bCs/>
          <w:sz w:val="28"/>
          <w:szCs w:val="28"/>
          <w:lang w:eastAsia="zh-CN"/>
        </w:rPr>
      </w:pPr>
      <w:r>
        <w:rPr>
          <w:rFonts w:hint="eastAsia" w:ascii="仿宋_GB2312" w:hAnsi="宋体" w:eastAsia="仿宋_GB2312"/>
          <w:bCs/>
          <w:sz w:val="28"/>
          <w:szCs w:val="28"/>
          <w:lang w:eastAsia="zh-CN"/>
        </w:rPr>
        <w:t>（</w:t>
      </w:r>
      <w:r>
        <w:rPr>
          <w:rFonts w:hint="eastAsia" w:ascii="仿宋_GB2312" w:hAnsi="宋体" w:eastAsia="仿宋_GB2312"/>
          <w:bCs/>
          <w:sz w:val="28"/>
          <w:szCs w:val="28"/>
          <w:lang w:val="en-US" w:eastAsia="zh-CN"/>
        </w:rPr>
        <w:t>1</w:t>
      </w:r>
      <w:r>
        <w:rPr>
          <w:rFonts w:hint="eastAsia" w:ascii="仿宋_GB2312" w:hAnsi="宋体" w:eastAsia="仿宋_GB2312"/>
          <w:bCs/>
          <w:sz w:val="28"/>
          <w:szCs w:val="28"/>
          <w:lang w:eastAsia="zh-CN"/>
        </w:rPr>
        <w:t>）</w:t>
      </w:r>
      <w:r>
        <w:rPr>
          <w:rFonts w:hint="eastAsia" w:ascii="仿宋_GB2312" w:hAnsi="宋体" w:eastAsia="仿宋_GB2312"/>
          <w:bCs/>
          <w:sz w:val="28"/>
          <w:szCs w:val="28"/>
        </w:rPr>
        <w:t>注册单位要求：必须是</w:t>
      </w:r>
      <w:r>
        <w:rPr>
          <w:rFonts w:hint="eastAsia" w:ascii="仿宋_GB2312" w:eastAsia="仿宋_GB2312" w:cs="仿宋_GB2312"/>
          <w:color w:val="FF0000"/>
          <w:sz w:val="28"/>
          <w:szCs w:val="28"/>
          <w:u w:val="single"/>
          <w:lang w:eastAsia="zh-CN"/>
        </w:rPr>
        <w:t>供应商</w:t>
      </w:r>
      <w:r>
        <w:rPr>
          <w:rFonts w:hint="eastAsia" w:ascii="仿宋_GB2312" w:eastAsia="仿宋_GB2312" w:cs="仿宋_GB2312"/>
          <w:color w:val="FF0000"/>
          <w:sz w:val="28"/>
          <w:szCs w:val="28"/>
          <w:u w:val="single"/>
        </w:rPr>
        <w:t>在职人员</w:t>
      </w:r>
      <w:r>
        <w:rPr>
          <w:rFonts w:hint="eastAsia" w:ascii="仿宋_GB2312" w:eastAsia="仿宋_GB2312" w:cs="仿宋_GB2312"/>
          <w:sz w:val="28"/>
          <w:szCs w:val="28"/>
        </w:rPr>
        <w:t>（提供</w:t>
      </w:r>
      <w:r>
        <w:rPr>
          <w:rFonts w:hint="eastAsia" w:ascii="仿宋_GB2312" w:hAnsi="宋体" w:eastAsia="仿宋_GB2312"/>
          <w:color w:val="000000"/>
          <w:sz w:val="28"/>
          <w:szCs w:val="28"/>
        </w:rPr>
        <w:t>①</w:t>
      </w:r>
      <w:r>
        <w:rPr>
          <w:rFonts w:hint="eastAsia" w:ascii="仿宋_GB2312" w:eastAsia="仿宋_GB2312" w:cs="仿宋_GB2312"/>
          <w:color w:val="FF0000"/>
          <w:sz w:val="28"/>
          <w:szCs w:val="28"/>
          <w:u w:val="single" w:color="auto"/>
          <w:lang w:val="en-US" w:eastAsia="zh-CN"/>
        </w:rPr>
        <w:t>个人有效身份证</w:t>
      </w:r>
      <w:r>
        <w:rPr>
          <w:rFonts w:hint="eastAsia" w:ascii="仿宋_GB2312" w:eastAsia="仿宋_GB2312" w:cs="仿宋_GB2312"/>
          <w:sz w:val="28"/>
          <w:szCs w:val="28"/>
          <w:lang w:val="en-US" w:eastAsia="zh-CN"/>
        </w:rPr>
        <w:t>以及</w:t>
      </w:r>
      <w:r>
        <w:rPr>
          <w:rFonts w:hint="eastAsia" w:ascii="仿宋_GB2312" w:hAnsi="宋体" w:eastAsia="仿宋_GB2312"/>
          <w:sz w:val="28"/>
          <w:szCs w:val="28"/>
        </w:rPr>
        <w:t>②</w:t>
      </w:r>
      <w:r>
        <w:rPr>
          <w:rFonts w:hint="eastAsia" w:ascii="仿宋_GB2312" w:eastAsia="仿宋_GB2312" w:cs="仿宋_GB2312"/>
          <w:color w:val="FF0000"/>
          <w:sz w:val="28"/>
          <w:szCs w:val="28"/>
          <w:u w:val="single"/>
        </w:rPr>
        <w:t>最近</w:t>
      </w:r>
      <w:r>
        <w:rPr>
          <w:rFonts w:hint="eastAsia" w:ascii="仿宋_GB2312" w:eastAsia="仿宋_GB2312" w:cs="仿宋_GB2312"/>
          <w:b/>
          <w:bCs/>
          <w:color w:val="FF0000"/>
          <w:sz w:val="28"/>
          <w:szCs w:val="28"/>
          <w:highlight w:val="yellow"/>
          <w:u w:val="single"/>
          <w:lang w:val="en-US" w:eastAsia="zh-CN"/>
        </w:rPr>
        <w:t>1年</w:t>
      </w:r>
      <w:r>
        <w:rPr>
          <w:rFonts w:hint="eastAsia" w:ascii="仿宋_GB2312" w:eastAsia="仿宋_GB2312" w:cs="仿宋_GB2312"/>
          <w:color w:val="FF0000"/>
          <w:sz w:val="28"/>
          <w:szCs w:val="28"/>
          <w:u w:val="single"/>
        </w:rPr>
        <w:t>单位为其缴纳的社保明细流水证明</w:t>
      </w:r>
      <w:r>
        <w:rPr>
          <w:rFonts w:hint="eastAsia" w:ascii="仿宋_GB2312" w:eastAsia="仿宋_GB2312" w:cs="仿宋_GB2312"/>
          <w:sz w:val="28"/>
          <w:szCs w:val="28"/>
        </w:rPr>
        <w:t>）。</w:t>
      </w:r>
      <w:r>
        <w:rPr>
          <w:rFonts w:hint="eastAsia" w:ascii="仿宋_GB2312" w:eastAsia="仿宋_GB2312" w:cs="仿宋_GB2312"/>
          <w:sz w:val="28"/>
          <w:szCs w:val="28"/>
          <w:lang w:eastAsia="zh-CN"/>
        </w:rPr>
        <w:t>如为公司法定代表人（负责人）担任拟派项目负责人，则不需要提供社保明细流水证明材料。</w:t>
      </w:r>
    </w:p>
    <w:p w14:paraId="6675B4E5">
      <w:pPr>
        <w:keepNext w:val="0"/>
        <w:keepLines w:val="0"/>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bCs/>
          <w:sz w:val="28"/>
          <w:szCs w:val="28"/>
          <w:lang w:eastAsia="zh-CN"/>
        </w:rPr>
      </w:pPr>
      <w:r>
        <w:rPr>
          <w:rFonts w:hint="eastAsia" w:ascii="仿宋_GB2312" w:hAnsi="宋体" w:eastAsia="仿宋_GB2312"/>
          <w:bCs/>
          <w:sz w:val="28"/>
          <w:szCs w:val="28"/>
          <w:lang w:eastAsia="zh-CN"/>
        </w:rPr>
        <w:t>（</w:t>
      </w:r>
      <w:r>
        <w:rPr>
          <w:rFonts w:hint="eastAsia" w:ascii="仿宋_GB2312" w:hAnsi="宋体" w:eastAsia="仿宋_GB2312"/>
          <w:bCs/>
          <w:sz w:val="28"/>
          <w:szCs w:val="28"/>
          <w:lang w:val="en-US" w:eastAsia="zh-CN"/>
        </w:rPr>
        <w:t>2</w:t>
      </w:r>
      <w:r>
        <w:rPr>
          <w:rFonts w:hint="eastAsia" w:ascii="仿宋_GB2312" w:hAnsi="宋体" w:eastAsia="仿宋_GB2312"/>
          <w:bCs/>
          <w:sz w:val="28"/>
          <w:szCs w:val="28"/>
          <w:lang w:eastAsia="zh-CN"/>
        </w:rPr>
        <w:t>）</w:t>
      </w:r>
      <w:r>
        <w:rPr>
          <w:rFonts w:hint="eastAsia" w:ascii="仿宋_GB2312" w:hAnsi="宋体" w:eastAsia="仿宋_GB2312"/>
          <w:bCs/>
          <w:sz w:val="28"/>
          <w:szCs w:val="28"/>
        </w:rPr>
        <w:t>经验要求：近三年（</w:t>
      </w:r>
      <w:r>
        <w:rPr>
          <w:rFonts w:hint="eastAsia" w:ascii="仿宋_GB2312" w:hAnsi="宋体" w:eastAsia="仿宋_GB2312"/>
          <w:bCs/>
          <w:sz w:val="28"/>
          <w:szCs w:val="28"/>
          <w:lang w:eastAsia="zh-CN"/>
        </w:rPr>
        <w:t>自20</w:t>
      </w:r>
      <w:r>
        <w:rPr>
          <w:rFonts w:hint="eastAsia" w:ascii="仿宋_GB2312" w:hAnsi="宋体" w:eastAsia="仿宋_GB2312"/>
          <w:bCs/>
          <w:sz w:val="28"/>
          <w:szCs w:val="28"/>
          <w:lang w:val="en-US" w:eastAsia="zh-CN"/>
        </w:rPr>
        <w:t>22</w:t>
      </w:r>
      <w:r>
        <w:rPr>
          <w:rFonts w:hint="eastAsia" w:ascii="仿宋_GB2312" w:hAnsi="宋体" w:eastAsia="仿宋_GB2312"/>
          <w:bCs/>
          <w:sz w:val="28"/>
          <w:szCs w:val="28"/>
          <w:lang w:eastAsia="zh-CN"/>
        </w:rPr>
        <w:t>年01月01日起</w:t>
      </w:r>
      <w:r>
        <w:rPr>
          <w:rFonts w:hint="eastAsia" w:ascii="仿宋_GB2312" w:hAnsi="宋体" w:eastAsia="仿宋_GB2312"/>
          <w:bCs/>
          <w:sz w:val="28"/>
          <w:szCs w:val="28"/>
        </w:rPr>
        <w:t>）</w:t>
      </w:r>
      <w:r>
        <w:rPr>
          <w:rFonts w:hint="eastAsia" w:ascii="仿宋_GB2312" w:hAnsi="仿宋" w:eastAsia="仿宋_GB2312"/>
          <w:color w:val="000000"/>
          <w:sz w:val="28"/>
          <w:szCs w:val="28"/>
          <w:lang w:eastAsia="zh-CN"/>
        </w:rPr>
        <w:t>具有</w:t>
      </w:r>
      <w:r>
        <w:rPr>
          <w:rFonts w:hint="eastAsia" w:ascii="仿宋_GB2312" w:hAnsi="仿宋_GB2312" w:eastAsia="仿宋_GB2312" w:cs="仿宋_GB2312"/>
          <w:b/>
          <w:bCs/>
          <w:color w:val="FF0000"/>
          <w:sz w:val="28"/>
          <w:szCs w:val="28"/>
          <w:highlight w:val="yellow"/>
          <w:u w:val="single"/>
          <w:lang w:eastAsia="zh-CN"/>
        </w:rPr>
        <w:t>湖南长沙</w:t>
      </w:r>
      <w:r>
        <w:rPr>
          <w:rFonts w:hint="eastAsia" w:ascii="仿宋_GB2312" w:hAnsi="仿宋_GB2312" w:eastAsia="仿宋_GB2312" w:cs="仿宋_GB2312"/>
          <w:sz w:val="28"/>
          <w:szCs w:val="28"/>
          <w:highlight w:val="yellow"/>
          <w:u w:val="single"/>
          <w:lang w:eastAsia="zh-CN"/>
        </w:rPr>
        <w:t>地区</w:t>
      </w:r>
      <w:r>
        <w:rPr>
          <w:rFonts w:hint="eastAsia" w:ascii="仿宋_GB2312" w:hAnsi="仿宋_GB2312" w:eastAsia="仿宋_GB2312" w:cs="仿宋_GB2312"/>
          <w:b/>
          <w:bCs/>
          <w:color w:val="FF0000"/>
          <w:sz w:val="28"/>
          <w:szCs w:val="28"/>
          <w:highlight w:val="yellow"/>
          <w:u w:val="single"/>
          <w:lang w:eastAsia="zh-CN"/>
        </w:rPr>
        <w:t>政府机关</w:t>
      </w:r>
      <w:r>
        <w:rPr>
          <w:rFonts w:hint="eastAsia" w:ascii="仿宋_GB2312" w:hAnsi="仿宋_GB2312" w:eastAsia="仿宋_GB2312" w:cs="仿宋_GB2312"/>
          <w:color w:val="auto"/>
          <w:sz w:val="28"/>
          <w:szCs w:val="28"/>
          <w:u w:val="single"/>
        </w:rPr>
        <w:t>或</w:t>
      </w:r>
      <w:r>
        <w:rPr>
          <w:rFonts w:hint="eastAsia" w:ascii="仿宋_GB2312" w:hAnsi="仿宋_GB2312" w:eastAsia="仿宋_GB2312" w:cs="仿宋_GB2312"/>
          <w:b/>
          <w:bCs/>
          <w:color w:val="FF0000"/>
          <w:sz w:val="28"/>
          <w:szCs w:val="28"/>
          <w:highlight w:val="yellow"/>
          <w:u w:val="single"/>
          <w:lang w:eastAsia="zh-CN"/>
        </w:rPr>
        <w:t>企事业单位</w:t>
      </w:r>
      <w:r>
        <w:rPr>
          <w:rFonts w:hint="eastAsia" w:ascii="仿宋_GB2312" w:hAnsi="仿宋_GB2312" w:eastAsia="仿宋_GB2312" w:cs="仿宋_GB2312"/>
          <w:color w:val="auto"/>
          <w:sz w:val="28"/>
          <w:szCs w:val="28"/>
          <w:u w:val="single"/>
        </w:rPr>
        <w:t>或</w:t>
      </w:r>
      <w:r>
        <w:rPr>
          <w:rFonts w:hint="eastAsia" w:ascii="仿宋_GB2312" w:hAnsi="仿宋_GB2312" w:eastAsia="仿宋_GB2312" w:cs="仿宋_GB2312"/>
          <w:b/>
          <w:bCs/>
          <w:color w:val="FF0000"/>
          <w:sz w:val="28"/>
          <w:szCs w:val="28"/>
          <w:highlight w:val="yellow"/>
          <w:u w:val="single"/>
          <w:lang w:val="en-US" w:eastAsia="zh-CN"/>
        </w:rPr>
        <w:t>学校</w:t>
      </w:r>
      <w:r>
        <w:rPr>
          <w:rFonts w:hint="eastAsia" w:ascii="仿宋_GB2312" w:hAnsi="仿宋_GB2312" w:eastAsia="仿宋_GB2312" w:cs="仿宋_GB2312"/>
          <w:color w:val="auto"/>
          <w:sz w:val="28"/>
          <w:szCs w:val="28"/>
          <w:u w:val="single"/>
        </w:rPr>
        <w:t>或</w:t>
      </w:r>
      <w:r>
        <w:rPr>
          <w:rFonts w:hint="eastAsia" w:ascii="仿宋_GB2312" w:hAnsi="仿宋_GB2312" w:eastAsia="仿宋_GB2312" w:cs="仿宋_GB2312"/>
          <w:b/>
          <w:bCs/>
          <w:color w:val="FF0000"/>
          <w:sz w:val="28"/>
          <w:szCs w:val="28"/>
          <w:highlight w:val="yellow"/>
          <w:u w:val="single"/>
          <w:lang w:eastAsia="zh-CN"/>
        </w:rPr>
        <w:t>医院</w:t>
      </w:r>
      <w:r>
        <w:rPr>
          <w:rFonts w:hint="eastAsia" w:ascii="仿宋_GB2312" w:hAnsi="仿宋_GB2312" w:eastAsia="仿宋_GB2312" w:cs="仿宋_GB2312"/>
          <w:color w:val="auto"/>
          <w:sz w:val="28"/>
          <w:szCs w:val="28"/>
          <w:u w:val="single"/>
          <w:lang w:eastAsia="zh-CN"/>
        </w:rPr>
        <w:t>或</w:t>
      </w:r>
      <w:r>
        <w:rPr>
          <w:rFonts w:hint="eastAsia" w:ascii="仿宋_GB2312" w:hAnsi="仿宋_GB2312" w:eastAsia="仿宋_GB2312" w:cs="仿宋_GB2312"/>
          <w:b/>
          <w:bCs/>
          <w:color w:val="FF0000"/>
          <w:sz w:val="28"/>
          <w:szCs w:val="28"/>
          <w:highlight w:val="yellow"/>
          <w:u w:val="single"/>
          <w:lang w:eastAsia="zh-CN"/>
        </w:rPr>
        <w:t>餐馆酒店</w:t>
      </w:r>
      <w:r>
        <w:rPr>
          <w:rFonts w:hint="eastAsia" w:ascii="仿宋_GB2312" w:hAnsi="仿宋_GB2312" w:eastAsia="仿宋_GB2312" w:cs="仿宋_GB2312"/>
          <w:b w:val="0"/>
          <w:bCs w:val="0"/>
          <w:color w:val="FF0000"/>
          <w:sz w:val="28"/>
          <w:szCs w:val="28"/>
          <w:highlight w:val="yellow"/>
          <w:u w:val="single"/>
          <w:lang w:eastAsia="zh-CN"/>
        </w:rPr>
        <w:t>（具有一定规模）</w:t>
      </w:r>
      <w:r>
        <w:rPr>
          <w:rFonts w:hint="eastAsia" w:ascii="仿宋_GB2312" w:hAnsi="仿宋_GB2312" w:eastAsia="仿宋_GB2312" w:cs="仿宋_GB2312"/>
          <w:color w:val="auto"/>
          <w:sz w:val="28"/>
          <w:szCs w:val="28"/>
          <w:u w:val="single"/>
          <w:lang w:eastAsia="zh-CN"/>
        </w:rPr>
        <w:t>等</w:t>
      </w:r>
      <w:r>
        <w:rPr>
          <w:rFonts w:hint="eastAsia" w:ascii="仿宋_GB2312" w:hAnsi="仿宋_GB2312" w:eastAsia="仿宋_GB2312" w:cs="仿宋_GB2312"/>
          <w:sz w:val="28"/>
          <w:szCs w:val="28"/>
          <w:u w:val="single"/>
          <w:lang w:eastAsia="zh-CN"/>
        </w:rPr>
        <w:t>领域</w:t>
      </w:r>
      <w:r>
        <w:rPr>
          <w:rFonts w:hint="eastAsia" w:ascii="仿宋_GB2312" w:hAnsi="仿宋" w:eastAsia="仿宋_GB2312"/>
          <w:color w:val="000000"/>
          <w:sz w:val="28"/>
          <w:szCs w:val="28"/>
        </w:rPr>
        <w:t>类似项目案例</w:t>
      </w:r>
      <w:r>
        <w:rPr>
          <w:rFonts w:hint="eastAsia" w:ascii="仿宋_GB2312" w:hAnsi="宋体" w:eastAsia="仿宋_GB2312"/>
          <w:b/>
          <w:bCs w:val="0"/>
          <w:color w:val="FF0000"/>
          <w:sz w:val="28"/>
          <w:szCs w:val="28"/>
          <w:highlight w:val="yellow"/>
          <w:u w:val="single"/>
          <w:lang w:eastAsia="zh-CN" w:bidi="ar"/>
        </w:rPr>
        <w:t>管理经验</w:t>
      </w:r>
      <w:r>
        <w:rPr>
          <w:rFonts w:hint="eastAsia" w:ascii="仿宋_GB2312" w:hAnsi="宋体" w:eastAsia="仿宋_GB2312" w:cs="Times New Roman"/>
          <w:bCs/>
          <w:kern w:val="2"/>
          <w:sz w:val="28"/>
          <w:szCs w:val="28"/>
          <w:lang w:val="en-US" w:eastAsia="zh-CN" w:bidi="ar"/>
        </w:rPr>
        <w:t>（①</w:t>
      </w:r>
      <w:r>
        <w:rPr>
          <w:rFonts w:hint="eastAsia" w:ascii="仿宋_GB2312" w:hAnsi="仿宋" w:eastAsia="仿宋_GB2312" w:cs="Times New Roman"/>
          <w:bCs/>
          <w:kern w:val="2"/>
          <w:sz w:val="28"/>
          <w:szCs w:val="28"/>
          <w:lang w:val="en-US" w:eastAsia="zh-CN" w:bidi="ar"/>
        </w:rPr>
        <w:t>时间以合同签订时间为准，</w:t>
      </w:r>
      <w:r>
        <w:rPr>
          <w:rFonts w:hint="eastAsia" w:ascii="仿宋_GB2312" w:hAnsi="仿宋_GB2312" w:eastAsia="仿宋_GB2312" w:cs="仿宋_GB2312"/>
          <w:sz w:val="28"/>
          <w:szCs w:val="28"/>
        </w:rPr>
        <w:t>要求</w:t>
      </w:r>
      <w:r>
        <w:rPr>
          <w:rFonts w:hint="eastAsia" w:ascii="仿宋_GB2312" w:hAnsi="仿宋_GB2312" w:eastAsia="仿宋_GB2312" w:cs="仿宋_GB2312"/>
          <w:color w:val="auto"/>
          <w:sz w:val="28"/>
          <w:szCs w:val="28"/>
          <w:lang w:eastAsia="zh-CN"/>
        </w:rPr>
        <w:t>提供至少</w:t>
      </w:r>
      <w:r>
        <w:rPr>
          <w:rFonts w:hint="eastAsia" w:ascii="仿宋_GB2312" w:hAnsi="仿宋_GB2312" w:eastAsia="仿宋_GB2312" w:cs="仿宋_GB2312"/>
          <w:color w:val="FF0000"/>
          <w:sz w:val="28"/>
          <w:szCs w:val="28"/>
          <w:u w:val="single"/>
          <w:lang w:val="en-US" w:eastAsia="zh-CN"/>
        </w:rPr>
        <w:t>2个目前在管的案例</w:t>
      </w:r>
      <w:r>
        <w:rPr>
          <w:rFonts w:hint="eastAsia" w:ascii="仿宋_GB2312" w:hAnsi="宋体" w:eastAsia="仿宋_GB2312" w:cs="Times New Roman"/>
          <w:bCs/>
          <w:kern w:val="2"/>
          <w:sz w:val="28"/>
          <w:szCs w:val="28"/>
          <w:lang w:val="en-US" w:eastAsia="zh-CN" w:bidi="ar"/>
        </w:rPr>
        <w:t>；②</w:t>
      </w:r>
      <w:r>
        <w:rPr>
          <w:rFonts w:hint="eastAsia" w:ascii="仿宋_GB2312" w:hAnsi="仿宋" w:eastAsia="仿宋_GB2312" w:cs="仿宋_GB2312"/>
          <w:color w:val="000000"/>
          <w:kern w:val="2"/>
          <w:sz w:val="28"/>
          <w:szCs w:val="28"/>
          <w:lang w:val="en-US" w:eastAsia="zh-CN" w:bidi="ar"/>
        </w:rPr>
        <w:t>同一个法人机构及其辖属分支机构的项目案例、同一个项目合同续签等视为一个项目案例；</w:t>
      </w:r>
      <w:r>
        <w:rPr>
          <w:rFonts w:hint="eastAsia" w:ascii="仿宋_GB2312" w:hAnsi="仿宋_GB2312" w:eastAsia="仿宋_GB2312" w:cs="仿宋_GB2312"/>
          <w:bCs/>
          <w:kern w:val="2"/>
          <w:sz w:val="28"/>
          <w:szCs w:val="28"/>
          <w:lang w:val="en-US" w:eastAsia="zh-CN" w:bidi="ar"/>
        </w:rPr>
        <w:t>③</w:t>
      </w:r>
      <w:r>
        <w:rPr>
          <w:rFonts w:hint="eastAsia" w:ascii="仿宋_GB2312" w:hAnsi="仿宋" w:eastAsia="仿宋_GB2312" w:cs="Times New Roman"/>
          <w:bCs/>
          <w:kern w:val="2"/>
          <w:sz w:val="28"/>
          <w:szCs w:val="28"/>
          <w:lang w:val="en-US" w:eastAsia="zh-CN" w:bidi="ar"/>
        </w:rPr>
        <w:t>提供</w:t>
      </w:r>
      <w:r>
        <w:rPr>
          <w:rFonts w:hint="eastAsia" w:ascii="仿宋_GB2312" w:hAnsi="宋体" w:eastAsia="仿宋_GB2312" w:cs="Times New Roman"/>
          <w:bCs/>
          <w:color w:val="FF0000"/>
          <w:kern w:val="2"/>
          <w:sz w:val="28"/>
          <w:szCs w:val="28"/>
          <w:u w:val="single"/>
          <w:lang w:val="en-US" w:eastAsia="zh-CN" w:bidi="ar"/>
        </w:rPr>
        <w:t>关键信息的</w:t>
      </w:r>
      <w:r>
        <w:rPr>
          <w:rFonts w:hint="eastAsia" w:ascii="仿宋_GB2312" w:hAnsi="仿宋" w:eastAsia="仿宋_GB2312" w:cs="Times New Roman"/>
          <w:bCs/>
          <w:color w:val="FF0000"/>
          <w:kern w:val="2"/>
          <w:sz w:val="28"/>
          <w:szCs w:val="28"/>
          <w:u w:val="single"/>
          <w:lang w:val="en-US" w:eastAsia="zh-CN" w:bidi="ar"/>
        </w:rPr>
        <w:t>合同文本或协议</w:t>
      </w:r>
      <w:r>
        <w:rPr>
          <w:rFonts w:hint="eastAsia" w:ascii="仿宋_GB2312" w:hAnsi="仿宋" w:eastAsia="仿宋_GB2312" w:cs="Times New Roman"/>
          <w:bCs/>
          <w:kern w:val="2"/>
          <w:sz w:val="28"/>
          <w:szCs w:val="28"/>
          <w:lang w:val="en-US" w:eastAsia="zh-CN" w:bidi="ar"/>
        </w:rPr>
        <w:t>等证明资料原版彩色清晰复印件</w:t>
      </w:r>
      <w:r>
        <w:rPr>
          <w:rFonts w:hint="eastAsia" w:ascii="仿宋_GB2312" w:hAnsi="宋体" w:eastAsia="仿宋_GB2312"/>
          <w:bCs/>
          <w:sz w:val="28"/>
          <w:szCs w:val="28"/>
          <w:lang w:eastAsia="zh-CN"/>
        </w:rPr>
        <w:t>，建议证明资料要</w:t>
      </w:r>
      <w:r>
        <w:rPr>
          <w:rFonts w:hint="eastAsia" w:ascii="仿宋_GB2312" w:hAnsi="宋体" w:eastAsia="仿宋_GB2312"/>
          <w:b w:val="0"/>
          <w:bCs/>
          <w:color w:val="FF0000"/>
          <w:sz w:val="28"/>
          <w:szCs w:val="28"/>
          <w:highlight w:val="yellow"/>
          <w:u w:val="single"/>
        </w:rPr>
        <w:t>体现</w:t>
      </w:r>
      <w:r>
        <w:rPr>
          <w:rFonts w:hint="eastAsia" w:ascii="仿宋_GB2312" w:hAnsi="宋体" w:eastAsia="仿宋_GB2312"/>
          <w:b/>
          <w:bCs w:val="0"/>
          <w:color w:val="FF0000"/>
          <w:sz w:val="28"/>
          <w:szCs w:val="28"/>
          <w:highlight w:val="yellow"/>
          <w:u w:val="single"/>
        </w:rPr>
        <w:t>项目负责人姓名</w:t>
      </w:r>
      <w:r>
        <w:rPr>
          <w:rFonts w:hint="eastAsia" w:ascii="仿宋_GB2312" w:hAnsi="宋体" w:eastAsia="仿宋_GB2312"/>
          <w:bCs/>
          <w:sz w:val="28"/>
          <w:szCs w:val="28"/>
        </w:rPr>
        <w:t>等关键信息</w:t>
      </w:r>
      <w:r>
        <w:rPr>
          <w:rFonts w:hint="eastAsia" w:ascii="仿宋_GB2312" w:hAnsi="宋体" w:eastAsia="仿宋_GB2312"/>
          <w:bCs/>
          <w:sz w:val="28"/>
          <w:szCs w:val="28"/>
          <w:lang w:eastAsia="zh-CN"/>
        </w:rPr>
        <w:t>。</w:t>
      </w:r>
      <w:r>
        <w:rPr>
          <w:rFonts w:hint="eastAsia" w:ascii="仿宋_GB2312" w:hAnsi="宋体" w:eastAsia="仿宋_GB2312"/>
          <w:bCs/>
          <w:color w:val="FF0000"/>
          <w:sz w:val="28"/>
          <w:szCs w:val="28"/>
          <w:u w:val="single"/>
        </w:rPr>
        <w:t>若证明资料不能体现，则供应商必须承诺拟派项目负责人管理经验情况属实。采购人有权根据实际需要进行核实，若发现存在失信行为，则直接取消其参与采购资格、中选</w:t>
      </w:r>
      <w:r>
        <w:rPr>
          <w:rFonts w:hint="eastAsia" w:ascii="仿宋_GB2312" w:hAnsi="宋体" w:eastAsia="仿宋_GB2312"/>
          <w:bCs/>
          <w:color w:val="FF0000"/>
          <w:sz w:val="28"/>
          <w:szCs w:val="28"/>
          <w:u w:val="single"/>
          <w:lang w:eastAsia="zh-CN"/>
        </w:rPr>
        <w:t>采购</w:t>
      </w:r>
      <w:r>
        <w:rPr>
          <w:rFonts w:hint="eastAsia" w:ascii="仿宋_GB2312" w:hAnsi="宋体" w:eastAsia="仿宋_GB2312"/>
          <w:bCs/>
          <w:color w:val="FF0000"/>
          <w:sz w:val="28"/>
          <w:szCs w:val="28"/>
          <w:u w:val="single"/>
        </w:rPr>
        <w:t>资格、终止合同、</w:t>
      </w:r>
      <w:r>
        <w:rPr>
          <w:rFonts w:hint="eastAsia" w:ascii="仿宋_GB2312" w:hAnsi="宋体" w:eastAsia="仿宋_GB2312"/>
          <w:bCs/>
          <w:color w:val="FF0000"/>
          <w:sz w:val="28"/>
          <w:szCs w:val="28"/>
          <w:u w:val="single"/>
          <w:lang w:eastAsia="zh-CN"/>
        </w:rPr>
        <w:t>没收采购保证金（或履约保证金，如有）</w:t>
      </w:r>
      <w:r>
        <w:rPr>
          <w:rFonts w:hint="eastAsia" w:ascii="仿宋_GB2312" w:hAnsi="宋体" w:eastAsia="仿宋_GB2312"/>
          <w:bCs/>
          <w:color w:val="FF0000"/>
          <w:sz w:val="28"/>
          <w:szCs w:val="28"/>
          <w:u w:val="single"/>
        </w:rPr>
        <w:t>、禁止</w:t>
      </w:r>
      <w:r>
        <w:rPr>
          <w:rFonts w:hint="eastAsia" w:ascii="仿宋_GB2312" w:hAnsi="宋体" w:eastAsia="仿宋_GB2312"/>
          <w:bCs/>
          <w:color w:val="FF0000"/>
          <w:sz w:val="28"/>
          <w:szCs w:val="28"/>
          <w:u w:val="single"/>
          <w:lang w:eastAsia="zh-CN"/>
        </w:rPr>
        <w:t>其</w:t>
      </w:r>
      <w:r>
        <w:rPr>
          <w:rFonts w:hint="eastAsia" w:ascii="仿宋_GB2312" w:hAnsi="宋体" w:eastAsia="仿宋_GB2312"/>
          <w:bCs/>
          <w:color w:val="FF0000"/>
          <w:sz w:val="28"/>
          <w:szCs w:val="28"/>
          <w:u w:val="single"/>
        </w:rPr>
        <w:t>参与采购人任何采购项目等</w:t>
      </w:r>
      <w:r>
        <w:rPr>
          <w:rFonts w:hint="eastAsia" w:ascii="仿宋_GB2312" w:hAnsi="宋体" w:eastAsia="仿宋_GB2312"/>
          <w:bCs/>
          <w:sz w:val="28"/>
          <w:szCs w:val="28"/>
        </w:rPr>
        <w:t>）。</w:t>
      </w:r>
    </w:p>
    <w:p w14:paraId="00E2312A">
      <w:pPr>
        <w:keepNext w:val="0"/>
        <w:keepLines w:val="0"/>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bCs/>
          <w:sz w:val="28"/>
          <w:szCs w:val="28"/>
          <w:lang w:eastAsia="zh-CN"/>
        </w:rPr>
      </w:pPr>
      <w:r>
        <w:rPr>
          <w:rFonts w:hint="eastAsia" w:ascii="仿宋_GB2312" w:hAnsi="宋体" w:eastAsia="仿宋_GB2312"/>
          <w:bCs/>
          <w:sz w:val="28"/>
          <w:szCs w:val="28"/>
          <w:lang w:eastAsia="zh-CN"/>
        </w:rPr>
        <w:t>（</w:t>
      </w:r>
      <w:r>
        <w:rPr>
          <w:rFonts w:hint="eastAsia" w:ascii="仿宋_GB2312" w:hAnsi="宋体" w:eastAsia="仿宋_GB2312"/>
          <w:bCs/>
          <w:sz w:val="28"/>
          <w:szCs w:val="28"/>
          <w:lang w:val="en-US" w:eastAsia="zh-CN"/>
        </w:rPr>
        <w:t>3</w:t>
      </w:r>
      <w:r>
        <w:rPr>
          <w:rFonts w:hint="eastAsia" w:ascii="仿宋_GB2312" w:hAnsi="宋体" w:eastAsia="仿宋_GB2312"/>
          <w:bCs/>
          <w:sz w:val="28"/>
          <w:szCs w:val="28"/>
          <w:lang w:eastAsia="zh-CN"/>
        </w:rPr>
        <w:t>）参会要求：拟派项目负责人</w:t>
      </w:r>
      <w:r>
        <w:rPr>
          <w:rFonts w:hint="eastAsia" w:ascii="仿宋_GB2312" w:hAnsi="宋体" w:eastAsia="仿宋_GB2312"/>
          <w:b/>
          <w:bCs w:val="0"/>
          <w:color w:val="FF0000"/>
          <w:sz w:val="28"/>
          <w:szCs w:val="28"/>
          <w:highlight w:val="cyan"/>
          <w:u w:val="single"/>
          <w:lang w:eastAsia="zh-CN"/>
        </w:rPr>
        <w:t>必须参与现场磋商</w:t>
      </w:r>
      <w:r>
        <w:rPr>
          <w:rFonts w:hint="eastAsia" w:ascii="仿宋_GB2312" w:hAnsi="宋体" w:eastAsia="仿宋_GB2312"/>
          <w:bCs/>
          <w:sz w:val="28"/>
          <w:szCs w:val="28"/>
          <w:lang w:eastAsia="zh-CN"/>
        </w:rPr>
        <w:t>，按照磋商小组要求进行讲标答疑等（拟派项目负责人不强制要求必须为主讲人员）。</w:t>
      </w:r>
    </w:p>
    <w:p w14:paraId="78CE4AC3">
      <w:pPr>
        <w:keepNext w:val="0"/>
        <w:keepLines w:val="0"/>
        <w:pageBreakBefore w:val="0"/>
        <w:kinsoku/>
        <w:wordWrap/>
        <w:overflowPunct/>
        <w:topLinePunct w:val="0"/>
        <w:autoSpaceDE/>
        <w:autoSpaceDN/>
        <w:bidi w:val="0"/>
        <w:adjustRightInd/>
        <w:spacing w:line="520" w:lineRule="exact"/>
        <w:ind w:firstLine="560" w:firstLineChars="200"/>
        <w:textAlignment w:val="auto"/>
        <w:rPr>
          <w:rFonts w:hint="eastAsia" w:ascii="仿宋_GB2312" w:eastAsia="仿宋_GB2312" w:cs="仿宋_GB2312"/>
          <w:sz w:val="28"/>
          <w:szCs w:val="28"/>
          <w:lang w:eastAsia="zh-CN"/>
        </w:rPr>
      </w:pPr>
      <w:r>
        <w:rPr>
          <w:rFonts w:hint="eastAsia" w:ascii="仿宋_GB2312" w:hAnsi="宋体" w:eastAsia="仿宋_GB2312"/>
          <w:bCs/>
          <w:sz w:val="28"/>
          <w:szCs w:val="28"/>
          <w:lang w:eastAsia="zh-CN"/>
        </w:rPr>
        <w:t>（</w:t>
      </w:r>
      <w:r>
        <w:rPr>
          <w:rFonts w:hint="eastAsia" w:ascii="仿宋_GB2312" w:hAnsi="宋体" w:eastAsia="仿宋_GB2312"/>
          <w:bCs/>
          <w:sz w:val="28"/>
          <w:szCs w:val="28"/>
          <w:lang w:val="en-US" w:eastAsia="zh-CN"/>
        </w:rPr>
        <w:t>4</w:t>
      </w:r>
      <w:r>
        <w:rPr>
          <w:rFonts w:hint="eastAsia" w:ascii="仿宋_GB2312" w:hAnsi="宋体" w:eastAsia="仿宋_GB2312"/>
          <w:bCs/>
          <w:sz w:val="28"/>
          <w:szCs w:val="28"/>
          <w:lang w:eastAsia="zh-CN"/>
        </w:rPr>
        <w:t>）</w:t>
      </w:r>
      <w:r>
        <w:rPr>
          <w:rFonts w:hint="eastAsia" w:ascii="仿宋_GB2312" w:hAnsi="宋体" w:eastAsia="仿宋_GB2312"/>
          <w:bCs/>
          <w:sz w:val="28"/>
          <w:szCs w:val="28"/>
        </w:rPr>
        <w:t>其他要求：</w:t>
      </w:r>
      <w:r>
        <w:rPr>
          <w:rFonts w:hint="eastAsia" w:ascii="仿宋_GB2312" w:hAnsi="宋体" w:eastAsia="仿宋_GB2312"/>
          <w:bCs/>
          <w:sz w:val="28"/>
          <w:szCs w:val="28"/>
          <w:lang w:eastAsia="zh-CN"/>
        </w:rPr>
        <w:t>供应商</w:t>
      </w:r>
      <w:r>
        <w:rPr>
          <w:rFonts w:hint="eastAsia" w:ascii="仿宋_GB2312" w:hAnsi="宋体" w:eastAsia="仿宋_GB2312"/>
          <w:bCs/>
          <w:sz w:val="28"/>
          <w:szCs w:val="28"/>
        </w:rPr>
        <w:t>若成为中</w:t>
      </w:r>
      <w:r>
        <w:rPr>
          <w:rFonts w:hint="eastAsia" w:ascii="仿宋_GB2312" w:hAnsi="宋体" w:eastAsia="仿宋_GB2312"/>
          <w:bCs/>
          <w:sz w:val="28"/>
          <w:szCs w:val="28"/>
          <w:lang w:eastAsia="zh-CN"/>
        </w:rPr>
        <w:t>选采购</w:t>
      </w:r>
      <w:r>
        <w:rPr>
          <w:rFonts w:hint="eastAsia" w:ascii="仿宋_GB2312" w:hAnsi="宋体" w:eastAsia="仿宋_GB2312"/>
          <w:bCs/>
          <w:sz w:val="28"/>
          <w:szCs w:val="28"/>
        </w:rPr>
        <w:t>单位，则拟派项目负责人必须</w:t>
      </w:r>
      <w:r>
        <w:rPr>
          <w:rFonts w:hint="eastAsia" w:ascii="仿宋_GB2312" w:hAnsi="宋体" w:eastAsia="仿宋_GB2312"/>
          <w:bCs/>
          <w:sz w:val="28"/>
          <w:szCs w:val="28"/>
          <w:lang w:eastAsia="zh-CN"/>
        </w:rPr>
        <w:t>在</w:t>
      </w:r>
      <w:r>
        <w:rPr>
          <w:rFonts w:hint="eastAsia" w:ascii="仿宋_GB2312" w:hAnsi="宋体" w:eastAsia="仿宋_GB2312"/>
          <w:bCs/>
          <w:sz w:val="28"/>
          <w:szCs w:val="28"/>
        </w:rPr>
        <w:t>合作期限内</w:t>
      </w:r>
      <w:r>
        <w:rPr>
          <w:rFonts w:hint="eastAsia" w:ascii="仿宋_GB2312" w:hAnsi="宋体" w:eastAsia="仿宋_GB2312"/>
          <w:bCs/>
          <w:sz w:val="28"/>
          <w:szCs w:val="28"/>
          <w:lang w:eastAsia="zh-CN"/>
        </w:rPr>
        <w:t>保持固定不变</w:t>
      </w:r>
      <w:r>
        <w:rPr>
          <w:rFonts w:hint="eastAsia" w:ascii="仿宋_GB2312" w:hAnsi="宋体" w:eastAsia="仿宋_GB2312"/>
          <w:bCs/>
          <w:sz w:val="28"/>
          <w:szCs w:val="28"/>
        </w:rPr>
        <w:t>。未经</w:t>
      </w:r>
      <w:r>
        <w:rPr>
          <w:rFonts w:hint="eastAsia" w:ascii="仿宋_GB2312" w:hAnsi="宋体" w:eastAsia="仿宋_GB2312"/>
          <w:bCs/>
          <w:sz w:val="28"/>
          <w:szCs w:val="28"/>
          <w:lang w:eastAsia="zh-CN"/>
        </w:rPr>
        <w:t>采购人</w:t>
      </w:r>
      <w:r>
        <w:rPr>
          <w:rFonts w:hint="eastAsia" w:ascii="仿宋_GB2312" w:hAnsi="宋体" w:eastAsia="仿宋_GB2312"/>
          <w:bCs/>
          <w:sz w:val="28"/>
          <w:szCs w:val="28"/>
        </w:rPr>
        <w:t>同意，中</w:t>
      </w:r>
      <w:r>
        <w:rPr>
          <w:rFonts w:hint="eastAsia" w:ascii="仿宋_GB2312" w:hAnsi="宋体" w:eastAsia="仿宋_GB2312"/>
          <w:bCs/>
          <w:sz w:val="28"/>
          <w:szCs w:val="28"/>
          <w:lang w:eastAsia="zh-CN"/>
        </w:rPr>
        <w:t>选采购</w:t>
      </w:r>
      <w:r>
        <w:rPr>
          <w:rFonts w:hint="eastAsia" w:ascii="仿宋_GB2312" w:hAnsi="宋体" w:eastAsia="仿宋_GB2312"/>
          <w:bCs/>
          <w:sz w:val="28"/>
          <w:szCs w:val="28"/>
        </w:rPr>
        <w:t>单位不得随意更换项目负责人</w:t>
      </w:r>
      <w:r>
        <w:rPr>
          <w:rFonts w:hint="eastAsia" w:ascii="仿宋_GB2312" w:eastAsia="仿宋_GB2312" w:cs="仿宋_GB2312"/>
          <w:sz w:val="28"/>
          <w:szCs w:val="28"/>
          <w:lang w:eastAsia="zh-CN"/>
        </w:rPr>
        <w:t>。</w:t>
      </w:r>
    </w:p>
    <w:p w14:paraId="010BD1B9">
      <w:pPr>
        <w:adjustRightInd w:val="0"/>
        <w:snapToGrid w:val="0"/>
        <w:spacing w:line="560" w:lineRule="exact"/>
        <w:ind w:firstLine="560" w:firstLineChars="200"/>
        <w:rPr>
          <w:rFonts w:hint="eastAsia" w:ascii="仿宋_GB2312" w:hAnsi="仿宋_GB2312" w:eastAsia="仿宋_GB2312" w:cs="仿宋_GB2312"/>
          <w:color w:val="000000"/>
          <w:sz w:val="28"/>
          <w:szCs w:val="28"/>
        </w:rPr>
      </w:pPr>
    </w:p>
    <w:p w14:paraId="434CF175">
      <w:pPr>
        <w:spacing w:line="560" w:lineRule="exact"/>
        <w:ind w:firstLine="560" w:firstLineChars="200"/>
        <w:rPr>
          <w:rFonts w:hint="eastAsia" w:ascii="仿宋_GB2312" w:hAnsi="仿宋_GB2312" w:eastAsia="仿宋" w:cs="仿宋_GB2312"/>
          <w:b/>
          <w:bCs/>
          <w:color w:val="000000"/>
          <w:sz w:val="28"/>
          <w:szCs w:val="28"/>
          <w:lang w:eastAsia="zh-CN"/>
        </w:rPr>
      </w:pPr>
      <w:r>
        <w:rPr>
          <w:rFonts w:hint="eastAsia" w:ascii="仿宋_GB2312" w:hAnsi="仿宋_GB2312" w:eastAsia="仿宋_GB2312" w:cs="仿宋_GB2312"/>
          <w:color w:val="000000"/>
          <w:sz w:val="28"/>
          <w:szCs w:val="28"/>
        </w:rPr>
        <w:br w:type="page"/>
      </w:r>
      <w:r>
        <w:rPr>
          <w:rFonts w:hint="eastAsia" w:ascii="仿宋" w:hAnsi="仿宋" w:eastAsia="仿宋" w:cs="仿宋"/>
          <w:b/>
          <w:sz w:val="32"/>
          <w:szCs w:val="32"/>
        </w:rPr>
        <w:t>（</w:t>
      </w:r>
      <w:r>
        <w:rPr>
          <w:rFonts w:hint="eastAsia" w:ascii="仿宋" w:hAnsi="仿宋" w:eastAsia="仿宋" w:cs="仿宋"/>
          <w:b/>
          <w:sz w:val="32"/>
          <w:szCs w:val="32"/>
          <w:lang w:eastAsia="zh-CN"/>
        </w:rPr>
        <w:t>一</w:t>
      </w:r>
      <w:r>
        <w:rPr>
          <w:rFonts w:hint="eastAsia" w:ascii="仿宋" w:hAnsi="仿宋" w:eastAsia="仿宋" w:cs="仿宋"/>
          <w:b/>
          <w:sz w:val="32"/>
          <w:szCs w:val="32"/>
        </w:rPr>
        <w:t>）</w:t>
      </w:r>
      <w:r>
        <w:rPr>
          <w:rFonts w:hint="eastAsia" w:ascii="仿宋" w:hAnsi="仿宋" w:eastAsia="仿宋" w:cs="仿宋"/>
          <w:b/>
          <w:color w:val="FF0000"/>
          <w:sz w:val="32"/>
          <w:szCs w:val="32"/>
          <w:u w:val="single"/>
        </w:rPr>
        <w:t>项目负责人</w:t>
      </w:r>
      <w:r>
        <w:rPr>
          <w:rFonts w:hint="eastAsia" w:ascii="仿宋" w:hAnsi="仿宋" w:eastAsia="仿宋" w:cs="仿宋"/>
          <w:b/>
          <w:sz w:val="32"/>
          <w:szCs w:val="32"/>
          <w:lang w:eastAsia="zh-CN"/>
        </w:rPr>
        <w:t>基本情况</w:t>
      </w:r>
    </w:p>
    <w:p w14:paraId="71997270">
      <w:pPr>
        <w:adjustRightInd w:val="0"/>
        <w:snapToGrid w:val="0"/>
        <w:spacing w:line="560" w:lineRule="exact"/>
        <w:ind w:firstLine="560" w:firstLineChars="200"/>
        <w:rPr>
          <w:rFonts w:hint="eastAsia" w:ascii="仿宋" w:hAnsi="仿宋" w:eastAsia="仿宋" w:cs="仿宋_GB2312"/>
          <w:b/>
          <w:color w:val="000000"/>
          <w:sz w:val="28"/>
          <w:szCs w:val="28"/>
        </w:rPr>
      </w:pPr>
      <w:r>
        <w:rPr>
          <w:rFonts w:hint="eastAsia" w:ascii="仿宋_GB2312" w:hAnsi="仿宋_GB2312" w:eastAsia="仿宋_GB2312" w:cs="仿宋_GB2312"/>
          <w:color w:val="000000"/>
          <w:sz w:val="28"/>
          <w:szCs w:val="28"/>
        </w:rPr>
        <w:t>按格式列明本项目</w:t>
      </w:r>
      <w:r>
        <w:rPr>
          <w:rFonts w:hint="eastAsia" w:ascii="仿宋_GB2312" w:hAnsi="仿宋_GB2312" w:eastAsia="仿宋_GB2312" w:cs="仿宋_GB2312"/>
          <w:b/>
          <w:bCs/>
          <w:color w:val="FF0000"/>
          <w:sz w:val="28"/>
          <w:szCs w:val="28"/>
        </w:rPr>
        <w:t>拟派项目负责人</w:t>
      </w:r>
      <w:r>
        <w:rPr>
          <w:rFonts w:hint="eastAsia" w:ascii="仿宋_GB2312" w:hAnsi="仿宋_GB2312" w:eastAsia="仿宋_GB2312" w:cs="仿宋_GB2312"/>
          <w:color w:val="000000"/>
          <w:sz w:val="28"/>
          <w:szCs w:val="28"/>
          <w:lang w:eastAsia="zh-CN"/>
        </w:rPr>
        <w:t>相关</w:t>
      </w:r>
      <w:r>
        <w:rPr>
          <w:rFonts w:hint="eastAsia" w:ascii="仿宋_GB2312" w:hAnsi="仿宋_GB2312" w:eastAsia="仿宋_GB2312" w:cs="仿宋_GB2312"/>
          <w:color w:val="000000"/>
          <w:sz w:val="28"/>
          <w:szCs w:val="28"/>
        </w:rPr>
        <w:t>信息。</w:t>
      </w:r>
    </w:p>
    <w:p w14:paraId="2571E797">
      <w:pPr>
        <w:tabs>
          <w:tab w:val="left" w:pos="567"/>
        </w:tabs>
        <w:spacing w:line="480" w:lineRule="exact"/>
        <w:ind w:right="-147" w:firstLine="562" w:firstLineChars="200"/>
        <w:rPr>
          <w:rFonts w:ascii="仿宋" w:hAnsi="仿宋" w:eastAsia="仿宋" w:cs="仿宋_GB2312"/>
          <w:b/>
          <w:color w:val="000000"/>
          <w:sz w:val="28"/>
          <w:szCs w:val="28"/>
        </w:rPr>
      </w:pPr>
      <w:r>
        <w:rPr>
          <w:rFonts w:hint="eastAsia" w:ascii="仿宋" w:hAnsi="仿宋" w:eastAsia="仿宋" w:cs="仿宋_GB2312"/>
          <w:b/>
          <w:color w:val="000000"/>
          <w:sz w:val="28"/>
          <w:szCs w:val="28"/>
        </w:rPr>
        <w:t>1.个人有效身份证</w:t>
      </w:r>
    </w:p>
    <w:tbl>
      <w:tblPr>
        <w:tblStyle w:val="14"/>
        <w:tblW w:w="864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87"/>
      </w:tblGrid>
      <w:tr w14:paraId="3790C43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vAlign w:val="center"/>
          </w:tcPr>
          <w:p w14:paraId="6CD36863">
            <w:pPr>
              <w:snapToGrid w:val="0"/>
              <w:spacing w:line="360" w:lineRule="auto"/>
              <w:jc w:val="center"/>
              <w:rPr>
                <w:szCs w:val="21"/>
              </w:rPr>
            </w:pPr>
            <w:r>
              <w:rPr>
                <w:szCs w:val="21"/>
              </w:rPr>
              <w:t>二代身份证</w:t>
            </w:r>
          </w:p>
          <w:p w14:paraId="2E47EBE0">
            <w:pPr>
              <w:snapToGrid w:val="0"/>
              <w:spacing w:line="360" w:lineRule="auto"/>
              <w:jc w:val="center"/>
              <w:rPr>
                <w:kern w:val="0"/>
                <w:szCs w:val="21"/>
              </w:rPr>
            </w:pPr>
            <w:r>
              <w:rPr>
                <w:szCs w:val="21"/>
              </w:rPr>
              <w:t>（</w:t>
            </w:r>
            <w:r>
              <w:rPr>
                <w:rFonts w:hint="eastAsia"/>
                <w:szCs w:val="21"/>
                <w:lang w:eastAsia="zh-CN"/>
              </w:rPr>
              <w:t>人像面彩色</w:t>
            </w:r>
            <w:r>
              <w:rPr>
                <w:rFonts w:hint="eastAsia"/>
                <w:szCs w:val="21"/>
              </w:rPr>
              <w:t>清晰图片，不要粘贴纸质裁剪版</w:t>
            </w:r>
            <w:r>
              <w:rPr>
                <w:szCs w:val="21"/>
              </w:rPr>
              <w:t>）</w:t>
            </w:r>
          </w:p>
        </w:tc>
        <w:tc>
          <w:tcPr>
            <w:tcW w:w="4387" w:type="dxa"/>
            <w:vAlign w:val="center"/>
          </w:tcPr>
          <w:p w14:paraId="76CD0C2F">
            <w:pPr>
              <w:snapToGrid w:val="0"/>
              <w:spacing w:line="360" w:lineRule="auto"/>
              <w:jc w:val="center"/>
              <w:rPr>
                <w:szCs w:val="21"/>
              </w:rPr>
            </w:pPr>
            <w:r>
              <w:rPr>
                <w:szCs w:val="21"/>
              </w:rPr>
              <w:t>二代身份证</w:t>
            </w:r>
          </w:p>
          <w:p w14:paraId="04C3FA12">
            <w:pPr>
              <w:snapToGrid w:val="0"/>
              <w:spacing w:line="360" w:lineRule="auto"/>
              <w:jc w:val="center"/>
              <w:rPr>
                <w:kern w:val="0"/>
                <w:szCs w:val="21"/>
              </w:rPr>
            </w:pPr>
            <w:r>
              <w:rPr>
                <w:szCs w:val="21"/>
              </w:rPr>
              <w:t>（</w:t>
            </w:r>
            <w:r>
              <w:rPr>
                <w:rFonts w:hint="eastAsia"/>
                <w:szCs w:val="21"/>
                <w:lang w:eastAsia="zh-CN"/>
              </w:rPr>
              <w:t>国徽面</w:t>
            </w:r>
            <w:r>
              <w:rPr>
                <w:rFonts w:hint="eastAsia"/>
                <w:szCs w:val="21"/>
              </w:rPr>
              <w:t>彩色清晰图片，不要粘贴纸质裁剪版</w:t>
            </w:r>
            <w:r>
              <w:rPr>
                <w:szCs w:val="21"/>
              </w:rPr>
              <w:t>）</w:t>
            </w:r>
          </w:p>
        </w:tc>
      </w:tr>
    </w:tbl>
    <w:p w14:paraId="61EBA207">
      <w:pPr>
        <w:spacing w:line="48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w:t>
      </w:r>
      <w:r>
        <w:rPr>
          <w:rFonts w:ascii="仿宋" w:hAnsi="仿宋" w:eastAsia="仿宋" w:cs="仿宋"/>
          <w:b/>
          <w:color w:val="000000"/>
          <w:sz w:val="28"/>
          <w:szCs w:val="28"/>
        </w:rPr>
        <w:t>2</w:t>
      </w:r>
      <w:r>
        <w:rPr>
          <w:rFonts w:hint="eastAsia" w:ascii="仿宋" w:hAnsi="仿宋" w:eastAsia="仿宋" w:cs="仿宋"/>
          <w:b/>
          <w:color w:val="000000"/>
          <w:sz w:val="28"/>
          <w:szCs w:val="28"/>
        </w:rPr>
        <w:t>）其他</w:t>
      </w:r>
    </w:p>
    <w:p w14:paraId="66E90D12">
      <w:pPr>
        <w:adjustRightInd w:val="0"/>
        <w:snapToGrid w:val="0"/>
        <w:ind w:firstLine="480" w:firstLineChars="200"/>
        <w:rPr>
          <w:rFonts w:ascii="仿宋" w:hAnsi="仿宋" w:eastAsia="仿宋" w:cs="仿宋"/>
          <w:color w:val="000000"/>
          <w:sz w:val="24"/>
          <w:szCs w:val="24"/>
        </w:rPr>
      </w:pPr>
    </w:p>
    <w:p w14:paraId="6D441714">
      <w:pPr>
        <w:tabs>
          <w:tab w:val="left" w:pos="567"/>
        </w:tabs>
        <w:spacing w:line="480" w:lineRule="exact"/>
        <w:ind w:right="-147" w:firstLine="562" w:firstLineChars="200"/>
        <w:rPr>
          <w:rFonts w:ascii="仿宋" w:hAnsi="仿宋" w:eastAsia="仿宋" w:cs="仿宋"/>
          <w:b/>
          <w:color w:val="000000"/>
          <w:sz w:val="28"/>
          <w:szCs w:val="28"/>
        </w:rPr>
      </w:pPr>
      <w:r>
        <w:rPr>
          <w:rFonts w:hint="eastAsia" w:ascii="仿宋" w:hAnsi="仿宋" w:eastAsia="仿宋" w:cs="仿宋_GB2312"/>
          <w:b/>
          <w:color w:val="000000"/>
          <w:sz w:val="28"/>
          <w:szCs w:val="28"/>
          <w:lang w:val="en-US" w:eastAsia="zh-CN"/>
        </w:rPr>
        <w:t>2.</w:t>
      </w:r>
      <w:r>
        <w:rPr>
          <w:rFonts w:hint="eastAsia" w:ascii="仿宋" w:hAnsi="仿宋" w:eastAsia="仿宋" w:cs="仿宋"/>
          <w:b/>
          <w:color w:val="000000"/>
          <w:sz w:val="28"/>
          <w:szCs w:val="28"/>
          <w:lang w:eastAsia="zh-CN"/>
        </w:rPr>
        <w:t>供应商</w:t>
      </w:r>
      <w:r>
        <w:rPr>
          <w:rFonts w:hint="eastAsia" w:ascii="仿宋" w:hAnsi="仿宋" w:eastAsia="仿宋" w:cs="仿宋"/>
          <w:b/>
          <w:color w:val="000000"/>
          <w:sz w:val="28"/>
          <w:szCs w:val="28"/>
        </w:rPr>
        <w:t>最近</w:t>
      </w:r>
      <w:r>
        <w:rPr>
          <w:rFonts w:hint="eastAsia" w:ascii="仿宋" w:hAnsi="仿宋" w:eastAsia="仿宋" w:cs="仿宋"/>
          <w:b/>
          <w:color w:val="FF0000"/>
          <w:sz w:val="28"/>
          <w:szCs w:val="28"/>
          <w:highlight w:val="yellow"/>
          <w:u w:val="single"/>
          <w:lang w:val="en-US" w:eastAsia="zh-CN"/>
        </w:rPr>
        <w:t>1年</w:t>
      </w:r>
      <w:r>
        <w:rPr>
          <w:rFonts w:hint="eastAsia" w:ascii="仿宋" w:hAnsi="仿宋" w:eastAsia="仿宋" w:cs="仿宋"/>
          <w:b/>
          <w:color w:val="000000"/>
          <w:sz w:val="28"/>
          <w:szCs w:val="28"/>
        </w:rPr>
        <w:t>为其缴纳的社保明细流水证明等资料</w:t>
      </w:r>
    </w:p>
    <w:p w14:paraId="7C8F9EFE">
      <w:pPr>
        <w:spacing w:line="480" w:lineRule="exact"/>
        <w:ind w:firstLine="560" w:firstLineChars="200"/>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说明：如为第三方代缴，烦请参照提供授权代理人社保明细流水证明资料要求提供项目负责人社保明细流水证明资料（第</w:t>
      </w:r>
      <w:r>
        <w:rPr>
          <w:rFonts w:hint="eastAsia" w:ascii="仿宋" w:hAnsi="仿宋" w:eastAsia="仿宋" w:cs="仿宋"/>
          <w:b w:val="0"/>
          <w:bCs/>
          <w:color w:val="000000"/>
          <w:sz w:val="28"/>
          <w:szCs w:val="28"/>
          <w:lang w:val="en-US" w:eastAsia="zh-CN"/>
        </w:rPr>
        <w:t>53页—第54页</w:t>
      </w:r>
      <w:r>
        <w:rPr>
          <w:rFonts w:hint="eastAsia" w:ascii="仿宋" w:hAnsi="仿宋" w:eastAsia="仿宋" w:cs="仿宋"/>
          <w:b w:val="0"/>
          <w:bCs/>
          <w:color w:val="000000"/>
          <w:sz w:val="28"/>
          <w:szCs w:val="28"/>
          <w:lang w:eastAsia="zh-CN"/>
        </w:rPr>
        <w:t>）。</w:t>
      </w:r>
    </w:p>
    <w:p w14:paraId="630F8EA1">
      <w:pPr>
        <w:tabs>
          <w:tab w:val="left" w:pos="567"/>
        </w:tabs>
        <w:spacing w:line="480" w:lineRule="exact"/>
        <w:ind w:right="-147" w:firstLine="562" w:firstLineChars="200"/>
        <w:rPr>
          <w:rFonts w:hint="eastAsia" w:ascii="仿宋" w:hAnsi="仿宋" w:eastAsia="仿宋" w:cs="仿宋"/>
          <w:b/>
          <w:color w:val="000000"/>
          <w:sz w:val="28"/>
          <w:szCs w:val="28"/>
          <w:lang w:val="en-US" w:eastAsia="zh-CN"/>
        </w:rPr>
      </w:pPr>
    </w:p>
    <w:p w14:paraId="66C62EA5">
      <w:pPr>
        <w:tabs>
          <w:tab w:val="left" w:pos="567"/>
        </w:tabs>
        <w:spacing w:line="480" w:lineRule="exact"/>
        <w:ind w:right="-147" w:firstLine="562" w:firstLineChars="200"/>
        <w:rPr>
          <w:rFonts w:hint="eastAsia" w:ascii="仿宋" w:hAnsi="仿宋" w:eastAsia="仿宋" w:cs="仿宋"/>
          <w:b w:val="0"/>
          <w:bCs w:val="0"/>
          <w:color w:val="000000"/>
          <w:sz w:val="28"/>
          <w:szCs w:val="28"/>
          <w:lang w:eastAsia="zh-CN"/>
        </w:rPr>
      </w:pPr>
      <w:r>
        <w:rPr>
          <w:rFonts w:hint="eastAsia" w:ascii="仿宋" w:hAnsi="仿宋" w:eastAsia="仿宋" w:cs="仿宋"/>
          <w:b/>
          <w:color w:val="000000"/>
          <w:sz w:val="28"/>
          <w:szCs w:val="28"/>
          <w:lang w:val="en-US" w:eastAsia="zh-CN"/>
        </w:rPr>
        <w:t>3.</w:t>
      </w:r>
      <w:r>
        <w:rPr>
          <w:rFonts w:hint="eastAsia" w:ascii="仿宋" w:hAnsi="仿宋" w:eastAsia="仿宋" w:cs="仿宋"/>
          <w:b/>
          <w:bCs/>
          <w:color w:val="000000"/>
          <w:sz w:val="28"/>
          <w:szCs w:val="28"/>
        </w:rPr>
        <w:t>相关资格证书</w:t>
      </w:r>
      <w:r>
        <w:rPr>
          <w:rFonts w:hint="eastAsia" w:ascii="仿宋" w:hAnsi="仿宋" w:eastAsia="仿宋" w:cs="仿宋"/>
          <w:b w:val="0"/>
          <w:bCs w:val="0"/>
          <w:color w:val="000000"/>
          <w:sz w:val="28"/>
          <w:szCs w:val="28"/>
          <w:lang w:eastAsia="zh-CN"/>
        </w:rPr>
        <w:t>（如有请提供）</w:t>
      </w:r>
    </w:p>
    <w:p w14:paraId="54B94758">
      <w:pPr>
        <w:tabs>
          <w:tab w:val="left" w:pos="567"/>
        </w:tabs>
        <w:spacing w:line="480" w:lineRule="exact"/>
        <w:ind w:right="-147"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lang w:val="en-US" w:eastAsia="zh-CN"/>
        </w:rPr>
        <w:t>1</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XX证书</w:t>
      </w:r>
    </w:p>
    <w:p w14:paraId="43A6DFA3">
      <w:pPr>
        <w:tabs>
          <w:tab w:val="left" w:pos="567"/>
        </w:tabs>
        <w:spacing w:line="480" w:lineRule="exact"/>
        <w:ind w:right="-147" w:firstLine="560" w:firstLineChars="200"/>
        <w:rPr>
          <w:rFonts w:hint="eastAsia" w:ascii="仿宋" w:hAnsi="仿宋" w:eastAsia="仿宋" w:cs="仿宋"/>
          <w:b/>
          <w:color w:val="000000"/>
          <w:sz w:val="28"/>
          <w:szCs w:val="28"/>
          <w:lang w:val="en-US" w:eastAsia="zh-CN"/>
        </w:rPr>
      </w:pPr>
      <w:r>
        <w:rPr>
          <w:rFonts w:hint="eastAsia" w:ascii="仿宋" w:hAnsi="仿宋" w:eastAsia="仿宋" w:cs="仿宋"/>
          <w:color w:val="000000"/>
          <w:sz w:val="28"/>
          <w:szCs w:val="28"/>
          <w:lang w:eastAsia="zh-CN"/>
        </w:rPr>
        <w:t>①</w:t>
      </w:r>
      <w:r>
        <w:rPr>
          <w:rFonts w:hint="eastAsia" w:ascii="仿宋" w:hAnsi="仿宋" w:eastAsia="仿宋" w:cs="仿宋"/>
          <w:color w:val="000000"/>
          <w:sz w:val="28"/>
          <w:szCs w:val="28"/>
        </w:rPr>
        <w:t>证书原版彩色清晰复印件</w:t>
      </w:r>
    </w:p>
    <w:p w14:paraId="05090B27">
      <w:pPr>
        <w:tabs>
          <w:tab w:val="left" w:pos="567"/>
        </w:tabs>
        <w:spacing w:line="480" w:lineRule="exact"/>
        <w:ind w:right="-147" w:firstLine="562" w:firstLineChars="200"/>
        <w:rPr>
          <w:rFonts w:hint="eastAsia" w:ascii="仿宋" w:hAnsi="仿宋" w:eastAsia="仿宋" w:cs="仿宋"/>
          <w:b/>
          <w:color w:val="000000"/>
          <w:sz w:val="28"/>
          <w:szCs w:val="28"/>
          <w:lang w:val="en-US" w:eastAsia="zh-CN"/>
        </w:rPr>
      </w:pPr>
    </w:p>
    <w:p w14:paraId="7A04AFA9">
      <w:pPr>
        <w:tabs>
          <w:tab w:val="left" w:pos="567"/>
        </w:tabs>
        <w:spacing w:line="480" w:lineRule="exact"/>
        <w:ind w:right="-147" w:firstLine="562" w:firstLineChars="200"/>
        <w:rPr>
          <w:rFonts w:ascii="仿宋" w:hAnsi="仿宋" w:eastAsia="仿宋" w:cs="仿宋"/>
          <w:b w:val="0"/>
          <w:bCs/>
          <w:color w:val="000000"/>
          <w:sz w:val="28"/>
          <w:szCs w:val="28"/>
        </w:rPr>
      </w:pP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rPr>
        <w:t>类似项目案例管理经验</w:t>
      </w:r>
      <w:r>
        <w:rPr>
          <w:rFonts w:hint="eastAsia" w:ascii="仿宋" w:hAnsi="仿宋" w:eastAsia="仿宋" w:cs="仿宋"/>
          <w:b w:val="0"/>
          <w:bCs/>
          <w:color w:val="000000"/>
          <w:sz w:val="28"/>
          <w:szCs w:val="28"/>
        </w:rPr>
        <w:t>（</w:t>
      </w:r>
      <w:r>
        <w:rPr>
          <w:rFonts w:hint="eastAsia" w:ascii="仿宋_GB2312" w:hAnsi="仿宋_GB2312" w:eastAsia="仿宋_GB2312" w:cs="仿宋_GB2312"/>
          <w:sz w:val="28"/>
          <w:szCs w:val="28"/>
        </w:rPr>
        <w:t>要求</w:t>
      </w:r>
      <w:r>
        <w:rPr>
          <w:rFonts w:hint="eastAsia" w:ascii="仿宋_GB2312" w:hAnsi="仿宋_GB2312" w:eastAsia="仿宋_GB2312" w:cs="仿宋_GB2312"/>
          <w:color w:val="auto"/>
          <w:sz w:val="28"/>
          <w:szCs w:val="28"/>
          <w:lang w:eastAsia="zh-CN"/>
        </w:rPr>
        <w:t>提供至少</w:t>
      </w:r>
      <w:r>
        <w:rPr>
          <w:rFonts w:hint="eastAsia" w:ascii="仿宋_GB2312" w:hAnsi="仿宋_GB2312" w:eastAsia="仿宋_GB2312" w:cs="仿宋_GB2312"/>
          <w:b/>
          <w:bCs/>
          <w:color w:val="FF0000"/>
          <w:sz w:val="28"/>
          <w:szCs w:val="28"/>
          <w:highlight w:val="yellow"/>
          <w:u w:val="single"/>
          <w:lang w:val="en-US" w:eastAsia="zh-CN"/>
        </w:rPr>
        <w:t>2个</w:t>
      </w:r>
      <w:r>
        <w:rPr>
          <w:rFonts w:hint="eastAsia" w:ascii="仿宋_GB2312" w:hAnsi="仿宋_GB2312" w:eastAsia="仿宋_GB2312" w:cs="仿宋_GB2312"/>
          <w:color w:val="FF0000"/>
          <w:sz w:val="28"/>
          <w:szCs w:val="28"/>
          <w:u w:val="single"/>
          <w:lang w:val="en-US" w:eastAsia="zh-CN"/>
        </w:rPr>
        <w:t>目前在管的案例</w:t>
      </w:r>
      <w:r>
        <w:rPr>
          <w:rFonts w:hint="eastAsia" w:ascii="仿宋" w:hAnsi="仿宋" w:eastAsia="仿宋" w:cs="仿宋"/>
          <w:b w:val="0"/>
          <w:bCs/>
          <w:color w:val="000000"/>
          <w:sz w:val="28"/>
          <w:szCs w:val="28"/>
        </w:rPr>
        <w:t>）</w:t>
      </w:r>
    </w:p>
    <w:p w14:paraId="35EAD41F">
      <w:pPr>
        <w:tabs>
          <w:tab w:val="left" w:pos="567"/>
        </w:tabs>
        <w:spacing w:line="480" w:lineRule="exact"/>
        <w:ind w:right="-147" w:firstLine="562" w:firstLineChars="200"/>
        <w:rPr>
          <w:rFonts w:hint="eastAsia" w:ascii="仿宋" w:hAnsi="仿宋" w:eastAsia="仿宋" w:cs="仿宋"/>
          <w:color w:val="000000"/>
          <w:sz w:val="28"/>
          <w:szCs w:val="28"/>
          <w:lang w:eastAsia="zh-CN"/>
        </w:rPr>
      </w:pPr>
      <w:r>
        <w:rPr>
          <w:rFonts w:hint="eastAsia" w:ascii="仿宋" w:hAnsi="仿宋" w:eastAsia="仿宋" w:cs="仿宋_GB2312"/>
          <w:b/>
          <w:color w:val="000000"/>
          <w:sz w:val="28"/>
          <w:szCs w:val="28"/>
        </w:rPr>
        <w:t>（1）XX</w:t>
      </w:r>
      <w:r>
        <w:rPr>
          <w:rFonts w:hint="eastAsia" w:ascii="仿宋" w:hAnsi="仿宋" w:eastAsia="仿宋" w:cs="仿宋_GB2312"/>
          <w:b/>
          <w:color w:val="000000"/>
          <w:sz w:val="28"/>
          <w:szCs w:val="28"/>
          <w:lang w:eastAsia="zh-CN"/>
        </w:rPr>
        <w:t>公司</w:t>
      </w:r>
      <w:r>
        <w:rPr>
          <w:rFonts w:hint="eastAsia" w:ascii="仿宋" w:hAnsi="仿宋" w:eastAsia="仿宋" w:cs="仿宋_GB2312"/>
          <w:b/>
          <w:color w:val="000000"/>
          <w:sz w:val="28"/>
          <w:szCs w:val="28"/>
        </w:rPr>
        <w:t>XX项目</w:t>
      </w:r>
    </w:p>
    <w:p w14:paraId="1C95470F">
      <w:pPr>
        <w:tabs>
          <w:tab w:val="left" w:pos="567"/>
        </w:tabs>
        <w:spacing w:line="480" w:lineRule="exact"/>
        <w:ind w:right="-147"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①</w:t>
      </w:r>
      <w:r>
        <w:rPr>
          <w:rFonts w:hint="eastAsia" w:ascii="仿宋" w:hAnsi="仿宋" w:eastAsia="仿宋" w:cs="仿宋"/>
          <w:color w:val="000000"/>
          <w:sz w:val="28"/>
          <w:szCs w:val="28"/>
        </w:rPr>
        <w:t>合同文本或协议</w:t>
      </w:r>
      <w:r>
        <w:rPr>
          <w:rFonts w:hint="eastAsia" w:ascii="仿宋" w:hAnsi="仿宋" w:eastAsia="仿宋" w:cs="仿宋"/>
          <w:color w:val="000000"/>
          <w:sz w:val="28"/>
          <w:szCs w:val="28"/>
          <w:lang w:eastAsia="zh-CN"/>
        </w:rPr>
        <w:t>（原版彩色清晰复印件，下同）</w:t>
      </w:r>
    </w:p>
    <w:p w14:paraId="58587A51">
      <w:pPr>
        <w:tabs>
          <w:tab w:val="left" w:pos="567"/>
        </w:tabs>
        <w:spacing w:line="480" w:lineRule="exact"/>
        <w:ind w:right="-147" w:firstLine="560" w:firstLineChars="200"/>
        <w:rPr>
          <w:rFonts w:hint="eastAsia" w:ascii="仿宋" w:hAnsi="仿宋" w:eastAsia="仿宋" w:cs="仿宋_GB2312"/>
          <w:b/>
          <w:color w:val="000000"/>
          <w:sz w:val="28"/>
          <w:szCs w:val="28"/>
        </w:rPr>
      </w:pPr>
      <w:r>
        <w:rPr>
          <w:rFonts w:hint="eastAsia" w:ascii="仿宋_GB2312" w:hAnsi="仿宋_GB2312" w:eastAsia="仿宋_GB2312" w:cs="仿宋_GB2312"/>
          <w:b w:val="0"/>
          <w:bCs/>
          <w:color w:val="FF0000"/>
          <w:sz w:val="28"/>
          <w:szCs w:val="28"/>
          <w:u w:val="none" w:color="auto"/>
          <w:lang w:eastAsia="zh-CN"/>
        </w:rPr>
        <w:t>说明：请在此处添加证明材料，下同。</w:t>
      </w:r>
    </w:p>
    <w:p w14:paraId="116506D3">
      <w:pPr>
        <w:tabs>
          <w:tab w:val="left" w:pos="567"/>
        </w:tabs>
        <w:spacing w:line="480" w:lineRule="exact"/>
        <w:ind w:right="-147" w:firstLine="562" w:firstLineChars="200"/>
        <w:rPr>
          <w:rFonts w:hint="eastAsia" w:ascii="仿宋" w:hAnsi="仿宋" w:eastAsia="仿宋" w:cs="仿宋"/>
          <w:color w:val="000000"/>
          <w:sz w:val="28"/>
          <w:szCs w:val="28"/>
          <w:lang w:eastAsia="zh-CN"/>
        </w:rPr>
      </w:pPr>
      <w:r>
        <w:rPr>
          <w:rFonts w:hint="eastAsia" w:ascii="仿宋" w:hAnsi="仿宋" w:eastAsia="仿宋" w:cs="仿宋_GB2312"/>
          <w:b/>
          <w:color w:val="000000"/>
          <w:sz w:val="28"/>
          <w:szCs w:val="28"/>
        </w:rPr>
        <w:t>（</w:t>
      </w:r>
      <w:r>
        <w:rPr>
          <w:rFonts w:hint="eastAsia" w:ascii="仿宋" w:hAnsi="仿宋" w:eastAsia="仿宋" w:cs="仿宋_GB2312"/>
          <w:b/>
          <w:color w:val="000000"/>
          <w:sz w:val="28"/>
          <w:szCs w:val="28"/>
          <w:lang w:val="en-US" w:eastAsia="zh-CN"/>
        </w:rPr>
        <w:t>2</w:t>
      </w:r>
      <w:r>
        <w:rPr>
          <w:rFonts w:hint="eastAsia" w:ascii="仿宋" w:hAnsi="仿宋" w:eastAsia="仿宋" w:cs="仿宋_GB2312"/>
          <w:b/>
          <w:color w:val="000000"/>
          <w:sz w:val="28"/>
          <w:szCs w:val="28"/>
        </w:rPr>
        <w:t>）XX银行XX项目</w:t>
      </w:r>
    </w:p>
    <w:p w14:paraId="562637A8">
      <w:pPr>
        <w:tabs>
          <w:tab w:val="left" w:pos="567"/>
        </w:tabs>
        <w:spacing w:line="480" w:lineRule="exact"/>
        <w:ind w:right="-147"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①</w:t>
      </w:r>
      <w:r>
        <w:rPr>
          <w:rFonts w:hint="eastAsia" w:ascii="仿宋" w:hAnsi="仿宋" w:eastAsia="仿宋" w:cs="仿宋"/>
          <w:color w:val="000000"/>
          <w:sz w:val="28"/>
          <w:szCs w:val="28"/>
        </w:rPr>
        <w:t>合同文本或协议</w:t>
      </w:r>
    </w:p>
    <w:p w14:paraId="64A87866">
      <w:pPr>
        <w:tabs>
          <w:tab w:val="left" w:pos="567"/>
        </w:tabs>
        <w:spacing w:line="480" w:lineRule="exact"/>
        <w:ind w:right="-147" w:firstLine="560" w:firstLineChars="200"/>
        <w:rPr>
          <w:rFonts w:hint="eastAsia" w:ascii="仿宋" w:hAnsi="仿宋" w:eastAsia="仿宋" w:cs="仿宋"/>
          <w:color w:val="000000"/>
          <w:sz w:val="28"/>
          <w:szCs w:val="28"/>
        </w:rPr>
      </w:pPr>
    </w:p>
    <w:p w14:paraId="3990791E">
      <w:pPr>
        <w:ind w:firstLine="420" w:firstLineChars="200"/>
        <w:jc w:val="left"/>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eastAsia="zh-CN"/>
        </w:rPr>
        <w:t>说明：</w:t>
      </w:r>
      <w:r>
        <w:rPr>
          <w:rFonts w:hint="eastAsia" w:ascii="仿宋" w:hAnsi="仿宋" w:eastAsia="仿宋" w:cs="仿宋"/>
          <w:b w:val="0"/>
          <w:bCs/>
          <w:color w:val="auto"/>
          <w:sz w:val="21"/>
          <w:szCs w:val="21"/>
          <w:lang w:val="en-US" w:eastAsia="zh-CN"/>
        </w:rPr>
        <w:t>①如为公司法定代表人（负责人）担任拟派项目负责人，则不需要提供社保明细流水证明材料。</w:t>
      </w:r>
    </w:p>
    <w:p w14:paraId="1FE5560E">
      <w:pPr>
        <w:ind w:firstLine="420" w:firstLineChars="200"/>
        <w:jc w:val="left"/>
        <w:rPr>
          <w:rFonts w:hint="eastAsia" w:ascii="仿宋" w:hAnsi="仿宋" w:eastAsia="仿宋" w:cs="仿宋"/>
          <w:b w:val="0"/>
          <w:bCs/>
          <w:color w:val="auto"/>
          <w:sz w:val="21"/>
          <w:szCs w:val="21"/>
        </w:rPr>
      </w:pPr>
      <w:r>
        <w:rPr>
          <w:rFonts w:hint="eastAsia" w:ascii="仿宋" w:hAnsi="仿宋" w:eastAsia="仿宋" w:cs="仿宋"/>
          <w:sz w:val="21"/>
          <w:szCs w:val="21"/>
        </w:rPr>
        <w:t>②</w:t>
      </w:r>
      <w:r>
        <w:rPr>
          <w:rFonts w:hint="eastAsia" w:ascii="仿宋" w:hAnsi="仿宋" w:eastAsia="仿宋" w:cs="仿宋"/>
          <w:b w:val="0"/>
          <w:bCs/>
          <w:color w:val="FF0000"/>
          <w:sz w:val="21"/>
          <w:szCs w:val="21"/>
        </w:rPr>
        <w:t>项目负责人类似项目案例</w:t>
      </w:r>
      <w:r>
        <w:rPr>
          <w:rFonts w:hint="eastAsia" w:ascii="仿宋" w:hAnsi="仿宋" w:eastAsia="仿宋" w:cs="仿宋"/>
          <w:b w:val="0"/>
          <w:bCs/>
          <w:color w:val="FF0000"/>
          <w:sz w:val="21"/>
          <w:szCs w:val="21"/>
          <w:lang w:eastAsia="zh-CN"/>
        </w:rPr>
        <w:t>管理</w:t>
      </w:r>
      <w:r>
        <w:rPr>
          <w:rFonts w:hint="eastAsia" w:ascii="仿宋" w:hAnsi="仿宋" w:eastAsia="仿宋" w:cs="仿宋"/>
          <w:b w:val="0"/>
          <w:bCs/>
          <w:color w:val="FF0000"/>
          <w:sz w:val="21"/>
          <w:szCs w:val="21"/>
        </w:rPr>
        <w:t>经验与</w:t>
      </w:r>
      <w:r>
        <w:rPr>
          <w:rFonts w:hint="eastAsia" w:ascii="仿宋" w:hAnsi="仿宋" w:eastAsia="仿宋" w:cs="仿宋"/>
          <w:b w:val="0"/>
          <w:bCs/>
          <w:color w:val="FF0000"/>
          <w:sz w:val="21"/>
          <w:szCs w:val="21"/>
          <w:lang w:eastAsia="zh-CN"/>
        </w:rPr>
        <w:t>供应商</w:t>
      </w:r>
      <w:r>
        <w:rPr>
          <w:rFonts w:hint="eastAsia" w:ascii="仿宋" w:hAnsi="仿宋" w:eastAsia="仿宋" w:cs="仿宋"/>
          <w:b w:val="0"/>
          <w:bCs/>
          <w:color w:val="FF0000"/>
          <w:sz w:val="21"/>
          <w:szCs w:val="21"/>
        </w:rPr>
        <w:t>类似项目案例经验为同一个合同文本或协议的，可不重复提供，但</w:t>
      </w:r>
      <w:r>
        <w:rPr>
          <w:rFonts w:hint="eastAsia" w:ascii="仿宋" w:hAnsi="仿宋" w:eastAsia="仿宋" w:cs="仿宋"/>
          <w:b w:val="0"/>
          <w:bCs/>
          <w:color w:val="FF0000"/>
          <w:sz w:val="21"/>
          <w:szCs w:val="21"/>
          <w:lang w:eastAsia="zh-CN"/>
        </w:rPr>
        <w:t>必须</w:t>
      </w:r>
      <w:r>
        <w:rPr>
          <w:rFonts w:hint="eastAsia" w:ascii="仿宋" w:hAnsi="仿宋" w:eastAsia="仿宋" w:cs="仿宋"/>
          <w:b w:val="0"/>
          <w:bCs/>
          <w:color w:val="FF0000"/>
          <w:sz w:val="21"/>
          <w:szCs w:val="21"/>
        </w:rPr>
        <w:t>标注清楚</w:t>
      </w:r>
      <w:r>
        <w:rPr>
          <w:rFonts w:hint="eastAsia" w:ascii="仿宋" w:hAnsi="仿宋" w:eastAsia="仿宋" w:cs="仿宋"/>
          <w:b w:val="0"/>
          <w:bCs/>
          <w:color w:val="auto"/>
          <w:sz w:val="21"/>
          <w:szCs w:val="21"/>
        </w:rPr>
        <w:t>。</w:t>
      </w:r>
    </w:p>
    <w:p w14:paraId="45A94234">
      <w:pPr>
        <w:ind w:firstLine="420" w:firstLineChars="200"/>
        <w:jc w:val="left"/>
        <w:rPr>
          <w:rFonts w:hint="eastAsia" w:ascii="仿宋" w:hAnsi="仿宋" w:eastAsia="仿宋" w:cs="仿宋"/>
          <w:b/>
          <w:sz w:val="21"/>
          <w:szCs w:val="21"/>
        </w:rPr>
      </w:pPr>
      <w:r>
        <w:rPr>
          <w:rFonts w:hint="eastAsia" w:ascii="仿宋" w:hAnsi="仿宋" w:eastAsia="仿宋" w:cs="仿宋"/>
          <w:bCs/>
          <w:kern w:val="2"/>
          <w:sz w:val="21"/>
          <w:szCs w:val="21"/>
          <w:lang w:val="en-US" w:eastAsia="zh-CN" w:bidi="ar"/>
        </w:rPr>
        <w:t>③</w:t>
      </w:r>
      <w:r>
        <w:rPr>
          <w:rFonts w:hint="eastAsia" w:ascii="仿宋" w:hAnsi="仿宋" w:eastAsia="仿宋" w:cs="仿宋"/>
          <w:sz w:val="21"/>
          <w:szCs w:val="21"/>
        </w:rPr>
        <w:t>建议证明资料要</w:t>
      </w:r>
      <w:r>
        <w:rPr>
          <w:rFonts w:hint="eastAsia" w:ascii="仿宋" w:hAnsi="仿宋" w:eastAsia="仿宋" w:cs="仿宋"/>
          <w:color w:val="FF0000"/>
          <w:sz w:val="21"/>
          <w:szCs w:val="21"/>
          <w:u w:val="single"/>
        </w:rPr>
        <w:t>体现</w:t>
      </w:r>
      <w:r>
        <w:rPr>
          <w:rFonts w:hint="eastAsia" w:ascii="仿宋" w:hAnsi="仿宋" w:eastAsia="仿宋" w:cs="仿宋"/>
          <w:b/>
          <w:bCs/>
          <w:color w:val="FF0000"/>
          <w:sz w:val="21"/>
          <w:szCs w:val="21"/>
          <w:u w:val="single"/>
        </w:rPr>
        <w:t>项目负责人姓名</w:t>
      </w:r>
      <w:r>
        <w:rPr>
          <w:rFonts w:hint="eastAsia" w:ascii="仿宋" w:hAnsi="仿宋" w:eastAsia="仿宋" w:cs="仿宋"/>
          <w:sz w:val="21"/>
          <w:szCs w:val="21"/>
          <w:u w:val="single"/>
        </w:rPr>
        <w:t>等关键信息</w:t>
      </w:r>
      <w:r>
        <w:rPr>
          <w:rFonts w:hint="eastAsia" w:ascii="仿宋" w:hAnsi="仿宋" w:eastAsia="仿宋" w:cs="仿宋"/>
          <w:sz w:val="21"/>
          <w:szCs w:val="21"/>
        </w:rPr>
        <w:t>。若证明资料不能体现，则供应商必须承诺拟派项目负责人管理经验情况属实。采购人有权根据实际需要进行核实，若发现存在失信行为，则直接取消其参与采购资格、中选</w:t>
      </w:r>
      <w:r>
        <w:rPr>
          <w:rFonts w:hint="eastAsia" w:ascii="仿宋" w:hAnsi="仿宋" w:eastAsia="仿宋" w:cs="仿宋"/>
          <w:sz w:val="21"/>
          <w:szCs w:val="21"/>
          <w:lang w:eastAsia="zh-CN"/>
        </w:rPr>
        <w:t>采购</w:t>
      </w:r>
      <w:r>
        <w:rPr>
          <w:rFonts w:hint="eastAsia" w:ascii="仿宋" w:hAnsi="仿宋" w:eastAsia="仿宋" w:cs="仿宋"/>
          <w:sz w:val="21"/>
          <w:szCs w:val="21"/>
        </w:rPr>
        <w:t>资格、终止合同、</w:t>
      </w:r>
      <w:r>
        <w:rPr>
          <w:rFonts w:hint="eastAsia" w:ascii="仿宋" w:hAnsi="仿宋" w:eastAsia="仿宋" w:cs="仿宋"/>
          <w:sz w:val="21"/>
          <w:szCs w:val="21"/>
          <w:lang w:eastAsia="zh-CN"/>
        </w:rPr>
        <w:t>没收采购保证金（或履约保证金，如有）</w:t>
      </w:r>
      <w:r>
        <w:rPr>
          <w:rFonts w:hint="eastAsia" w:ascii="仿宋" w:hAnsi="仿宋" w:eastAsia="仿宋" w:cs="仿宋"/>
          <w:sz w:val="21"/>
          <w:szCs w:val="21"/>
        </w:rPr>
        <w:t>、禁止其参与采购人任何采购项目等</w:t>
      </w:r>
      <w:r>
        <w:rPr>
          <w:rFonts w:hint="eastAsia" w:ascii="仿宋" w:hAnsi="仿宋" w:eastAsia="仿宋" w:cs="仿宋"/>
          <w:b w:val="0"/>
          <w:bCs w:val="0"/>
          <w:color w:val="auto"/>
          <w:sz w:val="21"/>
          <w:szCs w:val="21"/>
          <w:highlight w:val="none"/>
          <w:u w:val="none"/>
          <w:lang w:eastAsia="zh-CN"/>
        </w:rPr>
        <w:t>。</w:t>
      </w:r>
    </w:p>
    <w:p w14:paraId="5BAD05E5">
      <w:pPr>
        <w:spacing w:line="560" w:lineRule="exact"/>
        <w:ind w:firstLine="643" w:firstLineChars="200"/>
        <w:rPr>
          <w:rFonts w:hint="eastAsia" w:ascii="仿宋" w:hAnsi="仿宋" w:eastAsia="仿宋" w:cs="仿宋"/>
          <w:b/>
          <w:sz w:val="32"/>
          <w:szCs w:val="32"/>
        </w:rPr>
      </w:pPr>
    </w:p>
    <w:p w14:paraId="175568AE">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二</w:t>
      </w:r>
      <w:r>
        <w:rPr>
          <w:rFonts w:hint="eastAsia" w:ascii="仿宋" w:hAnsi="仿宋" w:eastAsia="仿宋" w:cs="仿宋"/>
          <w:b/>
          <w:sz w:val="32"/>
          <w:szCs w:val="32"/>
        </w:rPr>
        <w:t>）</w:t>
      </w:r>
      <w:r>
        <w:rPr>
          <w:rFonts w:hint="eastAsia" w:ascii="仿宋" w:hAnsi="仿宋" w:eastAsia="仿宋" w:cs="仿宋"/>
          <w:b/>
          <w:color w:val="FF0000"/>
          <w:sz w:val="32"/>
          <w:szCs w:val="32"/>
          <w:u w:val="single"/>
        </w:rPr>
        <w:t>项目负责人</w:t>
      </w:r>
      <w:r>
        <w:rPr>
          <w:rFonts w:hint="eastAsia" w:ascii="仿宋" w:hAnsi="仿宋" w:eastAsia="仿宋" w:cs="仿宋"/>
          <w:b/>
          <w:sz w:val="32"/>
          <w:szCs w:val="32"/>
        </w:rPr>
        <w:t>在职承诺书</w:t>
      </w:r>
    </w:p>
    <w:p w14:paraId="6D7E9D8C">
      <w:pPr>
        <w:spacing w:line="560" w:lineRule="exact"/>
        <w:ind w:firstLine="560" w:firstLineChars="200"/>
        <w:jc w:val="center"/>
        <w:rPr>
          <w:rFonts w:hint="eastAsia" w:ascii="仿宋" w:hAnsi="仿宋" w:eastAsia="仿宋" w:cs="仿宋"/>
          <w:sz w:val="28"/>
          <w:szCs w:val="28"/>
        </w:rPr>
      </w:pPr>
      <w:bookmarkStart w:id="11" w:name="_Toc6543"/>
      <w:r>
        <w:rPr>
          <w:rFonts w:hint="eastAsia" w:ascii="仿宋" w:hAnsi="仿宋" w:eastAsia="仿宋" w:cs="仿宋"/>
          <w:color w:val="FF0000"/>
          <w:sz w:val="28"/>
          <w:szCs w:val="28"/>
          <w:highlight w:val="cyan"/>
          <w:lang w:eastAsia="zh-CN"/>
        </w:rPr>
        <w:t>此项内容报名资料不需要提供，但报名单位报名资料审核通过、参与投标时则投标文件必须提供。</w:t>
      </w:r>
    </w:p>
    <w:p w14:paraId="054FF06F">
      <w:pPr>
        <w:pStyle w:val="20"/>
        <w:spacing w:line="520" w:lineRule="exact"/>
        <w:ind w:firstLine="0" w:firstLineChars="0"/>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b/>
          <w:sz w:val="28"/>
          <w:szCs w:val="28"/>
          <w:u w:val="single"/>
        </w:rPr>
        <w:t>长沙农村商业银行股份有限公司</w:t>
      </w:r>
    </w:p>
    <w:p w14:paraId="14815D1B">
      <w:pPr>
        <w:pStyle w:val="20"/>
        <w:spacing w:line="520" w:lineRule="exact"/>
        <w:ind w:firstLine="560"/>
        <w:rPr>
          <w:rFonts w:hint="eastAsia" w:ascii="仿宋" w:hAnsi="仿宋" w:eastAsia="仿宋" w:cs="仿宋"/>
          <w:sz w:val="28"/>
          <w:szCs w:val="28"/>
        </w:rPr>
      </w:pPr>
      <w:r>
        <w:rPr>
          <w:rFonts w:hint="eastAsia" w:ascii="仿宋" w:hAnsi="仿宋" w:eastAsia="仿宋" w:cs="仿宋"/>
          <w:sz w:val="28"/>
          <w:szCs w:val="28"/>
        </w:rPr>
        <w:t>对于贵公司组织的的</w:t>
      </w:r>
      <w:r>
        <w:rPr>
          <w:rFonts w:hint="eastAsia" w:ascii="仿宋" w:hAnsi="仿宋" w:eastAsia="仿宋" w:cs="仿宋"/>
          <w:color w:val="FF0000"/>
          <w:sz w:val="28"/>
          <w:szCs w:val="28"/>
          <w:u w:val="single"/>
          <w:lang w:eastAsia="zh-CN"/>
        </w:rPr>
        <w:t>农村金融大厦餐饮服务采购项目</w:t>
      </w:r>
      <w:r>
        <w:rPr>
          <w:rFonts w:hint="eastAsia" w:ascii="仿宋" w:hAnsi="仿宋" w:eastAsia="仿宋" w:cs="仿宋"/>
          <w:sz w:val="28"/>
          <w:szCs w:val="28"/>
        </w:rPr>
        <w:t>招标活动，我方在参与过程中严格遵守国家</w:t>
      </w:r>
      <w:r>
        <w:rPr>
          <w:rFonts w:hint="eastAsia" w:ascii="仿宋" w:hAnsi="仿宋" w:eastAsia="仿宋" w:cs="仿宋"/>
          <w:sz w:val="28"/>
          <w:szCs w:val="28"/>
          <w:lang w:eastAsia="zh-CN"/>
        </w:rPr>
        <w:t>招标投标相关法律规定</w:t>
      </w:r>
      <w:r>
        <w:rPr>
          <w:rFonts w:hint="eastAsia" w:ascii="仿宋" w:hAnsi="仿宋" w:eastAsia="仿宋" w:cs="仿宋"/>
          <w:sz w:val="28"/>
          <w:szCs w:val="28"/>
        </w:rPr>
        <w:t>和</w:t>
      </w:r>
      <w:r>
        <w:rPr>
          <w:rFonts w:hint="eastAsia" w:ascii="仿宋" w:hAnsi="仿宋" w:eastAsia="仿宋" w:cs="仿宋"/>
          <w:sz w:val="28"/>
          <w:szCs w:val="28"/>
          <w:lang w:eastAsia="zh-CN"/>
        </w:rPr>
        <w:t>本次项目</w:t>
      </w:r>
      <w:r>
        <w:rPr>
          <w:rFonts w:hint="eastAsia" w:ascii="仿宋" w:hAnsi="仿宋" w:eastAsia="仿宋" w:cs="仿宋"/>
          <w:sz w:val="28"/>
          <w:szCs w:val="28"/>
        </w:rPr>
        <w:t>招标文件要求，郑重承诺如下：</w:t>
      </w:r>
    </w:p>
    <w:p w14:paraId="7CD9287D">
      <w:pPr>
        <w:pStyle w:val="20"/>
        <w:spacing w:line="520" w:lineRule="exact"/>
        <w:ind w:firstLine="560"/>
        <w:rPr>
          <w:rFonts w:hint="eastAsia" w:ascii="仿宋" w:hAnsi="仿宋" w:eastAsia="仿宋" w:cs="仿宋"/>
          <w:sz w:val="28"/>
          <w:szCs w:val="28"/>
        </w:rPr>
      </w:pPr>
      <w:r>
        <w:rPr>
          <w:rFonts w:hint="eastAsia" w:ascii="仿宋" w:hAnsi="仿宋" w:eastAsia="仿宋" w:cs="仿宋"/>
          <w:sz w:val="28"/>
          <w:szCs w:val="28"/>
        </w:rPr>
        <w:t>如若我方</w:t>
      </w:r>
      <w:r>
        <w:rPr>
          <w:rFonts w:hint="eastAsia" w:ascii="仿宋" w:hAnsi="仿宋" w:eastAsia="仿宋" w:cs="仿宋"/>
          <w:sz w:val="28"/>
          <w:szCs w:val="28"/>
          <w:lang w:val="en-US" w:eastAsia="zh-CN"/>
        </w:rPr>
        <w:t>有幸</w:t>
      </w:r>
      <w:r>
        <w:rPr>
          <w:rFonts w:hint="eastAsia" w:ascii="仿宋" w:hAnsi="仿宋" w:eastAsia="仿宋" w:cs="仿宋"/>
          <w:sz w:val="28"/>
          <w:szCs w:val="28"/>
        </w:rPr>
        <w:t>中标，我方将保证在全部合作过程中</w:t>
      </w:r>
      <w:r>
        <w:rPr>
          <w:rFonts w:hint="eastAsia" w:ascii="仿宋" w:hAnsi="仿宋" w:eastAsia="仿宋" w:cs="仿宋"/>
          <w:color w:val="FF0000"/>
          <w:sz w:val="28"/>
          <w:szCs w:val="28"/>
          <w:u w:val="single"/>
        </w:rPr>
        <w:t>非经贵公司同意</w:t>
      </w:r>
      <w:r>
        <w:rPr>
          <w:rFonts w:hint="eastAsia" w:ascii="仿宋" w:hAnsi="仿宋" w:eastAsia="仿宋" w:cs="仿宋"/>
          <w:sz w:val="28"/>
          <w:szCs w:val="28"/>
        </w:rPr>
        <w:t>将不更换</w:t>
      </w:r>
      <w:r>
        <w:rPr>
          <w:rFonts w:hint="eastAsia" w:ascii="仿宋" w:hAnsi="仿宋" w:eastAsia="仿宋" w:cs="仿宋"/>
          <w:color w:val="FF0000"/>
          <w:sz w:val="28"/>
          <w:szCs w:val="28"/>
          <w:u w:val="single"/>
        </w:rPr>
        <w:t>项目负责人</w:t>
      </w:r>
      <w:r>
        <w:rPr>
          <w:rFonts w:hint="eastAsia" w:ascii="仿宋" w:hAnsi="仿宋" w:eastAsia="仿宋" w:cs="仿宋"/>
          <w:sz w:val="28"/>
          <w:szCs w:val="28"/>
          <w:lang w:eastAsia="zh-CN"/>
        </w:rPr>
        <w:t>。</w:t>
      </w:r>
      <w:r>
        <w:rPr>
          <w:rFonts w:hint="eastAsia" w:ascii="仿宋" w:hAnsi="仿宋" w:eastAsia="仿宋" w:cs="仿宋"/>
          <w:sz w:val="28"/>
          <w:szCs w:val="28"/>
        </w:rPr>
        <w:t>贵公司要求更换</w:t>
      </w:r>
      <w:r>
        <w:rPr>
          <w:rFonts w:hint="eastAsia" w:ascii="仿宋" w:hAnsi="仿宋" w:eastAsia="仿宋" w:cs="仿宋"/>
          <w:color w:val="FF0000"/>
          <w:sz w:val="28"/>
          <w:szCs w:val="28"/>
          <w:u w:val="single"/>
        </w:rPr>
        <w:t>项目负责人</w:t>
      </w:r>
      <w:r>
        <w:rPr>
          <w:rFonts w:hint="eastAsia" w:ascii="仿宋" w:hAnsi="仿宋" w:eastAsia="仿宋" w:cs="仿宋"/>
          <w:sz w:val="28"/>
          <w:szCs w:val="28"/>
        </w:rPr>
        <w:t>的，我方将提供同等资历的候选人，并根据贵公司选定结果在</w:t>
      </w:r>
      <w:r>
        <w:rPr>
          <w:rFonts w:hint="eastAsia" w:ascii="仿宋" w:hAnsi="仿宋" w:eastAsia="仿宋" w:cs="仿宋"/>
          <w:color w:val="FF0000"/>
          <w:sz w:val="28"/>
          <w:szCs w:val="28"/>
          <w:u w:val="single" w:color="auto"/>
          <w:lang w:val="en-US" w:eastAsia="zh-CN"/>
        </w:rPr>
        <w:t xml:space="preserve"> </w:t>
      </w:r>
      <w:r>
        <w:rPr>
          <w:rFonts w:hint="eastAsia" w:ascii="仿宋" w:hAnsi="仿宋" w:eastAsia="仿宋" w:cs="仿宋"/>
          <w:color w:val="FF0000"/>
          <w:sz w:val="28"/>
          <w:szCs w:val="28"/>
          <w:u w:val="single" w:color="auto"/>
        </w:rPr>
        <w:t>3</w:t>
      </w:r>
      <w:r>
        <w:rPr>
          <w:rFonts w:hint="eastAsia" w:ascii="仿宋" w:hAnsi="仿宋" w:eastAsia="仿宋" w:cs="仿宋"/>
          <w:sz w:val="28"/>
          <w:szCs w:val="28"/>
        </w:rPr>
        <w:t>日内完成更换，且保证不影响项目执行进度和服务的提供。我方若违反本承诺，</w:t>
      </w:r>
      <w:r>
        <w:rPr>
          <w:rFonts w:hint="eastAsia" w:ascii="仿宋" w:hAnsi="仿宋" w:eastAsia="仿宋"/>
          <w:sz w:val="28"/>
          <w:szCs w:val="28"/>
        </w:rPr>
        <w:t>愿接受按</w:t>
      </w:r>
      <w:r>
        <w:rPr>
          <w:rFonts w:hint="eastAsia" w:ascii="仿宋" w:hAnsi="仿宋" w:eastAsia="仿宋"/>
          <w:color w:val="FF0000"/>
          <w:sz w:val="28"/>
          <w:szCs w:val="28"/>
          <w:u w:val="single"/>
        </w:rPr>
        <w:t>合同金额的5%标准</w:t>
      </w:r>
      <w:r>
        <w:rPr>
          <w:rFonts w:hint="eastAsia" w:ascii="仿宋" w:hAnsi="仿宋" w:eastAsia="仿宋"/>
          <w:sz w:val="28"/>
          <w:szCs w:val="28"/>
        </w:rPr>
        <w:t>向贵公司支付违约金</w:t>
      </w:r>
      <w:r>
        <w:rPr>
          <w:rFonts w:hint="eastAsia" w:ascii="仿宋" w:hAnsi="仿宋" w:eastAsia="仿宋"/>
          <w:sz w:val="28"/>
          <w:szCs w:val="28"/>
          <w:lang w:eastAsia="zh-CN"/>
        </w:rPr>
        <w:t>，</w:t>
      </w:r>
      <w:r>
        <w:rPr>
          <w:rFonts w:hint="eastAsia" w:ascii="仿宋" w:hAnsi="仿宋" w:eastAsia="仿宋" w:cs="仿宋"/>
          <w:sz w:val="28"/>
          <w:szCs w:val="28"/>
        </w:rPr>
        <w:t>贵公司有权直接终止我方合同</w:t>
      </w:r>
      <w:r>
        <w:rPr>
          <w:rFonts w:hint="eastAsia" w:ascii="仿宋" w:hAnsi="仿宋" w:eastAsia="仿宋" w:cs="仿宋"/>
          <w:sz w:val="28"/>
          <w:szCs w:val="28"/>
          <w:lang w:eastAsia="zh-CN"/>
        </w:rPr>
        <w:t>或</w:t>
      </w:r>
      <w:r>
        <w:rPr>
          <w:rFonts w:hint="eastAsia" w:ascii="仿宋" w:hAnsi="仿宋" w:eastAsia="仿宋" w:cs="仿宋"/>
          <w:sz w:val="28"/>
          <w:szCs w:val="28"/>
        </w:rPr>
        <w:t>取消我方中标资格</w:t>
      </w:r>
      <w:r>
        <w:rPr>
          <w:rFonts w:hint="eastAsia" w:ascii="仿宋" w:hAnsi="仿宋" w:eastAsia="仿宋" w:cs="仿宋"/>
          <w:sz w:val="28"/>
          <w:szCs w:val="28"/>
          <w:lang w:eastAsia="zh-CN"/>
        </w:rPr>
        <w:t>、</w:t>
      </w:r>
      <w:r>
        <w:rPr>
          <w:rFonts w:hint="eastAsia" w:ascii="仿宋" w:hAnsi="仿宋" w:eastAsia="仿宋" w:cs="仿宋"/>
          <w:sz w:val="28"/>
          <w:szCs w:val="28"/>
        </w:rPr>
        <w:t>没收我方投标保证金（或履约保证金）</w:t>
      </w:r>
      <w:r>
        <w:rPr>
          <w:rFonts w:hint="eastAsia" w:ascii="仿宋" w:hAnsi="仿宋" w:eastAsia="仿宋" w:cs="仿宋"/>
          <w:sz w:val="28"/>
          <w:szCs w:val="28"/>
          <w:lang w:eastAsia="zh-CN"/>
        </w:rPr>
        <w:t>、禁止我方参与贵公司任何采购项目等</w:t>
      </w:r>
      <w:r>
        <w:rPr>
          <w:rFonts w:hint="eastAsia" w:ascii="仿宋" w:hAnsi="仿宋" w:eastAsia="仿宋" w:cs="仿宋"/>
          <w:sz w:val="28"/>
          <w:szCs w:val="28"/>
        </w:rPr>
        <w:t>。</w:t>
      </w:r>
    </w:p>
    <w:p w14:paraId="2A672A0D">
      <w:pPr>
        <w:pStyle w:val="20"/>
        <w:spacing w:line="520" w:lineRule="exact"/>
        <w:ind w:firstLine="560"/>
        <w:rPr>
          <w:rFonts w:hint="eastAsia" w:ascii="仿宋" w:hAnsi="仿宋" w:eastAsia="仿宋" w:cs="仿宋"/>
          <w:sz w:val="28"/>
          <w:szCs w:val="28"/>
        </w:rPr>
      </w:pPr>
    </w:p>
    <w:p w14:paraId="659DCAE2">
      <w:pPr>
        <w:pStyle w:val="20"/>
        <w:spacing w:line="520" w:lineRule="exact"/>
        <w:ind w:firstLine="560"/>
        <w:rPr>
          <w:rFonts w:hint="eastAsia" w:ascii="仿宋" w:hAnsi="仿宋" w:eastAsia="仿宋" w:cs="仿宋"/>
          <w:sz w:val="28"/>
          <w:szCs w:val="28"/>
        </w:rPr>
      </w:pPr>
      <w:r>
        <w:rPr>
          <w:rFonts w:hint="eastAsia" w:ascii="仿宋" w:hAnsi="仿宋" w:eastAsia="仿宋" w:cs="仿宋"/>
          <w:color w:val="FF0000"/>
          <w:sz w:val="28"/>
          <w:szCs w:val="28"/>
          <w:highlight w:val="yellow"/>
        </w:rPr>
        <w:t>说明：投标人若成为中标单位，若出现就拟派项目团队人员情况</w:t>
      </w:r>
      <w:r>
        <w:rPr>
          <w:rFonts w:hint="eastAsia" w:ascii="仿宋" w:hAnsi="仿宋" w:eastAsia="仿宋" w:cs="仿宋"/>
          <w:color w:val="FF0000"/>
          <w:sz w:val="28"/>
          <w:szCs w:val="28"/>
          <w:highlight w:val="yellow"/>
          <w:lang w:eastAsia="zh-CN"/>
        </w:rPr>
        <w:t>（包括项目负责人）</w:t>
      </w:r>
      <w:r>
        <w:rPr>
          <w:rFonts w:hint="eastAsia" w:ascii="仿宋" w:hAnsi="仿宋" w:eastAsia="仿宋" w:cs="仿宋"/>
          <w:color w:val="FF0000"/>
          <w:sz w:val="28"/>
          <w:szCs w:val="28"/>
          <w:highlight w:val="yellow"/>
        </w:rPr>
        <w:t>与招标人讨价还价等情况，招标人直接取消其中标资格</w:t>
      </w:r>
      <w:r>
        <w:rPr>
          <w:rFonts w:hint="eastAsia" w:ascii="仿宋_GB2312" w:hAnsi="仿宋" w:eastAsia="仿宋_GB2312"/>
          <w:bCs/>
          <w:color w:val="FF0000"/>
          <w:sz w:val="28"/>
          <w:szCs w:val="28"/>
          <w:highlight w:val="yellow"/>
        </w:rPr>
        <w:t>或解除合同协议、没收投标保证金（如有）、履约保证金（如有）并赔偿招标人相应损失，同时列入招标人采购黑名单，禁止参与招标人任何采购项目</w:t>
      </w:r>
      <w:r>
        <w:rPr>
          <w:rFonts w:hint="eastAsia" w:ascii="仿宋" w:hAnsi="仿宋" w:eastAsia="仿宋" w:cs="仿宋"/>
          <w:sz w:val="28"/>
          <w:szCs w:val="28"/>
        </w:rPr>
        <w:t>。</w:t>
      </w:r>
    </w:p>
    <w:p w14:paraId="325DC770">
      <w:pPr>
        <w:pStyle w:val="20"/>
        <w:spacing w:line="520" w:lineRule="exact"/>
        <w:ind w:firstLine="560"/>
        <w:rPr>
          <w:rFonts w:hint="eastAsia" w:ascii="仿宋" w:hAnsi="仿宋" w:eastAsia="仿宋" w:cs="仿宋"/>
          <w:sz w:val="28"/>
          <w:szCs w:val="28"/>
        </w:rPr>
      </w:pPr>
    </w:p>
    <w:p w14:paraId="6F87E2E0">
      <w:pPr>
        <w:adjustRightInd w:val="0"/>
        <w:snapToGrid w:val="0"/>
        <w:spacing w:before="156" w:beforeLines="50"/>
        <w:ind w:firstLine="2520" w:firstLineChars="900"/>
        <w:rPr>
          <w:rFonts w:ascii="仿宋" w:hAnsi="仿宋" w:eastAsia="仿宋"/>
          <w:color w:val="000000"/>
          <w:sz w:val="28"/>
          <w:szCs w:val="28"/>
          <w:u w:val="single"/>
        </w:rPr>
      </w:pPr>
      <w:r>
        <w:rPr>
          <w:rFonts w:hint="eastAsia" w:ascii="仿宋" w:hAnsi="仿宋" w:eastAsia="仿宋"/>
          <w:color w:val="000000"/>
          <w:sz w:val="28"/>
          <w:szCs w:val="28"/>
        </w:rPr>
        <w:t>单位全称（盖单位公章）：</w:t>
      </w:r>
      <w:r>
        <w:rPr>
          <w:rFonts w:hint="eastAsia" w:ascii="仿宋" w:hAnsi="仿宋" w:eastAsia="仿宋"/>
          <w:color w:val="000000"/>
          <w:sz w:val="28"/>
          <w:szCs w:val="28"/>
          <w:u w:val="single"/>
        </w:rPr>
        <w:t xml:space="preserve">                         </w:t>
      </w:r>
    </w:p>
    <w:p w14:paraId="5FC8DB3F">
      <w:pPr>
        <w:adjustRightInd w:val="0"/>
        <w:snapToGrid w:val="0"/>
        <w:spacing w:before="156" w:beforeLines="50"/>
        <w:ind w:right="560" w:firstLine="2380" w:firstLineChars="850"/>
        <w:rPr>
          <w:rFonts w:hint="eastAsia" w:ascii="仿宋" w:hAnsi="仿宋" w:eastAsia="仿宋"/>
          <w:color w:val="000000"/>
          <w:sz w:val="28"/>
          <w:szCs w:val="28"/>
          <w:u w:val="single"/>
        </w:rPr>
      </w:pPr>
      <w:r>
        <w:rPr>
          <w:rFonts w:hint="eastAsia" w:ascii="仿宋" w:hAnsi="仿宋" w:eastAsia="仿宋"/>
          <w:color w:val="000000"/>
          <w:sz w:val="28"/>
          <w:szCs w:val="28"/>
        </w:rPr>
        <w:t>法定代表人（负责人）或授权代理人（签字）：</w:t>
      </w:r>
      <w:r>
        <w:rPr>
          <w:rFonts w:hint="eastAsia" w:ascii="仿宋" w:hAnsi="仿宋" w:eastAsia="仿宋"/>
          <w:color w:val="000000"/>
          <w:sz w:val="28"/>
          <w:szCs w:val="28"/>
          <w:u w:val="single"/>
        </w:rPr>
        <w:t xml:space="preserve">        </w:t>
      </w:r>
    </w:p>
    <w:p w14:paraId="0240F319">
      <w:pPr>
        <w:adjustRightInd w:val="0"/>
        <w:snapToGrid w:val="0"/>
        <w:spacing w:before="156" w:beforeLines="50"/>
        <w:ind w:right="560" w:firstLine="3780" w:firstLineChars="1350"/>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3B4B85D7">
      <w:pPr>
        <w:pStyle w:val="3"/>
        <w:rPr>
          <w:rFonts w:ascii="仿宋_GB2312" w:eastAsia="仿宋_GB2312"/>
        </w:rPr>
      </w:pPr>
      <w:r>
        <w:rPr>
          <w:rFonts w:hint="eastAsia" w:ascii="仿宋" w:hAnsi="仿宋" w:eastAsia="仿宋"/>
          <w:color w:val="000000"/>
          <w:sz w:val="28"/>
          <w:szCs w:val="28"/>
        </w:rPr>
        <w:t xml:space="preserve">                  </w:t>
      </w:r>
      <w:r>
        <w:rPr>
          <w:rFonts w:hint="eastAsia" w:ascii="仿宋_GB2312" w:eastAsia="仿宋_GB2312"/>
          <w:lang w:eastAsia="zh-CN"/>
        </w:rPr>
        <w:br w:type="page"/>
      </w:r>
      <w:r>
        <w:rPr>
          <w:rFonts w:hint="eastAsia" w:ascii="仿宋_GB2312" w:eastAsia="仿宋_GB2312"/>
          <w:lang w:eastAsia="zh-CN"/>
        </w:rPr>
        <w:t>八</w:t>
      </w:r>
      <w:r>
        <w:rPr>
          <w:rFonts w:hint="eastAsia" w:ascii="仿宋_GB2312" w:eastAsia="仿宋_GB2312"/>
        </w:rPr>
        <w:t>、报名单位认为须提供的其他材料</w:t>
      </w:r>
      <w:bookmarkEnd w:id="11"/>
    </w:p>
    <w:sectPr>
      <w:pgSz w:w="11906" w:h="16838"/>
      <w:pgMar w:top="1440" w:right="1191" w:bottom="1440" w:left="1247" w:header="851" w:footer="992" w:gutter="0"/>
      <w:cols w:space="0" w:num="1"/>
      <w:rtlGutter w:val="0"/>
      <w:docGrid w:type="lines" w:linePitch="35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498E6">
    <w:pPr>
      <w:pStyle w:val="9"/>
      <w:jc w:val="center"/>
    </w:pPr>
    <w:r>
      <w:fldChar w:fldCharType="begin"/>
    </w:r>
    <w:r>
      <w:instrText xml:space="preserve"> PAGE   \* MERGEFORMAT </w:instrText>
    </w:r>
    <w:r>
      <w:fldChar w:fldCharType="separate"/>
    </w:r>
    <w:r>
      <w:rPr>
        <w:lang w:val="zh-CN"/>
      </w:rPr>
      <w:t>3</w:t>
    </w:r>
    <w:r>
      <w:rPr>
        <w:lang w:val="zh-CN"/>
      </w:rPr>
      <w:fldChar w:fldCharType="end"/>
    </w:r>
  </w:p>
  <w:p w14:paraId="5D70909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91E8A">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1B50">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2C8741">
                          <w:pPr>
                            <w:pStyle w:val="9"/>
                            <w:jc w:val="center"/>
                          </w:pPr>
                          <w:r>
                            <w:fldChar w:fldCharType="begin"/>
                          </w:r>
                          <w:r>
                            <w:instrText xml:space="preserve"> PAGE   \* MERGEFORMAT </w:instrText>
                          </w:r>
                          <w:r>
                            <w:fldChar w:fldCharType="separate"/>
                          </w:r>
                          <w:r>
                            <w:rPr>
                              <w:lang w:val="zh-CN"/>
                            </w:rPr>
                            <w:t>-</w:t>
                          </w:r>
                          <w:r>
                            <w:t xml:space="preserve"> 60 -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82C8741">
                    <w:pPr>
                      <w:pStyle w:val="9"/>
                      <w:jc w:val="center"/>
                    </w:pPr>
                    <w:r>
                      <w:fldChar w:fldCharType="begin"/>
                    </w:r>
                    <w:r>
                      <w:instrText xml:space="preserve"> PAGE   \* MERGEFORMAT </w:instrText>
                    </w:r>
                    <w:r>
                      <w:fldChar w:fldCharType="separate"/>
                    </w:r>
                    <w:r>
                      <w:rPr>
                        <w:lang w:val="zh-CN"/>
                      </w:rPr>
                      <w:t>-</w:t>
                    </w:r>
                    <w:r>
                      <w:t xml:space="preserve"> 60 -</w:t>
                    </w:r>
                    <w:r>
                      <w:fldChar w:fldCharType="end"/>
                    </w:r>
                  </w:p>
                </w:txbxContent>
              </v:textbox>
            </v:shape>
          </w:pict>
        </mc:Fallback>
      </mc:AlternateContent>
    </w:r>
  </w:p>
  <w:p w14:paraId="696B5524">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E4A5E">
    <w:pPr>
      <w:pStyle w:val="9"/>
      <w:jc w:val="center"/>
    </w:pPr>
    <w:r>
      <w:fldChar w:fldCharType="begin"/>
    </w:r>
    <w:r>
      <w:instrText xml:space="preserve"> PAGE   \* MERGEFORMAT </w:instrText>
    </w:r>
    <w:r>
      <w:fldChar w:fldCharType="separate"/>
    </w:r>
    <w:r>
      <w:rPr>
        <w:lang w:val="zh-CN"/>
      </w:rPr>
      <w:t>2</w:t>
    </w:r>
    <w:r>
      <w:rPr>
        <w:lang w:val="zh-CN"/>
      </w:rPr>
      <w:fldChar w:fldCharType="end"/>
    </w:r>
  </w:p>
  <w:p w14:paraId="209DFF8C">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4CA6D">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9676F">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B23D8"/>
    <w:multiLevelType w:val="multilevel"/>
    <w:tmpl w:val="0D0B23D8"/>
    <w:lvl w:ilvl="0" w:tentative="0">
      <w:start w:val="1"/>
      <w:numFmt w:val="decimal"/>
      <w:pStyle w:val="26"/>
      <w:suff w:val="nothing"/>
      <w:lvlText w:val="（%1）"/>
      <w:lvlJc w:val="left"/>
      <w:pPr>
        <w:ind w:left="262" w:firstLine="447"/>
      </w:pPr>
      <w:rPr>
        <w:rFonts w:hint="default"/>
        <w:lang w:val="en-US"/>
      </w:rPr>
    </w:lvl>
    <w:lvl w:ilvl="1" w:tentative="0">
      <w:start w:val="1"/>
      <w:numFmt w:val="lowerLetter"/>
      <w:lvlText w:val="%2)"/>
      <w:lvlJc w:val="left"/>
      <w:pPr>
        <w:ind w:left="1287" w:hanging="420"/>
      </w:pPr>
    </w:lvl>
    <w:lvl w:ilvl="2" w:tentative="0">
      <w:start w:val="1"/>
      <w:numFmt w:val="lowerRoman"/>
      <w:lvlText w:val="%3."/>
      <w:lvlJc w:val="right"/>
      <w:pPr>
        <w:ind w:left="1707" w:hanging="420"/>
      </w:pPr>
    </w:lvl>
    <w:lvl w:ilvl="3" w:tentative="0">
      <w:start w:val="1"/>
      <w:numFmt w:val="decimal"/>
      <w:lvlText w:val="%4."/>
      <w:lvlJc w:val="left"/>
      <w:pPr>
        <w:ind w:left="2127" w:hanging="420"/>
      </w:pPr>
    </w:lvl>
    <w:lvl w:ilvl="4" w:tentative="0">
      <w:start w:val="1"/>
      <w:numFmt w:val="lowerLetter"/>
      <w:lvlText w:val="%5)"/>
      <w:lvlJc w:val="left"/>
      <w:pPr>
        <w:ind w:left="2547" w:hanging="420"/>
      </w:pPr>
    </w:lvl>
    <w:lvl w:ilvl="5" w:tentative="0">
      <w:start w:val="1"/>
      <w:numFmt w:val="lowerRoman"/>
      <w:lvlText w:val="%6."/>
      <w:lvlJc w:val="right"/>
      <w:pPr>
        <w:ind w:left="2967" w:hanging="420"/>
      </w:pPr>
    </w:lvl>
    <w:lvl w:ilvl="6" w:tentative="0">
      <w:start w:val="1"/>
      <w:numFmt w:val="decimal"/>
      <w:lvlText w:val="%7."/>
      <w:lvlJc w:val="left"/>
      <w:pPr>
        <w:ind w:left="3387" w:hanging="420"/>
      </w:pPr>
    </w:lvl>
    <w:lvl w:ilvl="7" w:tentative="0">
      <w:start w:val="1"/>
      <w:numFmt w:val="lowerLetter"/>
      <w:lvlText w:val="%8)"/>
      <w:lvlJc w:val="left"/>
      <w:pPr>
        <w:ind w:left="3807" w:hanging="420"/>
      </w:pPr>
    </w:lvl>
    <w:lvl w:ilvl="8" w:tentative="0">
      <w:start w:val="1"/>
      <w:numFmt w:val="lowerRoman"/>
      <w:lvlText w:val="%9."/>
      <w:lvlJc w:val="right"/>
      <w:pPr>
        <w:ind w:left="422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trackRevisions w:val="1"/>
  <w:documentProtection w:enforcement="0"/>
  <w:defaultTabStop w:val="420"/>
  <w:drawingGridHorizontalSpacing w:val="210"/>
  <w:drawingGridVerticalSpacing w:val="17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0D"/>
    <w:rsid w:val="000A11CD"/>
    <w:rsid w:val="00112082"/>
    <w:rsid w:val="00190640"/>
    <w:rsid w:val="002A0F67"/>
    <w:rsid w:val="002C2DB3"/>
    <w:rsid w:val="0039429C"/>
    <w:rsid w:val="00417DE1"/>
    <w:rsid w:val="004674DA"/>
    <w:rsid w:val="00616690"/>
    <w:rsid w:val="007E6236"/>
    <w:rsid w:val="008803EE"/>
    <w:rsid w:val="009A57F2"/>
    <w:rsid w:val="009E4353"/>
    <w:rsid w:val="00B66569"/>
    <w:rsid w:val="00BB4C1C"/>
    <w:rsid w:val="00CB029B"/>
    <w:rsid w:val="00CD420C"/>
    <w:rsid w:val="00EF210D"/>
    <w:rsid w:val="021F21BC"/>
    <w:rsid w:val="049036BD"/>
    <w:rsid w:val="05182311"/>
    <w:rsid w:val="08D53B84"/>
    <w:rsid w:val="0B671AA1"/>
    <w:rsid w:val="0CFC11DA"/>
    <w:rsid w:val="0E052692"/>
    <w:rsid w:val="0F3E3850"/>
    <w:rsid w:val="0F944AFF"/>
    <w:rsid w:val="11A43749"/>
    <w:rsid w:val="12BE564E"/>
    <w:rsid w:val="12ED49B3"/>
    <w:rsid w:val="14F463EF"/>
    <w:rsid w:val="16B44C24"/>
    <w:rsid w:val="19F0287D"/>
    <w:rsid w:val="1A3D60D1"/>
    <w:rsid w:val="1BF40D0A"/>
    <w:rsid w:val="1D23596F"/>
    <w:rsid w:val="208E19DA"/>
    <w:rsid w:val="20E63980"/>
    <w:rsid w:val="21BF2152"/>
    <w:rsid w:val="21E3031A"/>
    <w:rsid w:val="23686B84"/>
    <w:rsid w:val="256A70AD"/>
    <w:rsid w:val="25A53D25"/>
    <w:rsid w:val="26537914"/>
    <w:rsid w:val="26674942"/>
    <w:rsid w:val="269B5AE5"/>
    <w:rsid w:val="27B457B1"/>
    <w:rsid w:val="28627859"/>
    <w:rsid w:val="294B7215"/>
    <w:rsid w:val="2AB96604"/>
    <w:rsid w:val="2B68204D"/>
    <w:rsid w:val="2C926E6D"/>
    <w:rsid w:val="2CB7703A"/>
    <w:rsid w:val="2CCB328B"/>
    <w:rsid w:val="2D692FE3"/>
    <w:rsid w:val="2E58230D"/>
    <w:rsid w:val="2FF727BC"/>
    <w:rsid w:val="316E65AB"/>
    <w:rsid w:val="349F4B0C"/>
    <w:rsid w:val="35351638"/>
    <w:rsid w:val="35E46651"/>
    <w:rsid w:val="39D42BFE"/>
    <w:rsid w:val="3D0436D0"/>
    <w:rsid w:val="3D4F2C3B"/>
    <w:rsid w:val="3DB419CC"/>
    <w:rsid w:val="3FA97EA3"/>
    <w:rsid w:val="3FF14BB3"/>
    <w:rsid w:val="403311B7"/>
    <w:rsid w:val="407C16C5"/>
    <w:rsid w:val="423378DA"/>
    <w:rsid w:val="435F0D78"/>
    <w:rsid w:val="43BB74AB"/>
    <w:rsid w:val="4749323D"/>
    <w:rsid w:val="47651473"/>
    <w:rsid w:val="483C5BC3"/>
    <w:rsid w:val="486D5D74"/>
    <w:rsid w:val="4919667F"/>
    <w:rsid w:val="49C12BD7"/>
    <w:rsid w:val="4AE95153"/>
    <w:rsid w:val="4DA24309"/>
    <w:rsid w:val="4E0F09CA"/>
    <w:rsid w:val="4E5B7872"/>
    <w:rsid w:val="4F3F785E"/>
    <w:rsid w:val="53050BBC"/>
    <w:rsid w:val="55AB4B63"/>
    <w:rsid w:val="57AB1470"/>
    <w:rsid w:val="58D67A9A"/>
    <w:rsid w:val="5A702361"/>
    <w:rsid w:val="5AC909C4"/>
    <w:rsid w:val="5B9932F7"/>
    <w:rsid w:val="5D6F002D"/>
    <w:rsid w:val="5E474BA3"/>
    <w:rsid w:val="5EE10F5A"/>
    <w:rsid w:val="60A7165F"/>
    <w:rsid w:val="617216AD"/>
    <w:rsid w:val="61ED0836"/>
    <w:rsid w:val="621B3911"/>
    <w:rsid w:val="6279268B"/>
    <w:rsid w:val="640E7A36"/>
    <w:rsid w:val="69FE35B8"/>
    <w:rsid w:val="6B1E7032"/>
    <w:rsid w:val="6C5D4FCC"/>
    <w:rsid w:val="6CE24F3C"/>
    <w:rsid w:val="6E4077E1"/>
    <w:rsid w:val="6F2A288E"/>
    <w:rsid w:val="70F8561C"/>
    <w:rsid w:val="72473D59"/>
    <w:rsid w:val="73AB724B"/>
    <w:rsid w:val="7447087B"/>
    <w:rsid w:val="746F41C9"/>
    <w:rsid w:val="760F0C27"/>
    <w:rsid w:val="77400F24"/>
    <w:rsid w:val="78922F0D"/>
    <w:rsid w:val="78EA5202"/>
    <w:rsid w:val="7ACC7483"/>
    <w:rsid w:val="7B5169E1"/>
    <w:rsid w:val="7E1136F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qFormat="1" w:uiPriority="99"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3"/>
    <w:qFormat/>
    <w:uiPriority w:val="0"/>
    <w:pPr>
      <w:keepNext/>
      <w:keepLines/>
      <w:spacing w:line="578" w:lineRule="auto"/>
      <w:outlineLvl w:val="0"/>
    </w:pPr>
    <w:rPr>
      <w:b/>
      <w:bCs/>
      <w:kern w:val="44"/>
      <w:sz w:val="32"/>
      <w:szCs w:val="44"/>
    </w:rPr>
  </w:style>
  <w:style w:type="paragraph" w:styleId="4">
    <w:name w:val="heading 4"/>
    <w:basedOn w:val="1"/>
    <w:next w:val="1"/>
    <w:unhideWhenUsed/>
    <w:qFormat/>
    <w:uiPriority w:val="9"/>
    <w:pPr>
      <w:keepNext/>
      <w:keepLines/>
      <w:ind w:firstLine="562" w:firstLineChars="200"/>
      <w:outlineLvl w:val="3"/>
    </w:pPr>
    <w:rPr>
      <w:rFonts w:ascii="仿宋_GB2312" w:hAnsi="Cambria" w:eastAsia="仿宋_GB2312"/>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00" w:lineRule="atLeast"/>
    </w:pPr>
    <w:rPr>
      <w:sz w:val="24"/>
    </w:rPr>
  </w:style>
  <w:style w:type="paragraph" w:styleId="5">
    <w:name w:val="Normal Indent"/>
    <w:basedOn w:val="1"/>
    <w:link w:val="25"/>
    <w:unhideWhenUsed/>
    <w:qFormat/>
    <w:uiPriority w:val="0"/>
    <w:pPr>
      <w:adjustRightInd w:val="0"/>
      <w:spacing w:line="360" w:lineRule="auto"/>
      <w:ind w:firstLine="420"/>
      <w:textAlignment w:val="baseline"/>
    </w:pPr>
    <w:rPr>
      <w:kern w:val="0"/>
      <w:sz w:val="24"/>
      <w:szCs w:val="20"/>
    </w:rPr>
  </w:style>
  <w:style w:type="paragraph" w:styleId="6">
    <w:name w:val="annotation text"/>
    <w:basedOn w:val="1"/>
    <w:unhideWhenUsed/>
    <w:qFormat/>
    <w:uiPriority w:val="99"/>
    <w:pPr>
      <w:jc w:val="left"/>
    </w:pPr>
  </w:style>
  <w:style w:type="paragraph" w:styleId="7">
    <w:name w:val="Body Text Indent"/>
    <w:basedOn w:val="1"/>
    <w:next w:val="8"/>
    <w:unhideWhenUsed/>
    <w:qFormat/>
    <w:uiPriority w:val="99"/>
    <w:pPr>
      <w:spacing w:after="120"/>
      <w:ind w:left="420" w:leftChars="200"/>
    </w:pPr>
    <w:rPr>
      <w:rFonts w:ascii="Times New Roman" w:hAnsi="Times New Roman"/>
      <w:sz w:val="28"/>
      <w:szCs w:val="28"/>
    </w:rPr>
  </w:style>
  <w:style w:type="paragraph" w:styleId="8">
    <w:name w:val="annotation subject"/>
    <w:basedOn w:val="6"/>
    <w:next w:val="1"/>
    <w:unhideWhenUsed/>
    <w:qFormat/>
    <w:uiPriority w:val="99"/>
    <w:rPr>
      <w:b/>
      <w:bCs/>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Normal (Web)"/>
    <w:basedOn w:val="1"/>
    <w:qFormat/>
    <w:uiPriority w:val="0"/>
    <w:pPr>
      <w:widowControl/>
      <w:spacing w:before="100" w:beforeAutospacing="1" w:after="100" w:afterAutospacing="1"/>
      <w:jc w:val="left"/>
    </w:pPr>
    <w:rPr>
      <w:rFonts w:ascii="Times New Roman" w:hAnsi="Times New Roman"/>
      <w:kern w:val="0"/>
      <w:sz w:val="24"/>
      <w:szCs w:val="20"/>
    </w:rPr>
  </w:style>
  <w:style w:type="paragraph" w:styleId="13">
    <w:name w:val="Body Text First Indent 2"/>
    <w:basedOn w:val="7"/>
    <w:qFormat/>
    <w:uiPriority w:val="0"/>
    <w:pPr>
      <w:ind w:firstLine="420" w:firstLineChars="200"/>
    </w:pPr>
  </w:style>
  <w:style w:type="table" w:styleId="15">
    <w:name w:val="Table Grid"/>
    <w:basedOn w:val="14"/>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Hyperlink"/>
    <w:qFormat/>
    <w:uiPriority w:val="99"/>
    <w:rPr>
      <w:rFonts w:ascii="Tahoma" w:hAnsi="Tahoma"/>
      <w:color w:val="0000FF"/>
      <w:sz w:val="24"/>
      <w:szCs w:val="20"/>
      <w:u w:val="single"/>
    </w:rPr>
  </w:style>
  <w:style w:type="paragraph" w:customStyle="1" w:styleId="18">
    <w:name w:val="正文文本_0"/>
    <w:basedOn w:val="19"/>
    <w:next w:val="19"/>
    <w:qFormat/>
    <w:uiPriority w:val="0"/>
    <w:pPr>
      <w:spacing w:after="120"/>
    </w:pPr>
  </w:style>
  <w:style w:type="paragraph" w:customStyle="1" w:styleId="19">
    <w:name w:val="正文_0_0"/>
    <w:basedOn w:val="1"/>
    <w:next w:val="13"/>
    <w:qFormat/>
    <w:uiPriority w:val="0"/>
    <w:rPr>
      <w:rFonts w:ascii="Calibri" w:hAnsi="Calibri" w:cs="Times New Roman"/>
      <w:szCs w:val="22"/>
    </w:rPr>
  </w:style>
  <w:style w:type="paragraph" w:customStyle="1" w:styleId="20">
    <w:name w:val="正文2"/>
    <w:basedOn w:val="1"/>
    <w:link w:val="24"/>
    <w:qFormat/>
    <w:uiPriority w:val="0"/>
    <w:pPr>
      <w:ind w:firstLine="420" w:firstLineChars="200"/>
    </w:pPr>
    <w:rPr>
      <w:rFonts w:ascii="宋体" w:hAnsi="宋体"/>
      <w:kern w:val="0"/>
      <w:sz w:val="20"/>
      <w:szCs w:val="21"/>
    </w:rPr>
  </w:style>
  <w:style w:type="character" w:customStyle="1" w:styleId="21">
    <w:name w:val="页眉 Char"/>
    <w:basedOn w:val="16"/>
    <w:link w:val="10"/>
    <w:qFormat/>
    <w:uiPriority w:val="0"/>
    <w:rPr>
      <w:sz w:val="18"/>
      <w:szCs w:val="18"/>
    </w:rPr>
  </w:style>
  <w:style w:type="character" w:customStyle="1" w:styleId="22">
    <w:name w:val="页脚 Char"/>
    <w:basedOn w:val="16"/>
    <w:link w:val="9"/>
    <w:qFormat/>
    <w:uiPriority w:val="99"/>
    <w:rPr>
      <w:sz w:val="18"/>
      <w:szCs w:val="18"/>
    </w:rPr>
  </w:style>
  <w:style w:type="character" w:customStyle="1" w:styleId="23">
    <w:name w:val="标题 1 Char"/>
    <w:basedOn w:val="16"/>
    <w:link w:val="3"/>
    <w:qFormat/>
    <w:uiPriority w:val="0"/>
    <w:rPr>
      <w:rFonts w:ascii="Calibri" w:hAnsi="Calibri" w:eastAsia="宋体" w:cs="Times New Roman"/>
      <w:b/>
      <w:bCs/>
      <w:kern w:val="44"/>
      <w:sz w:val="32"/>
      <w:szCs w:val="44"/>
    </w:rPr>
  </w:style>
  <w:style w:type="character" w:customStyle="1" w:styleId="24">
    <w:name w:val="正文2 Char"/>
    <w:link w:val="20"/>
    <w:qFormat/>
    <w:uiPriority w:val="0"/>
    <w:rPr>
      <w:rFonts w:ascii="宋体" w:hAnsi="宋体" w:eastAsia="宋体" w:cs="Times New Roman"/>
      <w:szCs w:val="21"/>
    </w:rPr>
  </w:style>
  <w:style w:type="character" w:customStyle="1" w:styleId="25">
    <w:name w:val="正文缩进 Char"/>
    <w:link w:val="5"/>
    <w:qFormat/>
    <w:uiPriority w:val="0"/>
    <w:rPr>
      <w:rFonts w:ascii="Calibri" w:hAnsi="Calibri" w:eastAsia="宋体" w:cs="Times New Roman"/>
      <w:kern w:val="0"/>
      <w:sz w:val="24"/>
      <w:szCs w:val="20"/>
    </w:rPr>
  </w:style>
  <w:style w:type="paragraph" w:customStyle="1" w:styleId="26">
    <w:name w:val="列表样式1"/>
    <w:basedOn w:val="1"/>
    <w:qFormat/>
    <w:uiPriority w:val="0"/>
    <w:pPr>
      <w:numPr>
        <w:ilvl w:val="0"/>
        <w:numId w:val="1"/>
      </w:numPr>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31</Pages>
  <Words>4876</Words>
  <Characters>4970</Characters>
  <Lines>40</Lines>
  <Paragraphs>11</Paragraphs>
  <TotalTime>8</TotalTime>
  <ScaleCrop>false</ScaleCrop>
  <LinksUpToDate>false</LinksUpToDate>
  <CharactersWithSpaces>5816</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2018-05-29T03:19:00Z</dcterms:created>
  <dc:creator>lenovo</dc:creator>
  <cp:lastModifiedBy>吴莹莹</cp:lastModifiedBy>
  <dcterms:modified xsi:type="dcterms:W3CDTF">2025-07-23T07:51:08Z</dcterms:modified>
  <dc:title>长沙农村商业银行股份有限公司</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991FE5A3FF204A268190CAB6AA24E17F</vt:lpwstr>
  </property>
</Properties>
</file>